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06" w:rsidRPr="006B5F06" w:rsidRDefault="00295DED" w:rsidP="006B5F06">
      <w:pPr>
        <w:jc w:val="center"/>
        <w:rPr>
          <w:b/>
          <w:sz w:val="48"/>
          <w:szCs w:val="48"/>
        </w:rPr>
      </w:pPr>
      <w:r w:rsidRPr="006B5F06">
        <w:rPr>
          <w:b/>
          <w:sz w:val="48"/>
          <w:szCs w:val="48"/>
        </w:rPr>
        <w:t>National Registry of Childhood Tumours</w:t>
      </w:r>
    </w:p>
    <w:p w:rsidR="00295DED" w:rsidRDefault="00295DED" w:rsidP="006B5F06">
      <w:pPr>
        <w:jc w:val="center"/>
        <w:rPr>
          <w:b/>
          <w:sz w:val="48"/>
          <w:szCs w:val="48"/>
        </w:rPr>
      </w:pPr>
      <w:r w:rsidRPr="006B5F06">
        <w:rPr>
          <w:b/>
          <w:sz w:val="48"/>
          <w:szCs w:val="48"/>
        </w:rPr>
        <w:t>Progress Report</w:t>
      </w:r>
      <w:r w:rsidR="006B5F06" w:rsidRPr="006B5F06">
        <w:rPr>
          <w:b/>
          <w:sz w:val="48"/>
          <w:szCs w:val="48"/>
        </w:rPr>
        <w:t>,</w:t>
      </w:r>
      <w:r w:rsidR="00C65182">
        <w:rPr>
          <w:b/>
          <w:sz w:val="48"/>
          <w:szCs w:val="48"/>
        </w:rPr>
        <w:t xml:space="preserve"> 2011</w:t>
      </w:r>
    </w:p>
    <w:p w:rsidR="00DB6FE1" w:rsidRPr="006B5F06" w:rsidRDefault="00DB6FE1" w:rsidP="006B5F06">
      <w:pPr>
        <w:jc w:val="center"/>
        <w:rPr>
          <w:b/>
          <w:sz w:val="48"/>
          <w:szCs w:val="48"/>
        </w:rPr>
      </w:pPr>
    </w:p>
    <w:p w:rsidR="004070D6" w:rsidRDefault="004070D6" w:rsidP="004070D6">
      <w:pPr>
        <w:rPr>
          <w:sz w:val="24"/>
          <w:szCs w:val="24"/>
        </w:rPr>
      </w:pPr>
      <w:r w:rsidRPr="004070D6">
        <w:rPr>
          <w:sz w:val="24"/>
          <w:szCs w:val="24"/>
        </w:rPr>
        <w:t>The contents of this report follow a</w:t>
      </w:r>
      <w:r w:rsidR="00DB6FE1">
        <w:rPr>
          <w:sz w:val="24"/>
          <w:szCs w:val="24"/>
        </w:rPr>
        <w:t xml:space="preserve"> </w:t>
      </w:r>
      <w:r w:rsidRPr="004070D6">
        <w:rPr>
          <w:sz w:val="24"/>
          <w:szCs w:val="24"/>
        </w:rPr>
        <w:t xml:space="preserve">scheme that was approved by the NCIN </w:t>
      </w:r>
      <w:r w:rsidR="004C6163" w:rsidRPr="004070D6">
        <w:rPr>
          <w:sz w:val="24"/>
          <w:szCs w:val="24"/>
        </w:rPr>
        <w:t>Children</w:t>
      </w:r>
      <w:r w:rsidR="004C6163">
        <w:rPr>
          <w:sz w:val="24"/>
          <w:szCs w:val="24"/>
        </w:rPr>
        <w:t>,</w:t>
      </w:r>
      <w:r w:rsidR="004C6163" w:rsidRPr="004070D6">
        <w:rPr>
          <w:sz w:val="24"/>
          <w:szCs w:val="24"/>
        </w:rPr>
        <w:t xml:space="preserve"> Teenage</w:t>
      </w:r>
      <w:r w:rsidR="004C6163">
        <w:rPr>
          <w:sz w:val="24"/>
          <w:szCs w:val="24"/>
        </w:rPr>
        <w:t>rs</w:t>
      </w:r>
      <w:r w:rsidR="004C6163" w:rsidRPr="004070D6">
        <w:rPr>
          <w:sz w:val="24"/>
          <w:szCs w:val="24"/>
        </w:rPr>
        <w:t xml:space="preserve"> and Young Adult</w:t>
      </w:r>
      <w:r w:rsidR="004C6163">
        <w:rPr>
          <w:sz w:val="24"/>
          <w:szCs w:val="24"/>
        </w:rPr>
        <w:t>s</w:t>
      </w:r>
      <w:r w:rsidR="004C6163" w:rsidRPr="004070D6">
        <w:rPr>
          <w:sz w:val="24"/>
          <w:szCs w:val="24"/>
        </w:rPr>
        <w:t xml:space="preserve"> Clinical Reference Group (CTYA CRG)</w:t>
      </w:r>
      <w:r w:rsidRPr="004070D6">
        <w:rPr>
          <w:sz w:val="24"/>
          <w:szCs w:val="24"/>
        </w:rPr>
        <w:t xml:space="preserve"> in 2010.</w:t>
      </w:r>
    </w:p>
    <w:p w:rsidR="004070D6" w:rsidRPr="004070D6" w:rsidRDefault="004070D6" w:rsidP="004070D6">
      <w:pPr>
        <w:rPr>
          <w:sz w:val="24"/>
          <w:szCs w:val="24"/>
        </w:rPr>
      </w:pPr>
    </w:p>
    <w:p w:rsidR="006B5F06" w:rsidRDefault="00295DED" w:rsidP="006B5F06">
      <w:pPr>
        <w:jc w:val="center"/>
        <w:rPr>
          <w:b/>
          <w:sz w:val="32"/>
          <w:szCs w:val="32"/>
        </w:rPr>
      </w:pPr>
      <w:r w:rsidRPr="006B5F06">
        <w:rPr>
          <w:b/>
          <w:sz w:val="32"/>
          <w:szCs w:val="32"/>
        </w:rPr>
        <w:t xml:space="preserve">1. </w:t>
      </w:r>
      <w:r w:rsidR="006B5F06" w:rsidRPr="006B5F06">
        <w:rPr>
          <w:b/>
          <w:sz w:val="32"/>
          <w:szCs w:val="32"/>
        </w:rPr>
        <w:t xml:space="preserve"> </w:t>
      </w:r>
      <w:r w:rsidRPr="006B5F06">
        <w:rPr>
          <w:b/>
          <w:sz w:val="32"/>
          <w:szCs w:val="32"/>
        </w:rPr>
        <w:t xml:space="preserve">Registration and </w:t>
      </w:r>
      <w:r w:rsidR="006B5F06">
        <w:rPr>
          <w:b/>
          <w:sz w:val="32"/>
          <w:szCs w:val="32"/>
        </w:rPr>
        <w:t>F</w:t>
      </w:r>
      <w:r w:rsidRPr="006B5F06">
        <w:rPr>
          <w:b/>
          <w:sz w:val="32"/>
          <w:szCs w:val="32"/>
        </w:rPr>
        <w:t>ollow-up</w:t>
      </w:r>
    </w:p>
    <w:p w:rsidR="00CF093D" w:rsidRDefault="006B5F06" w:rsidP="006B5F06">
      <w:pPr>
        <w:pStyle w:val="BodyText"/>
        <w:jc w:val="both"/>
      </w:pPr>
      <w:r>
        <w:t>The</w:t>
      </w:r>
      <w:r w:rsidR="004070D6">
        <w:t xml:space="preserve"> NRCT</w:t>
      </w:r>
      <w:r>
        <w:t xml:space="preserve"> is population-based for cases of cancer diagnosed among children aged under 15 years in Great Britain (England, Scotland and Wales) from 1962 onwards.  Since 1993 ascertainment of cases in Northern Ireland has also been virtually complete, hence the NRCT is population-based for the whole of the UK from 1993 onwards.  Cases are ascertained from national and regional cancer registries throughout the UK, from specialist children’s tumour registries in certain regions of England, from death certificates throughout Great Britain, from </w:t>
      </w:r>
      <w:r w:rsidR="007E7A86">
        <w:t xml:space="preserve">entries to clinical trials, and from the paediatric oncology principal treatment centres affiliated to the </w:t>
      </w:r>
      <w:r w:rsidR="004070D6">
        <w:t>CCLG</w:t>
      </w:r>
      <w:r w:rsidR="007E7A86">
        <w:t xml:space="preserve"> throughout the UK.</w:t>
      </w:r>
      <w:r>
        <w:t xml:space="preserve"> </w:t>
      </w:r>
      <w:r w:rsidR="007E7A86">
        <w:t xml:space="preserve"> Registration data are also collected from the CCLG centre in Dublin, thus providing complete coverage of CCLG patients throughout the British Isles.  </w:t>
      </w:r>
    </w:p>
    <w:p w:rsidR="00C65182" w:rsidRDefault="00C65182" w:rsidP="006B5F06">
      <w:pPr>
        <w:pStyle w:val="BodyText"/>
        <w:jc w:val="both"/>
      </w:pPr>
    </w:p>
    <w:p w:rsidR="004635FC" w:rsidRDefault="007E7A86" w:rsidP="006B5F06">
      <w:pPr>
        <w:pStyle w:val="BodyText"/>
        <w:jc w:val="both"/>
      </w:pPr>
      <w:r>
        <w:t xml:space="preserve">Table 1.1 shows numbers of registered cases of cancer </w:t>
      </w:r>
      <w:r w:rsidR="00CF093D">
        <w:t>in the NRCT for</w:t>
      </w:r>
      <w:r>
        <w:t xml:space="preserve"> children resident in Great Britain at diagnosis from 1962 to 20</w:t>
      </w:r>
      <w:r w:rsidR="00C65182">
        <w:t>10.  T</w:t>
      </w:r>
      <w:r>
        <w:t>he latest year for which registration is virtually complete</w:t>
      </w:r>
      <w:r w:rsidR="00C65182">
        <w:t xml:space="preserve"> from all sources is 2007, but a very high proportion of registrations for 2008-2010 has been received from CCLG centres.</w:t>
      </w:r>
      <w:r w:rsidRPr="007E7A86">
        <w:t xml:space="preserve"> </w:t>
      </w:r>
      <w:r>
        <w:t xml:space="preserve"> Table 1.2 shows the numbers for the whole of the UK for 1993-20</w:t>
      </w:r>
      <w:r w:rsidR="00C65182">
        <w:t>10</w:t>
      </w:r>
      <w:r>
        <w:t>.  The diagnostic categories in Tables 1.1 and 1.2 are the 12 main groups of the International Classification of Childhood Cancer, Third Edition (ICCC-3). The NRCT now contains 6</w:t>
      </w:r>
      <w:r w:rsidR="00C65182">
        <w:t>8,024</w:t>
      </w:r>
      <w:r>
        <w:t xml:space="preserve"> registrations for children with cancer in Great Britain over the 4</w:t>
      </w:r>
      <w:r w:rsidR="00C65182">
        <w:t>9</w:t>
      </w:r>
      <w:r>
        <w:t>-year period 1962-20</w:t>
      </w:r>
      <w:r w:rsidR="00C65182">
        <w:t>10</w:t>
      </w:r>
      <w:r>
        <w:t>, and 2</w:t>
      </w:r>
      <w:r w:rsidR="00C65182">
        <w:t>7,919</w:t>
      </w:r>
      <w:r>
        <w:t xml:space="preserve"> registrations for the UK over the 1</w:t>
      </w:r>
      <w:r w:rsidR="00C65182">
        <w:t>8</w:t>
      </w:r>
      <w:r>
        <w:t>-year period 1993-20</w:t>
      </w:r>
      <w:r w:rsidR="00C65182">
        <w:t>10</w:t>
      </w:r>
      <w:r w:rsidR="004635FC">
        <w:t>.</w:t>
      </w:r>
    </w:p>
    <w:p w:rsidR="004635FC" w:rsidRDefault="004635FC" w:rsidP="006B5F06">
      <w:pPr>
        <w:pStyle w:val="BodyText"/>
        <w:jc w:val="both"/>
      </w:pPr>
    </w:p>
    <w:p w:rsidR="006B5F06" w:rsidRDefault="00EB7FEA" w:rsidP="00CF093D">
      <w:pPr>
        <w:pStyle w:val="BodyText"/>
        <w:jc w:val="both"/>
      </w:pPr>
      <w:r>
        <w:t>At the time of writin</w:t>
      </w:r>
      <w:r w:rsidR="00C7374E">
        <w:t>g, registration data for over 4</w:t>
      </w:r>
      <w:r w:rsidR="00ED373C">
        <w:t>5</w:t>
      </w:r>
      <w:r>
        <w:t xml:space="preserve">,000 CCLG </w:t>
      </w:r>
      <w:smartTag w:uri="urn:schemas-microsoft-com:office:smarttags" w:element="PersonName">
        <w:r>
          <w:t>pa</w:t>
        </w:r>
      </w:smartTag>
      <w:r>
        <w:t xml:space="preserve">tients aged under 15 at diagnosis and diagnosed during 1977 onwards have been </w:t>
      </w:r>
      <w:r w:rsidR="004E45FB">
        <w:t xml:space="preserve">entered </w:t>
      </w:r>
      <w:r>
        <w:t>into the NRCT database.  Throughout this report, numbers of CCLG registrations include registrations for non-malignant neoplasms and allied conditions in addition to those for cancers contained in ICCC-3, except where otherwise</w:t>
      </w:r>
      <w:r w:rsidRPr="00EB7FEA">
        <w:t xml:space="preserve"> </w:t>
      </w:r>
      <w:r>
        <w:t xml:space="preserve">stated.  </w:t>
      </w:r>
      <w:r w:rsidR="006B5F06">
        <w:t>Registration of CCLG patients up to 20</w:t>
      </w:r>
      <w:r w:rsidR="00ED373C">
        <w:t>10</w:t>
      </w:r>
      <w:r w:rsidR="006B5F06">
        <w:t xml:space="preserve"> is almost complete.  Table 1</w:t>
      </w:r>
      <w:r w:rsidR="004635FC">
        <w:t>.3</w:t>
      </w:r>
      <w:r w:rsidR="006B5F06">
        <w:t xml:space="preserve"> shows all registered children under 15 years of age at diagnosis on the database, classified by CCLG centre and year of diagnosis.</w:t>
      </w:r>
      <w:r w:rsidR="004E45FB">
        <w:t xml:space="preserve">  The centres at Nottingham and Leicester have recently amalgamated to form a single East Midlands centre, and there is close co-operation between GOS and UCLH.  Throughout this report, data are shown separately for each of these centres.</w:t>
      </w:r>
      <w:r w:rsidR="006B5F06">
        <w:t xml:space="preserve">  Table </w:t>
      </w:r>
      <w:r w:rsidR="004635FC">
        <w:t>1.4</w:t>
      </w:r>
      <w:r w:rsidR="006B5F06">
        <w:t xml:space="preserve"> shows the sa</w:t>
      </w:r>
      <w:smartTag w:uri="urn:schemas-microsoft-com:office:smarttags" w:element="PersonName">
        <w:r w:rsidR="006B5F06">
          <w:t>me</w:t>
        </w:r>
      </w:smartTag>
      <w:r w:rsidR="006B5F06">
        <w:t xml:space="preserve"> </w:t>
      </w:r>
      <w:smartTag w:uri="urn:schemas-microsoft-com:office:smarttags" w:element="PersonName">
        <w:r w:rsidR="006B5F06">
          <w:t>pa</w:t>
        </w:r>
      </w:smartTag>
      <w:r w:rsidR="006B5F06">
        <w:t xml:space="preserve">tients classified by </w:t>
      </w:r>
      <w:r w:rsidR="004635FC">
        <w:t xml:space="preserve">detailed </w:t>
      </w:r>
      <w:r w:rsidR="006B5F06">
        <w:t xml:space="preserve">diagnostic category and year of diagnosis.  Table </w:t>
      </w:r>
      <w:r>
        <w:t>1.5</w:t>
      </w:r>
      <w:r w:rsidR="006B5F06">
        <w:t xml:space="preserve">(i) shows the numbers of </w:t>
      </w:r>
      <w:smartTag w:uri="urn:schemas-microsoft-com:office:smarttags" w:element="PersonName">
        <w:r w:rsidR="006B5F06">
          <w:t>registration</w:t>
        </w:r>
      </w:smartTag>
      <w:r w:rsidR="006B5F06">
        <w:t xml:space="preserve">s for 2001-2005 by centre and broad </w:t>
      </w:r>
      <w:r w:rsidR="006B5F06">
        <w:lastRenderedPageBreak/>
        <w:t xml:space="preserve">diagnostic group.  Overall, the two most frequent diagnostic groups were leukaemia (30%) and CNS tumours (22%).  A similar </w:t>
      </w:r>
      <w:smartTag w:uri="urn:schemas-microsoft-com:office:smarttags" w:element="PersonName">
        <w:r w:rsidR="006B5F06">
          <w:t>pa</w:t>
        </w:r>
      </w:smartTag>
      <w:r w:rsidR="006B5F06">
        <w:t>tte</w:t>
      </w:r>
      <w:smartTag w:uri="urn:schemas-microsoft-com:office:smarttags" w:element="PersonName">
        <w:r w:rsidR="006B5F06">
          <w:t>rn</w:t>
        </w:r>
      </w:smartTag>
      <w:r w:rsidR="006B5F06">
        <w:t xml:space="preserve"> was found at most individual centres, but there were several exceptions.  At</w:t>
      </w:r>
      <w:r w:rsidR="006B5F06" w:rsidRPr="007821B5">
        <w:t xml:space="preserve"> </w:t>
      </w:r>
      <w:r w:rsidR="006B5F06">
        <w:t xml:space="preserve">Bart’s/Royal London, the equal largest groups were leukaemia and retinoblastoma (36%).  CNS tumours outnumbered leukaemia by a considerable margin at Nottingham, but were hardly ever registered from Leicester, Bart’s/Royal London and Middlesex/UCLH.  Bone tumours were the largest group at Middlesex/UCLH, accounting for 31% of </w:t>
      </w:r>
      <w:smartTag w:uri="urn:schemas-microsoft-com:office:smarttags" w:element="PersonName">
        <w:r w:rsidR="006B5F06">
          <w:t>registration</w:t>
        </w:r>
      </w:smartTag>
      <w:r w:rsidR="006B5F06">
        <w:t xml:space="preserve">s.  Table </w:t>
      </w:r>
      <w:r>
        <w:t>1.5</w:t>
      </w:r>
      <w:r w:rsidR="006B5F06">
        <w:t>(ii) shows similar data for 2006-20</w:t>
      </w:r>
      <w:r>
        <w:t>1</w:t>
      </w:r>
      <w:r w:rsidR="00ED373C">
        <w:t>1</w:t>
      </w:r>
      <w:r w:rsidR="006B5F06">
        <w:t xml:space="preserve">.  Registration from Bart’s/Royal </w:t>
      </w:r>
      <w:smartTag w:uri="urn:schemas-microsoft-com:office:smarttags" w:element="City">
        <w:smartTag w:uri="urn:schemas-microsoft-com:office:smarttags" w:element="place">
          <w:r w:rsidR="006B5F06">
            <w:t>London</w:t>
          </w:r>
        </w:smartTag>
      </w:smartTag>
      <w:r w:rsidR="006B5F06">
        <w:t xml:space="preserve"> ceased in 2005.  GOS, like </w:t>
      </w:r>
      <w:smartTag w:uri="urn:schemas-microsoft-com:office:smarttags" w:element="place">
        <w:r w:rsidR="006B5F06">
          <w:t>Nottingham</w:t>
        </w:r>
      </w:smartTag>
      <w:r w:rsidR="006B5F06">
        <w:t xml:space="preserve">, had more </w:t>
      </w:r>
      <w:smartTag w:uri="urn:schemas-microsoft-com:office:smarttags" w:element="PersonName">
        <w:r w:rsidR="006B5F06">
          <w:t>registration</w:t>
        </w:r>
      </w:smartTag>
      <w:r w:rsidR="006B5F06">
        <w:t xml:space="preserve">s for CNS tumours than for leukaemia.  Otherwise, there was little change from the </w:t>
      </w:r>
      <w:smartTag w:uri="urn:schemas-microsoft-com:office:smarttags" w:element="PersonName">
        <w:r w:rsidR="006B5F06">
          <w:t>pa</w:t>
        </w:r>
      </w:smartTag>
      <w:r w:rsidR="006B5F06">
        <w:t>tterns observed in 2001-2005.</w:t>
      </w:r>
    </w:p>
    <w:p w:rsidR="00597C10" w:rsidRDefault="00597C10" w:rsidP="009B6571">
      <w:pPr>
        <w:jc w:val="both"/>
        <w:rPr>
          <w:sz w:val="24"/>
        </w:rPr>
      </w:pPr>
    </w:p>
    <w:p w:rsidR="009B6571" w:rsidRDefault="00597C10" w:rsidP="009B6571">
      <w:pPr>
        <w:jc w:val="both"/>
        <w:rPr>
          <w:sz w:val="24"/>
        </w:rPr>
      </w:pPr>
      <w:r>
        <w:rPr>
          <w:sz w:val="24"/>
        </w:rPr>
        <w:t>F</w:t>
      </w:r>
      <w:r w:rsidR="009B6571">
        <w:rPr>
          <w:sz w:val="24"/>
        </w:rPr>
        <w:t xml:space="preserve">ollow-up information is obtained from matching with population-based death notifications for </w:t>
      </w:r>
      <w:r w:rsidR="00B679C9">
        <w:rPr>
          <w:sz w:val="24"/>
        </w:rPr>
        <w:t>children</w:t>
      </w:r>
      <w:r w:rsidR="009B6571">
        <w:rPr>
          <w:sz w:val="24"/>
        </w:rPr>
        <w:t xml:space="preserve"> dying of neoplasms in Great Britain, from flagging </w:t>
      </w:r>
      <w:r w:rsidR="00771C19">
        <w:rPr>
          <w:sz w:val="24"/>
        </w:rPr>
        <w:t>at</w:t>
      </w:r>
      <w:r w:rsidR="009B6571">
        <w:rPr>
          <w:sz w:val="24"/>
        </w:rPr>
        <w:t xml:space="preserve"> the NHS </w:t>
      </w:r>
      <w:r w:rsidR="00771C19">
        <w:rPr>
          <w:sz w:val="24"/>
        </w:rPr>
        <w:t>Information Centre</w:t>
      </w:r>
      <w:r w:rsidRPr="00597C10">
        <w:rPr>
          <w:sz w:val="24"/>
        </w:rPr>
        <w:t xml:space="preserve"> </w:t>
      </w:r>
      <w:r>
        <w:rPr>
          <w:sz w:val="24"/>
        </w:rPr>
        <w:t xml:space="preserve">and </w:t>
      </w:r>
      <w:r w:rsidR="00992CE8">
        <w:rPr>
          <w:sz w:val="24"/>
        </w:rPr>
        <w:t xml:space="preserve">(especially for recently diagnosed patients and for those registered in Ireland) </w:t>
      </w:r>
      <w:r>
        <w:rPr>
          <w:sz w:val="24"/>
        </w:rPr>
        <w:t>from direct enquiry to CCLG centres.</w:t>
      </w:r>
    </w:p>
    <w:p w:rsidR="009B6571" w:rsidRDefault="009B6571" w:rsidP="009B6571">
      <w:pPr>
        <w:jc w:val="both"/>
        <w:rPr>
          <w:sz w:val="24"/>
        </w:rPr>
      </w:pPr>
    </w:p>
    <w:p w:rsidR="006B5F06" w:rsidRDefault="006B5F06" w:rsidP="006B5F06">
      <w:pPr>
        <w:jc w:val="both"/>
        <w:rPr>
          <w:sz w:val="24"/>
        </w:rPr>
      </w:pPr>
    </w:p>
    <w:p w:rsidR="006B5F06" w:rsidRDefault="006B5F06" w:rsidP="00704E91">
      <w:pPr>
        <w:rPr>
          <w:b/>
          <w:sz w:val="32"/>
          <w:szCs w:val="32"/>
        </w:rPr>
      </w:pPr>
    </w:p>
    <w:p w:rsidR="00704E91" w:rsidRDefault="00295DED" w:rsidP="00704E91">
      <w:r>
        <w:br w:type="column"/>
      </w:r>
      <w:r w:rsidR="00704E91">
        <w:lastRenderedPageBreak/>
        <w:t xml:space="preserve">Table 1.1  Numbers of registrations by ICCC-3 main diagnostic group.  National Registry of Childhood </w:t>
      </w:r>
      <w:r w:rsidR="00F32168">
        <w:t>Tumours, Great Britain, 1962-2010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70"/>
        <w:gridCol w:w="1170"/>
        <w:gridCol w:w="1170"/>
        <w:gridCol w:w="1170"/>
      </w:tblGrid>
      <w:tr w:rsidR="00F32168" w:rsidRPr="004635FC" w:rsidTr="00A07FF3">
        <w:tc>
          <w:tcPr>
            <w:tcW w:w="4644" w:type="dxa"/>
          </w:tcPr>
          <w:p w:rsidR="00F32168" w:rsidRPr="004635FC" w:rsidRDefault="00F32168" w:rsidP="004635FC">
            <w:pPr>
              <w:spacing w:after="0" w:line="240" w:lineRule="auto"/>
            </w:pPr>
          </w:p>
        </w:tc>
        <w:tc>
          <w:tcPr>
            <w:tcW w:w="0" w:type="auto"/>
          </w:tcPr>
          <w:p w:rsidR="00F32168" w:rsidRPr="004635FC" w:rsidRDefault="00F32168" w:rsidP="00F32168">
            <w:pPr>
              <w:spacing w:after="0" w:line="240" w:lineRule="auto"/>
            </w:pPr>
            <w:r w:rsidRPr="004635FC">
              <w:t>1962-20</w:t>
            </w:r>
            <w:r>
              <w:t>10</w:t>
            </w:r>
          </w:p>
        </w:tc>
        <w:tc>
          <w:tcPr>
            <w:tcW w:w="0" w:type="auto"/>
          </w:tcPr>
          <w:p w:rsidR="00F32168" w:rsidRPr="004635FC" w:rsidRDefault="00F32168" w:rsidP="004635FC">
            <w:pPr>
              <w:spacing w:after="0" w:line="240" w:lineRule="auto"/>
            </w:pPr>
            <w:r w:rsidRPr="004635FC">
              <w:t>1991-2000</w:t>
            </w:r>
          </w:p>
        </w:tc>
        <w:tc>
          <w:tcPr>
            <w:tcW w:w="0" w:type="auto"/>
          </w:tcPr>
          <w:p w:rsidR="00F32168" w:rsidRPr="004635FC" w:rsidRDefault="00F32168" w:rsidP="004635FC">
            <w:pPr>
              <w:spacing w:after="0" w:line="240" w:lineRule="auto"/>
            </w:pPr>
            <w:r w:rsidRPr="004635FC">
              <w:t>2001-2007</w:t>
            </w:r>
          </w:p>
        </w:tc>
        <w:tc>
          <w:tcPr>
            <w:tcW w:w="0" w:type="auto"/>
          </w:tcPr>
          <w:p w:rsidR="00F32168" w:rsidRPr="004635FC" w:rsidRDefault="00F32168" w:rsidP="004635FC">
            <w:pPr>
              <w:spacing w:after="0" w:line="240" w:lineRule="auto"/>
            </w:pPr>
            <w:r>
              <w:t>2008-2010</w:t>
            </w:r>
          </w:p>
        </w:tc>
      </w:tr>
      <w:tr w:rsidR="00F32168" w:rsidRPr="004635FC" w:rsidTr="00A07FF3">
        <w:trPr>
          <w:trHeight w:val="70"/>
        </w:trPr>
        <w:tc>
          <w:tcPr>
            <w:tcW w:w="4644" w:type="dxa"/>
          </w:tcPr>
          <w:p w:rsidR="00F32168" w:rsidRPr="004635FC" w:rsidRDefault="00F32168" w:rsidP="004635FC">
            <w:pPr>
              <w:spacing w:after="0" w:line="240" w:lineRule="auto"/>
            </w:pPr>
            <w:r w:rsidRPr="004635FC">
              <w:t>Leukaemias, myeloproliferative &amp; myelodysplastic diseases</w:t>
            </w:r>
          </w:p>
        </w:tc>
        <w:tc>
          <w:tcPr>
            <w:tcW w:w="0" w:type="auto"/>
          </w:tcPr>
          <w:p w:rsidR="00F32168" w:rsidRPr="004635FC" w:rsidRDefault="00F32168" w:rsidP="00F32168">
            <w:pPr>
              <w:spacing w:after="0" w:line="240" w:lineRule="auto"/>
              <w:jc w:val="right"/>
            </w:pPr>
            <w:r w:rsidRPr="004635FC">
              <w:t>2</w:t>
            </w:r>
            <w:r>
              <w:t>2200</w:t>
            </w:r>
          </w:p>
        </w:tc>
        <w:tc>
          <w:tcPr>
            <w:tcW w:w="0" w:type="auto"/>
          </w:tcPr>
          <w:p w:rsidR="00F32168" w:rsidRPr="004635FC" w:rsidRDefault="00F32168" w:rsidP="004635FC">
            <w:pPr>
              <w:spacing w:after="0" w:line="240" w:lineRule="auto"/>
              <w:jc w:val="right"/>
            </w:pPr>
            <w:r w:rsidRPr="004635FC">
              <w:t>4723</w:t>
            </w:r>
          </w:p>
        </w:tc>
        <w:tc>
          <w:tcPr>
            <w:tcW w:w="0" w:type="auto"/>
          </w:tcPr>
          <w:p w:rsidR="00F32168" w:rsidRPr="004635FC" w:rsidRDefault="00F32168" w:rsidP="004635FC">
            <w:pPr>
              <w:spacing w:after="0" w:line="240" w:lineRule="auto"/>
              <w:jc w:val="right"/>
            </w:pPr>
            <w:r w:rsidRPr="004635FC">
              <w:t>335</w:t>
            </w:r>
            <w:r>
              <w:t>3</w:t>
            </w:r>
          </w:p>
        </w:tc>
        <w:tc>
          <w:tcPr>
            <w:tcW w:w="0" w:type="auto"/>
          </w:tcPr>
          <w:p w:rsidR="00F32168" w:rsidRPr="004635FC" w:rsidRDefault="00F32168" w:rsidP="004635FC">
            <w:pPr>
              <w:spacing w:after="0" w:line="240" w:lineRule="auto"/>
              <w:jc w:val="right"/>
            </w:pPr>
            <w:r>
              <w:t>1400</w:t>
            </w:r>
          </w:p>
        </w:tc>
      </w:tr>
      <w:tr w:rsidR="00F32168" w:rsidRPr="004635FC" w:rsidTr="00A07FF3">
        <w:tc>
          <w:tcPr>
            <w:tcW w:w="4644" w:type="dxa"/>
          </w:tcPr>
          <w:p w:rsidR="00F32168" w:rsidRPr="004635FC" w:rsidRDefault="00F32168" w:rsidP="004635FC">
            <w:pPr>
              <w:spacing w:after="0" w:line="240" w:lineRule="auto"/>
            </w:pPr>
            <w:r w:rsidRPr="004635FC">
              <w:t>Lymphomas &amp; reticuloendothelial neoplasms</w:t>
            </w:r>
          </w:p>
        </w:tc>
        <w:tc>
          <w:tcPr>
            <w:tcW w:w="0" w:type="auto"/>
          </w:tcPr>
          <w:p w:rsidR="00F32168" w:rsidRPr="004635FC" w:rsidRDefault="00F32168" w:rsidP="004635FC">
            <w:pPr>
              <w:spacing w:after="0" w:line="240" w:lineRule="auto"/>
              <w:jc w:val="right"/>
            </w:pPr>
            <w:r>
              <w:t>7007</w:t>
            </w:r>
          </w:p>
        </w:tc>
        <w:tc>
          <w:tcPr>
            <w:tcW w:w="0" w:type="auto"/>
          </w:tcPr>
          <w:p w:rsidR="00F32168" w:rsidRPr="004635FC" w:rsidRDefault="00F32168" w:rsidP="004635FC">
            <w:pPr>
              <w:spacing w:after="0" w:line="240" w:lineRule="auto"/>
              <w:jc w:val="right"/>
            </w:pPr>
            <w:r w:rsidRPr="004635FC">
              <w:t>1423</w:t>
            </w:r>
          </w:p>
        </w:tc>
        <w:tc>
          <w:tcPr>
            <w:tcW w:w="0" w:type="auto"/>
          </w:tcPr>
          <w:p w:rsidR="00F32168" w:rsidRPr="004635FC" w:rsidRDefault="00F32168" w:rsidP="004635FC">
            <w:pPr>
              <w:spacing w:after="0" w:line="240" w:lineRule="auto"/>
              <w:jc w:val="right"/>
            </w:pPr>
            <w:r w:rsidRPr="004635FC">
              <w:t>1108</w:t>
            </w:r>
          </w:p>
        </w:tc>
        <w:tc>
          <w:tcPr>
            <w:tcW w:w="0" w:type="auto"/>
          </w:tcPr>
          <w:p w:rsidR="00F32168" w:rsidRPr="004635FC" w:rsidRDefault="00F32168" w:rsidP="004635FC">
            <w:pPr>
              <w:spacing w:after="0" w:line="240" w:lineRule="auto"/>
              <w:jc w:val="right"/>
            </w:pPr>
            <w:r>
              <w:t>441</w:t>
            </w:r>
          </w:p>
        </w:tc>
      </w:tr>
      <w:tr w:rsidR="00F32168" w:rsidRPr="004635FC" w:rsidTr="00A07FF3">
        <w:tc>
          <w:tcPr>
            <w:tcW w:w="4644" w:type="dxa"/>
          </w:tcPr>
          <w:p w:rsidR="00F32168" w:rsidRPr="004635FC" w:rsidRDefault="00F32168" w:rsidP="004635FC">
            <w:pPr>
              <w:spacing w:after="0" w:line="240" w:lineRule="auto"/>
            </w:pPr>
            <w:r w:rsidRPr="004635FC">
              <w:t>CNS &amp; miscellaneous intracranial &amp; intraspinal neoplasms</w:t>
            </w:r>
          </w:p>
        </w:tc>
        <w:tc>
          <w:tcPr>
            <w:tcW w:w="0" w:type="auto"/>
          </w:tcPr>
          <w:p w:rsidR="00F32168" w:rsidRPr="004635FC" w:rsidRDefault="00F32168" w:rsidP="004635FC">
            <w:pPr>
              <w:spacing w:after="0" w:line="240" w:lineRule="auto"/>
              <w:jc w:val="right"/>
            </w:pPr>
            <w:r>
              <w:t>16229</w:t>
            </w:r>
          </w:p>
        </w:tc>
        <w:tc>
          <w:tcPr>
            <w:tcW w:w="0" w:type="auto"/>
          </w:tcPr>
          <w:p w:rsidR="00F32168" w:rsidRPr="004635FC" w:rsidRDefault="00F32168" w:rsidP="004635FC">
            <w:pPr>
              <w:spacing w:after="0" w:line="240" w:lineRule="auto"/>
              <w:jc w:val="right"/>
            </w:pPr>
            <w:r>
              <w:t>3618</w:t>
            </w:r>
          </w:p>
        </w:tc>
        <w:tc>
          <w:tcPr>
            <w:tcW w:w="0" w:type="auto"/>
          </w:tcPr>
          <w:p w:rsidR="00F32168" w:rsidRPr="004635FC" w:rsidRDefault="00F32168" w:rsidP="004635FC">
            <w:pPr>
              <w:spacing w:after="0" w:line="240" w:lineRule="auto"/>
              <w:jc w:val="right"/>
            </w:pPr>
            <w:r w:rsidRPr="004635FC">
              <w:t>27</w:t>
            </w:r>
            <w:r>
              <w:t>42</w:t>
            </w:r>
          </w:p>
        </w:tc>
        <w:tc>
          <w:tcPr>
            <w:tcW w:w="0" w:type="auto"/>
          </w:tcPr>
          <w:p w:rsidR="00F32168" w:rsidRPr="004635FC" w:rsidRDefault="00F32168" w:rsidP="004635FC">
            <w:pPr>
              <w:spacing w:after="0" w:line="240" w:lineRule="auto"/>
              <w:jc w:val="right"/>
            </w:pPr>
            <w:r>
              <w:t>1090</w:t>
            </w:r>
          </w:p>
        </w:tc>
      </w:tr>
      <w:tr w:rsidR="00F32168" w:rsidRPr="004635FC" w:rsidTr="00A07FF3">
        <w:tc>
          <w:tcPr>
            <w:tcW w:w="4644" w:type="dxa"/>
          </w:tcPr>
          <w:p w:rsidR="00F32168" w:rsidRPr="004635FC" w:rsidRDefault="00F32168" w:rsidP="004635FC">
            <w:pPr>
              <w:spacing w:after="0" w:line="240" w:lineRule="auto"/>
            </w:pPr>
            <w:r w:rsidRPr="004635FC">
              <w:t>Neuroblastoma &amp; other peripheral nervous cell tumours</w:t>
            </w:r>
          </w:p>
        </w:tc>
        <w:tc>
          <w:tcPr>
            <w:tcW w:w="0" w:type="auto"/>
          </w:tcPr>
          <w:p w:rsidR="00F32168" w:rsidRPr="004635FC" w:rsidRDefault="00F32168" w:rsidP="004635FC">
            <w:pPr>
              <w:spacing w:after="0" w:line="240" w:lineRule="auto"/>
              <w:jc w:val="right"/>
            </w:pPr>
            <w:r>
              <w:t>4414</w:t>
            </w:r>
          </w:p>
        </w:tc>
        <w:tc>
          <w:tcPr>
            <w:tcW w:w="0" w:type="auto"/>
          </w:tcPr>
          <w:p w:rsidR="00F32168" w:rsidRPr="004635FC" w:rsidRDefault="00F32168" w:rsidP="004635FC">
            <w:pPr>
              <w:spacing w:after="0" w:line="240" w:lineRule="auto"/>
              <w:jc w:val="right"/>
            </w:pPr>
            <w:r>
              <w:t>895</w:t>
            </w:r>
          </w:p>
        </w:tc>
        <w:tc>
          <w:tcPr>
            <w:tcW w:w="0" w:type="auto"/>
          </w:tcPr>
          <w:p w:rsidR="00F32168" w:rsidRPr="004635FC" w:rsidRDefault="00F32168" w:rsidP="004635FC">
            <w:pPr>
              <w:spacing w:after="0" w:line="240" w:lineRule="auto"/>
              <w:jc w:val="right"/>
            </w:pPr>
            <w:r w:rsidRPr="004635FC">
              <w:t>64</w:t>
            </w:r>
            <w:r>
              <w:t>1</w:t>
            </w:r>
          </w:p>
        </w:tc>
        <w:tc>
          <w:tcPr>
            <w:tcW w:w="0" w:type="auto"/>
          </w:tcPr>
          <w:p w:rsidR="00F32168" w:rsidRPr="004635FC" w:rsidRDefault="00F32168" w:rsidP="004635FC">
            <w:pPr>
              <w:spacing w:after="0" w:line="240" w:lineRule="auto"/>
              <w:jc w:val="right"/>
            </w:pPr>
            <w:r>
              <w:t>262</w:t>
            </w:r>
          </w:p>
        </w:tc>
      </w:tr>
      <w:tr w:rsidR="00F32168" w:rsidRPr="004635FC" w:rsidTr="00A07FF3">
        <w:tc>
          <w:tcPr>
            <w:tcW w:w="4644" w:type="dxa"/>
          </w:tcPr>
          <w:p w:rsidR="00F32168" w:rsidRPr="004635FC" w:rsidRDefault="00F32168" w:rsidP="004635FC">
            <w:pPr>
              <w:spacing w:after="0" w:line="240" w:lineRule="auto"/>
            </w:pPr>
            <w:r w:rsidRPr="004635FC">
              <w:t>Retinoblastoma</w:t>
            </w:r>
          </w:p>
        </w:tc>
        <w:tc>
          <w:tcPr>
            <w:tcW w:w="0" w:type="auto"/>
          </w:tcPr>
          <w:p w:rsidR="00F32168" w:rsidRPr="004635FC" w:rsidRDefault="00F32168" w:rsidP="004635FC">
            <w:pPr>
              <w:spacing w:after="0" w:line="240" w:lineRule="auto"/>
              <w:jc w:val="right"/>
            </w:pPr>
            <w:r>
              <w:t>1945</w:t>
            </w:r>
          </w:p>
        </w:tc>
        <w:tc>
          <w:tcPr>
            <w:tcW w:w="0" w:type="auto"/>
          </w:tcPr>
          <w:p w:rsidR="00F32168" w:rsidRPr="004635FC" w:rsidRDefault="00F32168" w:rsidP="004635FC">
            <w:pPr>
              <w:spacing w:after="0" w:line="240" w:lineRule="auto"/>
              <w:jc w:val="right"/>
            </w:pPr>
            <w:r w:rsidRPr="004635FC">
              <w:t>429</w:t>
            </w:r>
          </w:p>
        </w:tc>
        <w:tc>
          <w:tcPr>
            <w:tcW w:w="0" w:type="auto"/>
          </w:tcPr>
          <w:p w:rsidR="00F32168" w:rsidRPr="004635FC" w:rsidRDefault="00F32168" w:rsidP="004635FC">
            <w:pPr>
              <w:spacing w:after="0" w:line="240" w:lineRule="auto"/>
              <w:jc w:val="right"/>
            </w:pPr>
            <w:r w:rsidRPr="004635FC">
              <w:t>292</w:t>
            </w:r>
          </w:p>
        </w:tc>
        <w:tc>
          <w:tcPr>
            <w:tcW w:w="0" w:type="auto"/>
          </w:tcPr>
          <w:p w:rsidR="00F32168" w:rsidRPr="004635FC" w:rsidRDefault="00F32168" w:rsidP="004635FC">
            <w:pPr>
              <w:spacing w:after="0" w:line="240" w:lineRule="auto"/>
              <w:jc w:val="right"/>
            </w:pPr>
            <w:r>
              <w:t>105</w:t>
            </w:r>
          </w:p>
        </w:tc>
      </w:tr>
      <w:tr w:rsidR="00F32168" w:rsidRPr="004635FC" w:rsidTr="00A07FF3">
        <w:tc>
          <w:tcPr>
            <w:tcW w:w="4644" w:type="dxa"/>
          </w:tcPr>
          <w:p w:rsidR="00F32168" w:rsidRPr="004635FC" w:rsidRDefault="00F32168" w:rsidP="004635FC">
            <w:pPr>
              <w:spacing w:after="0" w:line="240" w:lineRule="auto"/>
            </w:pPr>
            <w:r w:rsidRPr="004635FC">
              <w:t>Renal tumours</w:t>
            </w:r>
          </w:p>
        </w:tc>
        <w:tc>
          <w:tcPr>
            <w:tcW w:w="0" w:type="auto"/>
          </w:tcPr>
          <w:p w:rsidR="00F32168" w:rsidRPr="004635FC" w:rsidRDefault="00F32168" w:rsidP="004635FC">
            <w:pPr>
              <w:spacing w:after="0" w:line="240" w:lineRule="auto"/>
              <w:jc w:val="right"/>
            </w:pPr>
            <w:r>
              <w:t>3942</w:t>
            </w:r>
          </w:p>
        </w:tc>
        <w:tc>
          <w:tcPr>
            <w:tcW w:w="0" w:type="auto"/>
          </w:tcPr>
          <w:p w:rsidR="00F32168" w:rsidRPr="004635FC" w:rsidRDefault="00F32168" w:rsidP="004635FC">
            <w:pPr>
              <w:spacing w:after="0" w:line="240" w:lineRule="auto"/>
              <w:jc w:val="right"/>
            </w:pPr>
            <w:r>
              <w:t>798</w:t>
            </w:r>
          </w:p>
        </w:tc>
        <w:tc>
          <w:tcPr>
            <w:tcW w:w="0" w:type="auto"/>
          </w:tcPr>
          <w:p w:rsidR="00F32168" w:rsidRPr="004635FC" w:rsidRDefault="00F32168" w:rsidP="004635FC">
            <w:pPr>
              <w:spacing w:after="0" w:line="240" w:lineRule="auto"/>
              <w:jc w:val="right"/>
            </w:pPr>
            <w:r>
              <w:t>606</w:t>
            </w:r>
          </w:p>
        </w:tc>
        <w:tc>
          <w:tcPr>
            <w:tcW w:w="0" w:type="auto"/>
          </w:tcPr>
          <w:p w:rsidR="00F32168" w:rsidRDefault="00F32168" w:rsidP="004635FC">
            <w:pPr>
              <w:spacing w:after="0" w:line="240" w:lineRule="auto"/>
              <w:jc w:val="right"/>
            </w:pPr>
            <w:r>
              <w:t>240</w:t>
            </w:r>
          </w:p>
        </w:tc>
      </w:tr>
      <w:tr w:rsidR="00F32168" w:rsidRPr="004635FC" w:rsidTr="00A07FF3">
        <w:tc>
          <w:tcPr>
            <w:tcW w:w="4644" w:type="dxa"/>
          </w:tcPr>
          <w:p w:rsidR="00F32168" w:rsidRPr="004635FC" w:rsidRDefault="00F32168" w:rsidP="004635FC">
            <w:pPr>
              <w:spacing w:after="0" w:line="240" w:lineRule="auto"/>
            </w:pPr>
            <w:r w:rsidRPr="004635FC">
              <w:t>Hepatic tumours</w:t>
            </w:r>
          </w:p>
        </w:tc>
        <w:tc>
          <w:tcPr>
            <w:tcW w:w="0" w:type="auto"/>
          </w:tcPr>
          <w:p w:rsidR="00F32168" w:rsidRPr="004635FC" w:rsidRDefault="00F32168" w:rsidP="004635FC">
            <w:pPr>
              <w:spacing w:after="0" w:line="240" w:lineRule="auto"/>
              <w:jc w:val="right"/>
            </w:pPr>
            <w:r>
              <w:t>603</w:t>
            </w:r>
          </w:p>
        </w:tc>
        <w:tc>
          <w:tcPr>
            <w:tcW w:w="0" w:type="auto"/>
          </w:tcPr>
          <w:p w:rsidR="00F32168" w:rsidRPr="004635FC" w:rsidRDefault="00F32168" w:rsidP="004635FC">
            <w:pPr>
              <w:spacing w:after="0" w:line="240" w:lineRule="auto"/>
              <w:jc w:val="right"/>
            </w:pPr>
            <w:r w:rsidRPr="004635FC">
              <w:t>138</w:t>
            </w:r>
          </w:p>
        </w:tc>
        <w:tc>
          <w:tcPr>
            <w:tcW w:w="0" w:type="auto"/>
          </w:tcPr>
          <w:p w:rsidR="00F32168" w:rsidRPr="004635FC" w:rsidRDefault="00F32168" w:rsidP="004635FC">
            <w:pPr>
              <w:spacing w:after="0" w:line="240" w:lineRule="auto"/>
              <w:jc w:val="right"/>
            </w:pPr>
            <w:r w:rsidRPr="004635FC">
              <w:t>1</w:t>
            </w:r>
            <w:r>
              <w:t>30</w:t>
            </w:r>
          </w:p>
        </w:tc>
        <w:tc>
          <w:tcPr>
            <w:tcW w:w="0" w:type="auto"/>
          </w:tcPr>
          <w:p w:rsidR="00F32168" w:rsidRPr="004635FC" w:rsidRDefault="00F32168" w:rsidP="004635FC">
            <w:pPr>
              <w:spacing w:after="0" w:line="240" w:lineRule="auto"/>
              <w:jc w:val="right"/>
            </w:pPr>
            <w:r>
              <w:t>40</w:t>
            </w:r>
          </w:p>
        </w:tc>
      </w:tr>
      <w:tr w:rsidR="00F32168" w:rsidRPr="004635FC" w:rsidTr="00A07FF3">
        <w:tc>
          <w:tcPr>
            <w:tcW w:w="4644" w:type="dxa"/>
          </w:tcPr>
          <w:p w:rsidR="00F32168" w:rsidRPr="004635FC" w:rsidRDefault="00F32168" w:rsidP="004635FC">
            <w:pPr>
              <w:spacing w:after="0" w:line="240" w:lineRule="auto"/>
            </w:pPr>
            <w:r w:rsidRPr="004635FC">
              <w:t>Malignant bone tumours</w:t>
            </w:r>
          </w:p>
        </w:tc>
        <w:tc>
          <w:tcPr>
            <w:tcW w:w="0" w:type="auto"/>
          </w:tcPr>
          <w:p w:rsidR="00F32168" w:rsidRPr="004635FC" w:rsidRDefault="00F32168" w:rsidP="004635FC">
            <w:pPr>
              <w:spacing w:after="0" w:line="240" w:lineRule="auto"/>
              <w:jc w:val="right"/>
            </w:pPr>
            <w:r>
              <w:t>2930</w:t>
            </w:r>
          </w:p>
        </w:tc>
        <w:tc>
          <w:tcPr>
            <w:tcW w:w="0" w:type="auto"/>
          </w:tcPr>
          <w:p w:rsidR="00F32168" w:rsidRPr="004635FC" w:rsidRDefault="00F32168" w:rsidP="004635FC">
            <w:pPr>
              <w:spacing w:after="0" w:line="240" w:lineRule="auto"/>
              <w:jc w:val="right"/>
            </w:pPr>
            <w:r w:rsidRPr="004635FC">
              <w:t>563</w:t>
            </w:r>
          </w:p>
        </w:tc>
        <w:tc>
          <w:tcPr>
            <w:tcW w:w="0" w:type="auto"/>
          </w:tcPr>
          <w:p w:rsidR="00F32168" w:rsidRPr="004635FC" w:rsidRDefault="00F32168" w:rsidP="004635FC">
            <w:pPr>
              <w:spacing w:after="0" w:line="240" w:lineRule="auto"/>
              <w:jc w:val="right"/>
            </w:pPr>
            <w:r w:rsidRPr="004635FC">
              <w:t>43</w:t>
            </w:r>
            <w:r>
              <w:t>0</w:t>
            </w:r>
          </w:p>
        </w:tc>
        <w:tc>
          <w:tcPr>
            <w:tcW w:w="0" w:type="auto"/>
          </w:tcPr>
          <w:p w:rsidR="00F32168" w:rsidRPr="004635FC" w:rsidRDefault="00F32168" w:rsidP="004635FC">
            <w:pPr>
              <w:spacing w:after="0" w:line="240" w:lineRule="auto"/>
              <w:jc w:val="right"/>
            </w:pPr>
            <w:r>
              <w:t>190</w:t>
            </w:r>
          </w:p>
        </w:tc>
      </w:tr>
      <w:tr w:rsidR="00F32168" w:rsidRPr="004635FC" w:rsidTr="00A07FF3">
        <w:tc>
          <w:tcPr>
            <w:tcW w:w="4644" w:type="dxa"/>
          </w:tcPr>
          <w:p w:rsidR="00F32168" w:rsidRPr="004635FC" w:rsidRDefault="00F32168" w:rsidP="004635FC">
            <w:pPr>
              <w:spacing w:after="0" w:line="240" w:lineRule="auto"/>
            </w:pPr>
            <w:r w:rsidRPr="004635FC">
              <w:t>Soft tissue &amp; other extarosseous sarcomas</w:t>
            </w:r>
          </w:p>
        </w:tc>
        <w:tc>
          <w:tcPr>
            <w:tcW w:w="0" w:type="auto"/>
          </w:tcPr>
          <w:p w:rsidR="00F32168" w:rsidRPr="004635FC" w:rsidRDefault="00F32168" w:rsidP="004635FC">
            <w:pPr>
              <w:spacing w:after="0" w:line="240" w:lineRule="auto"/>
              <w:jc w:val="right"/>
            </w:pPr>
            <w:r>
              <w:t>4321</w:t>
            </w:r>
          </w:p>
        </w:tc>
        <w:tc>
          <w:tcPr>
            <w:tcW w:w="0" w:type="auto"/>
          </w:tcPr>
          <w:p w:rsidR="00F32168" w:rsidRPr="004635FC" w:rsidRDefault="00F32168" w:rsidP="004635FC">
            <w:pPr>
              <w:spacing w:after="0" w:line="240" w:lineRule="auto"/>
              <w:jc w:val="right"/>
            </w:pPr>
            <w:r>
              <w:t>1026</w:t>
            </w:r>
          </w:p>
        </w:tc>
        <w:tc>
          <w:tcPr>
            <w:tcW w:w="0" w:type="auto"/>
          </w:tcPr>
          <w:p w:rsidR="00F32168" w:rsidRPr="004635FC" w:rsidRDefault="00F32168" w:rsidP="004635FC">
            <w:pPr>
              <w:spacing w:after="0" w:line="240" w:lineRule="auto"/>
              <w:jc w:val="right"/>
            </w:pPr>
            <w:r w:rsidRPr="004635FC">
              <w:t>69</w:t>
            </w:r>
            <w:r>
              <w:t>4</w:t>
            </w:r>
          </w:p>
        </w:tc>
        <w:tc>
          <w:tcPr>
            <w:tcW w:w="0" w:type="auto"/>
          </w:tcPr>
          <w:p w:rsidR="00F32168" w:rsidRPr="004635FC" w:rsidRDefault="00F32168" w:rsidP="004635FC">
            <w:pPr>
              <w:spacing w:after="0" w:line="240" w:lineRule="auto"/>
              <w:jc w:val="right"/>
            </w:pPr>
            <w:r>
              <w:t>299</w:t>
            </w:r>
          </w:p>
        </w:tc>
      </w:tr>
      <w:tr w:rsidR="00F32168" w:rsidRPr="004635FC" w:rsidTr="00A07FF3">
        <w:tc>
          <w:tcPr>
            <w:tcW w:w="4644" w:type="dxa"/>
          </w:tcPr>
          <w:p w:rsidR="00F32168" w:rsidRPr="004635FC" w:rsidRDefault="00F32168" w:rsidP="004635FC">
            <w:pPr>
              <w:spacing w:after="0" w:line="240" w:lineRule="auto"/>
            </w:pPr>
            <w:r w:rsidRPr="004635FC">
              <w:t>Germ cell tumours, trophoblastic tumours &amp; neoplasms of gonads</w:t>
            </w:r>
          </w:p>
        </w:tc>
        <w:tc>
          <w:tcPr>
            <w:tcW w:w="0" w:type="auto"/>
          </w:tcPr>
          <w:p w:rsidR="00F32168" w:rsidRPr="004635FC" w:rsidRDefault="00F32168" w:rsidP="004635FC">
            <w:pPr>
              <w:spacing w:after="0" w:line="240" w:lineRule="auto"/>
              <w:jc w:val="right"/>
            </w:pPr>
            <w:r>
              <w:t>2089</w:t>
            </w:r>
          </w:p>
        </w:tc>
        <w:tc>
          <w:tcPr>
            <w:tcW w:w="0" w:type="auto"/>
          </w:tcPr>
          <w:p w:rsidR="00F32168" w:rsidRPr="004635FC" w:rsidRDefault="00F32168" w:rsidP="004635FC">
            <w:pPr>
              <w:spacing w:after="0" w:line="240" w:lineRule="auto"/>
              <w:jc w:val="right"/>
            </w:pPr>
            <w:r w:rsidRPr="004635FC">
              <w:t>490</w:t>
            </w:r>
          </w:p>
        </w:tc>
        <w:tc>
          <w:tcPr>
            <w:tcW w:w="0" w:type="auto"/>
          </w:tcPr>
          <w:p w:rsidR="00F32168" w:rsidRPr="004635FC" w:rsidRDefault="00F32168" w:rsidP="004635FC">
            <w:pPr>
              <w:spacing w:after="0" w:line="240" w:lineRule="auto"/>
              <w:jc w:val="right"/>
            </w:pPr>
            <w:r w:rsidRPr="004635FC">
              <w:t>35</w:t>
            </w:r>
            <w:r>
              <w:t>4</w:t>
            </w:r>
          </w:p>
        </w:tc>
        <w:tc>
          <w:tcPr>
            <w:tcW w:w="0" w:type="auto"/>
          </w:tcPr>
          <w:p w:rsidR="00F32168" w:rsidRPr="004635FC" w:rsidRDefault="00F32168" w:rsidP="004635FC">
            <w:pPr>
              <w:spacing w:after="0" w:line="240" w:lineRule="auto"/>
              <w:jc w:val="right"/>
            </w:pPr>
            <w:r>
              <w:t>158</w:t>
            </w:r>
          </w:p>
        </w:tc>
      </w:tr>
      <w:tr w:rsidR="00F32168" w:rsidRPr="004635FC" w:rsidTr="00A07FF3">
        <w:tc>
          <w:tcPr>
            <w:tcW w:w="4644" w:type="dxa"/>
          </w:tcPr>
          <w:p w:rsidR="00F32168" w:rsidRPr="004635FC" w:rsidRDefault="00F32168" w:rsidP="004635FC">
            <w:pPr>
              <w:spacing w:after="0" w:line="240" w:lineRule="auto"/>
            </w:pPr>
            <w:r w:rsidRPr="004635FC">
              <w:t>Other malignant epithelial neoplasms &amp; malignant melanomas</w:t>
            </w:r>
          </w:p>
        </w:tc>
        <w:tc>
          <w:tcPr>
            <w:tcW w:w="0" w:type="auto"/>
          </w:tcPr>
          <w:p w:rsidR="00F32168" w:rsidRPr="004635FC" w:rsidRDefault="00F32168" w:rsidP="004635FC">
            <w:pPr>
              <w:spacing w:after="0" w:line="240" w:lineRule="auto"/>
              <w:jc w:val="right"/>
            </w:pPr>
            <w:r>
              <w:t>1967</w:t>
            </w:r>
          </w:p>
        </w:tc>
        <w:tc>
          <w:tcPr>
            <w:tcW w:w="0" w:type="auto"/>
          </w:tcPr>
          <w:p w:rsidR="00F32168" w:rsidRPr="004635FC" w:rsidRDefault="00F32168" w:rsidP="004635FC">
            <w:pPr>
              <w:spacing w:after="0" w:line="240" w:lineRule="auto"/>
              <w:jc w:val="right"/>
            </w:pPr>
            <w:r>
              <w:t>477</w:t>
            </w:r>
          </w:p>
        </w:tc>
        <w:tc>
          <w:tcPr>
            <w:tcW w:w="0" w:type="auto"/>
          </w:tcPr>
          <w:p w:rsidR="00F32168" w:rsidRPr="004635FC" w:rsidRDefault="00F32168" w:rsidP="004635FC">
            <w:pPr>
              <w:spacing w:after="0" w:line="240" w:lineRule="auto"/>
              <w:jc w:val="right"/>
            </w:pPr>
            <w:r w:rsidRPr="004635FC">
              <w:t>3</w:t>
            </w:r>
            <w:r>
              <w:t>73</w:t>
            </w:r>
          </w:p>
        </w:tc>
        <w:tc>
          <w:tcPr>
            <w:tcW w:w="0" w:type="auto"/>
          </w:tcPr>
          <w:p w:rsidR="00F32168" w:rsidRPr="004635FC" w:rsidRDefault="00F32168" w:rsidP="004635FC">
            <w:pPr>
              <w:spacing w:after="0" w:line="240" w:lineRule="auto"/>
              <w:jc w:val="right"/>
            </w:pPr>
            <w:r>
              <w:t>94</w:t>
            </w:r>
          </w:p>
        </w:tc>
      </w:tr>
      <w:tr w:rsidR="00F32168" w:rsidRPr="004635FC" w:rsidTr="00A07FF3">
        <w:tc>
          <w:tcPr>
            <w:tcW w:w="4644" w:type="dxa"/>
          </w:tcPr>
          <w:p w:rsidR="00F32168" w:rsidRPr="004635FC" w:rsidRDefault="00F32168" w:rsidP="004635FC">
            <w:pPr>
              <w:spacing w:after="0" w:line="240" w:lineRule="auto"/>
            </w:pPr>
            <w:r w:rsidRPr="004635FC">
              <w:t>Other &amp; unspecified malignant neoplasms</w:t>
            </w:r>
          </w:p>
        </w:tc>
        <w:tc>
          <w:tcPr>
            <w:tcW w:w="0" w:type="auto"/>
          </w:tcPr>
          <w:p w:rsidR="00F32168" w:rsidRPr="004635FC" w:rsidRDefault="00F32168" w:rsidP="004635FC">
            <w:pPr>
              <w:spacing w:after="0" w:line="240" w:lineRule="auto"/>
              <w:jc w:val="right"/>
            </w:pPr>
            <w:r>
              <w:t>377</w:t>
            </w:r>
          </w:p>
        </w:tc>
        <w:tc>
          <w:tcPr>
            <w:tcW w:w="0" w:type="auto"/>
          </w:tcPr>
          <w:p w:rsidR="00F32168" w:rsidRPr="004635FC" w:rsidRDefault="00F32168" w:rsidP="004635FC">
            <w:pPr>
              <w:spacing w:after="0" w:line="240" w:lineRule="auto"/>
              <w:jc w:val="right"/>
            </w:pPr>
            <w:r w:rsidRPr="004635FC">
              <w:t>98</w:t>
            </w:r>
          </w:p>
        </w:tc>
        <w:tc>
          <w:tcPr>
            <w:tcW w:w="0" w:type="auto"/>
          </w:tcPr>
          <w:p w:rsidR="00F32168" w:rsidRPr="004635FC" w:rsidRDefault="00F32168" w:rsidP="004635FC">
            <w:pPr>
              <w:spacing w:after="0" w:line="240" w:lineRule="auto"/>
              <w:jc w:val="right"/>
            </w:pPr>
            <w:r w:rsidRPr="004635FC">
              <w:t>6</w:t>
            </w:r>
            <w:r>
              <w:t>4</w:t>
            </w:r>
          </w:p>
        </w:tc>
        <w:tc>
          <w:tcPr>
            <w:tcW w:w="0" w:type="auto"/>
          </w:tcPr>
          <w:p w:rsidR="00F32168" w:rsidRPr="004635FC" w:rsidRDefault="00F32168" w:rsidP="004635FC">
            <w:pPr>
              <w:spacing w:after="0" w:line="240" w:lineRule="auto"/>
              <w:jc w:val="right"/>
            </w:pPr>
            <w:r>
              <w:t>17</w:t>
            </w:r>
          </w:p>
        </w:tc>
      </w:tr>
      <w:tr w:rsidR="00F32168" w:rsidRPr="004635FC" w:rsidTr="00A07FF3">
        <w:tc>
          <w:tcPr>
            <w:tcW w:w="4644" w:type="dxa"/>
          </w:tcPr>
          <w:p w:rsidR="00F32168" w:rsidRPr="004635FC" w:rsidRDefault="00F32168" w:rsidP="004635FC">
            <w:pPr>
              <w:spacing w:after="0" w:line="240" w:lineRule="auto"/>
            </w:pPr>
            <w:r w:rsidRPr="004635FC">
              <w:t>Total</w:t>
            </w:r>
          </w:p>
        </w:tc>
        <w:tc>
          <w:tcPr>
            <w:tcW w:w="0" w:type="auto"/>
          </w:tcPr>
          <w:p w:rsidR="00F32168" w:rsidRPr="004635FC" w:rsidRDefault="00F32168" w:rsidP="004635FC">
            <w:pPr>
              <w:spacing w:after="0" w:line="240" w:lineRule="auto"/>
              <w:jc w:val="right"/>
            </w:pPr>
            <w:r>
              <w:t>68024</w:t>
            </w:r>
          </w:p>
        </w:tc>
        <w:tc>
          <w:tcPr>
            <w:tcW w:w="0" w:type="auto"/>
          </w:tcPr>
          <w:p w:rsidR="00F32168" w:rsidRPr="004635FC" w:rsidRDefault="00F32168" w:rsidP="004635FC">
            <w:pPr>
              <w:spacing w:after="0" w:line="240" w:lineRule="auto"/>
              <w:jc w:val="right"/>
            </w:pPr>
            <w:r w:rsidRPr="004635FC">
              <w:t>14</w:t>
            </w:r>
            <w:r>
              <w:t>678</w:t>
            </w:r>
          </w:p>
        </w:tc>
        <w:tc>
          <w:tcPr>
            <w:tcW w:w="0" w:type="auto"/>
          </w:tcPr>
          <w:p w:rsidR="00F32168" w:rsidRPr="004635FC" w:rsidRDefault="00F32168" w:rsidP="004635FC">
            <w:pPr>
              <w:spacing w:after="0" w:line="240" w:lineRule="auto"/>
              <w:jc w:val="right"/>
            </w:pPr>
            <w:r w:rsidRPr="004635FC">
              <w:t>107</w:t>
            </w:r>
            <w:r>
              <w:t>87</w:t>
            </w:r>
          </w:p>
        </w:tc>
        <w:tc>
          <w:tcPr>
            <w:tcW w:w="0" w:type="auto"/>
          </w:tcPr>
          <w:p w:rsidR="00F32168" w:rsidRPr="004635FC" w:rsidRDefault="00F32168" w:rsidP="004635FC">
            <w:pPr>
              <w:spacing w:after="0" w:line="240" w:lineRule="auto"/>
              <w:jc w:val="right"/>
            </w:pPr>
            <w:r>
              <w:t>4336</w:t>
            </w:r>
          </w:p>
        </w:tc>
      </w:tr>
    </w:tbl>
    <w:p w:rsidR="00704E91" w:rsidRDefault="00704E91" w:rsidP="00704E91"/>
    <w:p w:rsidR="00704E91" w:rsidRDefault="00704E91" w:rsidP="00704E91">
      <w:r>
        <w:t xml:space="preserve">Table 1.2  Numbers of registrations by ICCC-3 main diagnostic group.  National Registry of Childhood Tumours, </w:t>
      </w:r>
      <w:r w:rsidR="002E74E3">
        <w:t>United Kingdom</w:t>
      </w:r>
      <w:r w:rsidR="00A07FF3">
        <w:t>, 1993-2010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70"/>
        <w:gridCol w:w="1170"/>
        <w:gridCol w:w="1170"/>
        <w:gridCol w:w="1170"/>
      </w:tblGrid>
      <w:tr w:rsidR="00A07FF3" w:rsidRPr="004635FC" w:rsidTr="00A07FF3">
        <w:tc>
          <w:tcPr>
            <w:tcW w:w="4644" w:type="dxa"/>
          </w:tcPr>
          <w:p w:rsidR="00A07FF3" w:rsidRPr="004635FC" w:rsidRDefault="00A07FF3" w:rsidP="004635FC">
            <w:pPr>
              <w:spacing w:after="0" w:line="240" w:lineRule="auto"/>
            </w:pPr>
          </w:p>
        </w:tc>
        <w:tc>
          <w:tcPr>
            <w:tcW w:w="0" w:type="auto"/>
          </w:tcPr>
          <w:p w:rsidR="00A07FF3" w:rsidRPr="004635FC" w:rsidRDefault="00A07FF3" w:rsidP="00A07FF3">
            <w:pPr>
              <w:spacing w:after="0" w:line="240" w:lineRule="auto"/>
            </w:pPr>
            <w:r w:rsidRPr="004635FC">
              <w:t>1993-20</w:t>
            </w:r>
            <w:r>
              <w:t>10</w:t>
            </w:r>
          </w:p>
        </w:tc>
        <w:tc>
          <w:tcPr>
            <w:tcW w:w="0" w:type="auto"/>
          </w:tcPr>
          <w:p w:rsidR="00A07FF3" w:rsidRPr="004635FC" w:rsidRDefault="00A07FF3" w:rsidP="004635FC">
            <w:pPr>
              <w:spacing w:after="0" w:line="240" w:lineRule="auto"/>
            </w:pPr>
            <w:r w:rsidRPr="004635FC">
              <w:t>1993-2000</w:t>
            </w:r>
          </w:p>
        </w:tc>
        <w:tc>
          <w:tcPr>
            <w:tcW w:w="0" w:type="auto"/>
          </w:tcPr>
          <w:p w:rsidR="00A07FF3" w:rsidRPr="004635FC" w:rsidRDefault="00A07FF3" w:rsidP="004635FC">
            <w:pPr>
              <w:spacing w:after="0" w:line="240" w:lineRule="auto"/>
            </w:pPr>
            <w:r w:rsidRPr="004635FC">
              <w:t>2001-2007</w:t>
            </w:r>
          </w:p>
        </w:tc>
        <w:tc>
          <w:tcPr>
            <w:tcW w:w="0" w:type="auto"/>
          </w:tcPr>
          <w:p w:rsidR="00A07FF3" w:rsidRPr="004635FC" w:rsidRDefault="00A07FF3" w:rsidP="004635FC">
            <w:pPr>
              <w:spacing w:after="0" w:line="240" w:lineRule="auto"/>
            </w:pPr>
            <w:r>
              <w:t>2008-2010</w:t>
            </w:r>
          </w:p>
        </w:tc>
      </w:tr>
      <w:tr w:rsidR="00A07FF3" w:rsidRPr="004635FC" w:rsidTr="00A07FF3">
        <w:trPr>
          <w:trHeight w:val="70"/>
        </w:trPr>
        <w:tc>
          <w:tcPr>
            <w:tcW w:w="4644" w:type="dxa"/>
          </w:tcPr>
          <w:p w:rsidR="00A07FF3" w:rsidRPr="004635FC" w:rsidRDefault="00A07FF3" w:rsidP="004635FC">
            <w:pPr>
              <w:spacing w:after="0" w:line="240" w:lineRule="auto"/>
            </w:pPr>
            <w:r w:rsidRPr="004635FC">
              <w:t>Leukaemias, myeloproliferative &amp; myelodysplastic diseases</w:t>
            </w:r>
          </w:p>
        </w:tc>
        <w:tc>
          <w:tcPr>
            <w:tcW w:w="0" w:type="auto"/>
          </w:tcPr>
          <w:p w:rsidR="00A07FF3" w:rsidRPr="004635FC" w:rsidRDefault="00A07FF3" w:rsidP="004635FC">
            <w:pPr>
              <w:spacing w:after="0" w:line="240" w:lineRule="auto"/>
              <w:jc w:val="right"/>
            </w:pPr>
            <w:r>
              <w:t>8868</w:t>
            </w:r>
          </w:p>
        </w:tc>
        <w:tc>
          <w:tcPr>
            <w:tcW w:w="0" w:type="auto"/>
          </w:tcPr>
          <w:p w:rsidR="00A07FF3" w:rsidRPr="004635FC" w:rsidRDefault="00A07FF3" w:rsidP="004635FC">
            <w:pPr>
              <w:spacing w:after="0" w:line="240" w:lineRule="auto"/>
              <w:jc w:val="right"/>
            </w:pPr>
            <w:r w:rsidRPr="004635FC">
              <w:t>3972</w:t>
            </w:r>
          </w:p>
        </w:tc>
        <w:tc>
          <w:tcPr>
            <w:tcW w:w="0" w:type="auto"/>
          </w:tcPr>
          <w:p w:rsidR="00A07FF3" w:rsidRPr="004635FC" w:rsidRDefault="00A07FF3" w:rsidP="004635FC">
            <w:pPr>
              <w:spacing w:after="0" w:line="240" w:lineRule="auto"/>
              <w:jc w:val="right"/>
            </w:pPr>
            <w:r>
              <w:t>3460</w:t>
            </w:r>
          </w:p>
        </w:tc>
        <w:tc>
          <w:tcPr>
            <w:tcW w:w="0" w:type="auto"/>
          </w:tcPr>
          <w:p w:rsidR="00A07FF3" w:rsidRDefault="00A07FF3" w:rsidP="004635FC">
            <w:pPr>
              <w:spacing w:after="0" w:line="240" w:lineRule="auto"/>
              <w:jc w:val="right"/>
            </w:pPr>
            <w:r>
              <w:t>1436</w:t>
            </w:r>
          </w:p>
        </w:tc>
      </w:tr>
      <w:tr w:rsidR="00A07FF3" w:rsidRPr="004635FC" w:rsidTr="00A07FF3">
        <w:tc>
          <w:tcPr>
            <w:tcW w:w="4644" w:type="dxa"/>
          </w:tcPr>
          <w:p w:rsidR="00A07FF3" w:rsidRPr="004635FC" w:rsidRDefault="00A07FF3" w:rsidP="004635FC">
            <w:pPr>
              <w:spacing w:after="0" w:line="240" w:lineRule="auto"/>
            </w:pPr>
            <w:r w:rsidRPr="004635FC">
              <w:t>Lymphomas &amp; reticuloendothelial neoplasms</w:t>
            </w:r>
          </w:p>
        </w:tc>
        <w:tc>
          <w:tcPr>
            <w:tcW w:w="0" w:type="auto"/>
          </w:tcPr>
          <w:p w:rsidR="00A07FF3" w:rsidRPr="004635FC" w:rsidRDefault="00A07FF3" w:rsidP="004635FC">
            <w:pPr>
              <w:spacing w:after="0" w:line="240" w:lineRule="auto"/>
              <w:jc w:val="right"/>
            </w:pPr>
            <w:r>
              <w:t>2787</w:t>
            </w:r>
          </w:p>
        </w:tc>
        <w:tc>
          <w:tcPr>
            <w:tcW w:w="0" w:type="auto"/>
          </w:tcPr>
          <w:p w:rsidR="00A07FF3" w:rsidRPr="004635FC" w:rsidRDefault="00A07FF3" w:rsidP="004635FC">
            <w:pPr>
              <w:spacing w:after="0" w:line="240" w:lineRule="auto"/>
              <w:jc w:val="right"/>
            </w:pPr>
            <w:r w:rsidRPr="004635FC">
              <w:t>1185</w:t>
            </w:r>
          </w:p>
        </w:tc>
        <w:tc>
          <w:tcPr>
            <w:tcW w:w="0" w:type="auto"/>
          </w:tcPr>
          <w:p w:rsidR="00A07FF3" w:rsidRPr="004635FC" w:rsidRDefault="00A07FF3" w:rsidP="004635FC">
            <w:pPr>
              <w:spacing w:after="0" w:line="240" w:lineRule="auto"/>
              <w:jc w:val="right"/>
            </w:pPr>
            <w:r>
              <w:t>1145</w:t>
            </w:r>
          </w:p>
        </w:tc>
        <w:tc>
          <w:tcPr>
            <w:tcW w:w="0" w:type="auto"/>
          </w:tcPr>
          <w:p w:rsidR="00A07FF3" w:rsidRDefault="00A07FF3" w:rsidP="004635FC">
            <w:pPr>
              <w:spacing w:after="0" w:line="240" w:lineRule="auto"/>
              <w:jc w:val="right"/>
            </w:pPr>
            <w:r>
              <w:t>457</w:t>
            </w:r>
          </w:p>
        </w:tc>
      </w:tr>
      <w:tr w:rsidR="00A07FF3" w:rsidRPr="004635FC" w:rsidTr="00A07FF3">
        <w:tc>
          <w:tcPr>
            <w:tcW w:w="4644" w:type="dxa"/>
          </w:tcPr>
          <w:p w:rsidR="00A07FF3" w:rsidRPr="004635FC" w:rsidRDefault="00A07FF3" w:rsidP="004635FC">
            <w:pPr>
              <w:spacing w:after="0" w:line="240" w:lineRule="auto"/>
            </w:pPr>
            <w:r w:rsidRPr="004635FC">
              <w:t>CNS &amp; miscellaneous intracranial &amp; intraspinal neoplasms</w:t>
            </w:r>
          </w:p>
        </w:tc>
        <w:tc>
          <w:tcPr>
            <w:tcW w:w="0" w:type="auto"/>
          </w:tcPr>
          <w:p w:rsidR="00A07FF3" w:rsidRPr="004635FC" w:rsidRDefault="00A07FF3" w:rsidP="00A07FF3">
            <w:pPr>
              <w:spacing w:after="0" w:line="240" w:lineRule="auto"/>
              <w:jc w:val="right"/>
            </w:pPr>
            <w:r>
              <w:t>7034</w:t>
            </w:r>
          </w:p>
        </w:tc>
        <w:tc>
          <w:tcPr>
            <w:tcW w:w="0" w:type="auto"/>
          </w:tcPr>
          <w:p w:rsidR="00A07FF3" w:rsidRPr="004635FC" w:rsidRDefault="00A07FF3" w:rsidP="004635FC">
            <w:pPr>
              <w:spacing w:after="0" w:line="240" w:lineRule="auto"/>
              <w:jc w:val="right"/>
            </w:pPr>
            <w:r w:rsidRPr="004635FC">
              <w:t>3081</w:t>
            </w:r>
          </w:p>
        </w:tc>
        <w:tc>
          <w:tcPr>
            <w:tcW w:w="0" w:type="auto"/>
          </w:tcPr>
          <w:p w:rsidR="00A07FF3" w:rsidRPr="004635FC" w:rsidRDefault="00A07FF3" w:rsidP="004635FC">
            <w:pPr>
              <w:spacing w:after="0" w:line="240" w:lineRule="auto"/>
              <w:jc w:val="right"/>
            </w:pPr>
            <w:r>
              <w:t>2840</w:t>
            </w:r>
          </w:p>
        </w:tc>
        <w:tc>
          <w:tcPr>
            <w:tcW w:w="0" w:type="auto"/>
          </w:tcPr>
          <w:p w:rsidR="00A07FF3" w:rsidRDefault="00A07FF3" w:rsidP="004635FC">
            <w:pPr>
              <w:spacing w:after="0" w:line="240" w:lineRule="auto"/>
              <w:jc w:val="right"/>
            </w:pPr>
            <w:r>
              <w:t>1113</w:t>
            </w:r>
          </w:p>
        </w:tc>
      </w:tr>
      <w:tr w:rsidR="00A07FF3" w:rsidRPr="004635FC" w:rsidTr="00A07FF3">
        <w:tc>
          <w:tcPr>
            <w:tcW w:w="4644" w:type="dxa"/>
          </w:tcPr>
          <w:p w:rsidR="00A07FF3" w:rsidRPr="004635FC" w:rsidRDefault="00A07FF3" w:rsidP="004635FC">
            <w:pPr>
              <w:spacing w:after="0" w:line="240" w:lineRule="auto"/>
            </w:pPr>
            <w:r w:rsidRPr="004635FC">
              <w:t>Neuroblastoma &amp; other peripheral nervous cell tumours</w:t>
            </w:r>
          </w:p>
        </w:tc>
        <w:tc>
          <w:tcPr>
            <w:tcW w:w="0" w:type="auto"/>
          </w:tcPr>
          <w:p w:rsidR="00A07FF3" w:rsidRPr="004635FC" w:rsidRDefault="00A07FF3" w:rsidP="004635FC">
            <w:pPr>
              <w:spacing w:after="0" w:line="240" w:lineRule="auto"/>
              <w:jc w:val="right"/>
            </w:pPr>
            <w:r>
              <w:t>1666</w:t>
            </w:r>
          </w:p>
        </w:tc>
        <w:tc>
          <w:tcPr>
            <w:tcW w:w="0" w:type="auto"/>
          </w:tcPr>
          <w:p w:rsidR="00A07FF3" w:rsidRPr="004635FC" w:rsidRDefault="00A07FF3" w:rsidP="004635FC">
            <w:pPr>
              <w:spacing w:after="0" w:line="240" w:lineRule="auto"/>
              <w:jc w:val="right"/>
            </w:pPr>
            <w:r w:rsidRPr="004635FC">
              <w:t>74</w:t>
            </w:r>
            <w:r>
              <w:t>1</w:t>
            </w:r>
          </w:p>
        </w:tc>
        <w:tc>
          <w:tcPr>
            <w:tcW w:w="0" w:type="auto"/>
          </w:tcPr>
          <w:p w:rsidR="00A07FF3" w:rsidRPr="004635FC" w:rsidRDefault="00A07FF3" w:rsidP="004635FC">
            <w:pPr>
              <w:spacing w:after="0" w:line="240" w:lineRule="auto"/>
              <w:jc w:val="right"/>
            </w:pPr>
            <w:r>
              <w:t>658</w:t>
            </w:r>
          </w:p>
        </w:tc>
        <w:tc>
          <w:tcPr>
            <w:tcW w:w="0" w:type="auto"/>
          </w:tcPr>
          <w:p w:rsidR="00A07FF3" w:rsidRDefault="00A07FF3" w:rsidP="004635FC">
            <w:pPr>
              <w:spacing w:after="0" w:line="240" w:lineRule="auto"/>
              <w:jc w:val="right"/>
            </w:pPr>
            <w:r>
              <w:t>267</w:t>
            </w:r>
          </w:p>
        </w:tc>
      </w:tr>
      <w:tr w:rsidR="00A07FF3" w:rsidRPr="004635FC" w:rsidTr="00A07FF3">
        <w:tc>
          <w:tcPr>
            <w:tcW w:w="4644" w:type="dxa"/>
          </w:tcPr>
          <w:p w:rsidR="00A07FF3" w:rsidRPr="004635FC" w:rsidRDefault="00A07FF3" w:rsidP="004635FC">
            <w:pPr>
              <w:spacing w:after="0" w:line="240" w:lineRule="auto"/>
            </w:pPr>
            <w:r w:rsidRPr="004635FC">
              <w:t>Retinoblastoma</w:t>
            </w:r>
          </w:p>
        </w:tc>
        <w:tc>
          <w:tcPr>
            <w:tcW w:w="0" w:type="auto"/>
          </w:tcPr>
          <w:p w:rsidR="00A07FF3" w:rsidRPr="004635FC" w:rsidRDefault="00A07FF3" w:rsidP="004635FC">
            <w:pPr>
              <w:spacing w:after="0" w:line="240" w:lineRule="auto"/>
              <w:jc w:val="right"/>
            </w:pPr>
            <w:r>
              <w:t>756</w:t>
            </w:r>
          </w:p>
        </w:tc>
        <w:tc>
          <w:tcPr>
            <w:tcW w:w="0" w:type="auto"/>
          </w:tcPr>
          <w:p w:rsidR="00A07FF3" w:rsidRPr="004635FC" w:rsidRDefault="00A07FF3" w:rsidP="004635FC">
            <w:pPr>
              <w:spacing w:after="0" w:line="240" w:lineRule="auto"/>
              <w:jc w:val="right"/>
            </w:pPr>
            <w:r w:rsidRPr="004635FC">
              <w:t>345</w:t>
            </w:r>
          </w:p>
        </w:tc>
        <w:tc>
          <w:tcPr>
            <w:tcW w:w="0" w:type="auto"/>
          </w:tcPr>
          <w:p w:rsidR="00A07FF3" w:rsidRPr="004635FC" w:rsidRDefault="00A07FF3" w:rsidP="004635FC">
            <w:pPr>
              <w:spacing w:after="0" w:line="240" w:lineRule="auto"/>
              <w:jc w:val="right"/>
            </w:pPr>
            <w:r>
              <w:t>303</w:t>
            </w:r>
          </w:p>
        </w:tc>
        <w:tc>
          <w:tcPr>
            <w:tcW w:w="0" w:type="auto"/>
          </w:tcPr>
          <w:p w:rsidR="00A07FF3" w:rsidRDefault="00A07FF3" w:rsidP="004635FC">
            <w:pPr>
              <w:spacing w:after="0" w:line="240" w:lineRule="auto"/>
              <w:jc w:val="right"/>
            </w:pPr>
            <w:r>
              <w:t>108</w:t>
            </w:r>
          </w:p>
        </w:tc>
      </w:tr>
      <w:tr w:rsidR="00A07FF3" w:rsidRPr="004635FC" w:rsidTr="00A07FF3">
        <w:tc>
          <w:tcPr>
            <w:tcW w:w="4644" w:type="dxa"/>
          </w:tcPr>
          <w:p w:rsidR="00A07FF3" w:rsidRPr="004635FC" w:rsidRDefault="00A07FF3" w:rsidP="004635FC">
            <w:pPr>
              <w:spacing w:after="0" w:line="240" w:lineRule="auto"/>
            </w:pPr>
            <w:r w:rsidRPr="004635FC">
              <w:t>Renal tumours</w:t>
            </w:r>
          </w:p>
        </w:tc>
        <w:tc>
          <w:tcPr>
            <w:tcW w:w="0" w:type="auto"/>
          </w:tcPr>
          <w:p w:rsidR="00A07FF3" w:rsidRPr="004635FC" w:rsidRDefault="00A07FF3" w:rsidP="004635FC">
            <w:pPr>
              <w:spacing w:after="0" w:line="240" w:lineRule="auto"/>
              <w:jc w:val="right"/>
            </w:pPr>
            <w:r>
              <w:t>1537</w:t>
            </w:r>
          </w:p>
        </w:tc>
        <w:tc>
          <w:tcPr>
            <w:tcW w:w="0" w:type="auto"/>
          </w:tcPr>
          <w:p w:rsidR="00A07FF3" w:rsidRPr="004635FC" w:rsidRDefault="00A07FF3" w:rsidP="004635FC">
            <w:pPr>
              <w:spacing w:after="0" w:line="240" w:lineRule="auto"/>
              <w:jc w:val="right"/>
            </w:pPr>
            <w:r w:rsidRPr="004635FC">
              <w:t>66</w:t>
            </w:r>
            <w:r>
              <w:t>4</w:t>
            </w:r>
          </w:p>
        </w:tc>
        <w:tc>
          <w:tcPr>
            <w:tcW w:w="0" w:type="auto"/>
          </w:tcPr>
          <w:p w:rsidR="00A07FF3" w:rsidRPr="004635FC" w:rsidRDefault="00A07FF3" w:rsidP="004635FC">
            <w:pPr>
              <w:spacing w:after="0" w:line="240" w:lineRule="auto"/>
              <w:jc w:val="right"/>
            </w:pPr>
            <w:r>
              <w:t>629</w:t>
            </w:r>
          </w:p>
        </w:tc>
        <w:tc>
          <w:tcPr>
            <w:tcW w:w="0" w:type="auto"/>
          </w:tcPr>
          <w:p w:rsidR="00A07FF3" w:rsidRDefault="00A07FF3" w:rsidP="004635FC">
            <w:pPr>
              <w:spacing w:after="0" w:line="240" w:lineRule="auto"/>
              <w:jc w:val="right"/>
            </w:pPr>
            <w:r>
              <w:t>244</w:t>
            </w:r>
          </w:p>
        </w:tc>
      </w:tr>
      <w:tr w:rsidR="00A07FF3" w:rsidRPr="004635FC" w:rsidTr="00A07FF3">
        <w:tc>
          <w:tcPr>
            <w:tcW w:w="4644" w:type="dxa"/>
          </w:tcPr>
          <w:p w:rsidR="00A07FF3" w:rsidRPr="004635FC" w:rsidRDefault="00A07FF3" w:rsidP="004635FC">
            <w:pPr>
              <w:spacing w:after="0" w:line="240" w:lineRule="auto"/>
            </w:pPr>
            <w:r w:rsidRPr="004635FC">
              <w:t>Hepatic tumours</w:t>
            </w:r>
          </w:p>
        </w:tc>
        <w:tc>
          <w:tcPr>
            <w:tcW w:w="0" w:type="auto"/>
          </w:tcPr>
          <w:p w:rsidR="00A07FF3" w:rsidRPr="004635FC" w:rsidRDefault="00A07FF3" w:rsidP="004635FC">
            <w:pPr>
              <w:spacing w:after="0" w:line="240" w:lineRule="auto"/>
              <w:jc w:val="right"/>
            </w:pPr>
            <w:r>
              <w:t>296</w:t>
            </w:r>
          </w:p>
        </w:tc>
        <w:tc>
          <w:tcPr>
            <w:tcW w:w="0" w:type="auto"/>
          </w:tcPr>
          <w:p w:rsidR="00A07FF3" w:rsidRPr="004635FC" w:rsidRDefault="00A07FF3" w:rsidP="004635FC">
            <w:pPr>
              <w:spacing w:after="0" w:line="240" w:lineRule="auto"/>
              <w:jc w:val="right"/>
            </w:pPr>
            <w:r w:rsidRPr="004635FC">
              <w:t>116</w:t>
            </w:r>
          </w:p>
        </w:tc>
        <w:tc>
          <w:tcPr>
            <w:tcW w:w="0" w:type="auto"/>
          </w:tcPr>
          <w:p w:rsidR="00A07FF3" w:rsidRPr="004635FC" w:rsidRDefault="00A07FF3" w:rsidP="004635FC">
            <w:pPr>
              <w:spacing w:after="0" w:line="240" w:lineRule="auto"/>
              <w:jc w:val="right"/>
            </w:pPr>
            <w:r>
              <w:t>137</w:t>
            </w:r>
          </w:p>
        </w:tc>
        <w:tc>
          <w:tcPr>
            <w:tcW w:w="0" w:type="auto"/>
          </w:tcPr>
          <w:p w:rsidR="00A07FF3" w:rsidRDefault="00A07FF3" w:rsidP="004635FC">
            <w:pPr>
              <w:spacing w:after="0" w:line="240" w:lineRule="auto"/>
              <w:jc w:val="right"/>
            </w:pPr>
            <w:r>
              <w:t>43</w:t>
            </w:r>
          </w:p>
        </w:tc>
      </w:tr>
      <w:tr w:rsidR="00A07FF3" w:rsidRPr="004635FC" w:rsidTr="00A07FF3">
        <w:tc>
          <w:tcPr>
            <w:tcW w:w="4644" w:type="dxa"/>
          </w:tcPr>
          <w:p w:rsidR="00A07FF3" w:rsidRPr="004635FC" w:rsidRDefault="00A07FF3" w:rsidP="004635FC">
            <w:pPr>
              <w:spacing w:after="0" w:line="240" w:lineRule="auto"/>
            </w:pPr>
            <w:r w:rsidRPr="004635FC">
              <w:t>Malignant bone tumours</w:t>
            </w:r>
          </w:p>
        </w:tc>
        <w:tc>
          <w:tcPr>
            <w:tcW w:w="0" w:type="auto"/>
          </w:tcPr>
          <w:p w:rsidR="00A07FF3" w:rsidRPr="004635FC" w:rsidRDefault="00A07FF3" w:rsidP="004635FC">
            <w:pPr>
              <w:spacing w:after="0" w:line="240" w:lineRule="auto"/>
              <w:jc w:val="right"/>
            </w:pPr>
            <w:r>
              <w:t>1108</w:t>
            </w:r>
          </w:p>
        </w:tc>
        <w:tc>
          <w:tcPr>
            <w:tcW w:w="0" w:type="auto"/>
          </w:tcPr>
          <w:p w:rsidR="00A07FF3" w:rsidRPr="004635FC" w:rsidRDefault="00A07FF3" w:rsidP="004635FC">
            <w:pPr>
              <w:spacing w:after="0" w:line="240" w:lineRule="auto"/>
              <w:jc w:val="right"/>
            </w:pPr>
            <w:r w:rsidRPr="004635FC">
              <w:t>474</w:t>
            </w:r>
          </w:p>
        </w:tc>
        <w:tc>
          <w:tcPr>
            <w:tcW w:w="0" w:type="auto"/>
          </w:tcPr>
          <w:p w:rsidR="00A07FF3" w:rsidRPr="004635FC" w:rsidRDefault="00A07FF3" w:rsidP="004635FC">
            <w:pPr>
              <w:spacing w:after="0" w:line="240" w:lineRule="auto"/>
              <w:jc w:val="right"/>
            </w:pPr>
            <w:r>
              <w:t>441</w:t>
            </w:r>
          </w:p>
        </w:tc>
        <w:tc>
          <w:tcPr>
            <w:tcW w:w="0" w:type="auto"/>
          </w:tcPr>
          <w:p w:rsidR="00A07FF3" w:rsidRDefault="00A07FF3" w:rsidP="004635FC">
            <w:pPr>
              <w:spacing w:after="0" w:line="240" w:lineRule="auto"/>
              <w:jc w:val="right"/>
            </w:pPr>
            <w:r>
              <w:t>193</w:t>
            </w:r>
          </w:p>
        </w:tc>
      </w:tr>
      <w:tr w:rsidR="00A07FF3" w:rsidRPr="004635FC" w:rsidTr="00A07FF3">
        <w:tc>
          <w:tcPr>
            <w:tcW w:w="4644" w:type="dxa"/>
          </w:tcPr>
          <w:p w:rsidR="00A07FF3" w:rsidRPr="004635FC" w:rsidRDefault="00A07FF3" w:rsidP="004635FC">
            <w:pPr>
              <w:spacing w:after="0" w:line="240" w:lineRule="auto"/>
            </w:pPr>
            <w:r w:rsidRPr="004635FC">
              <w:t>Soft tissue &amp; other extarosseous sarcomas</w:t>
            </w:r>
          </w:p>
        </w:tc>
        <w:tc>
          <w:tcPr>
            <w:tcW w:w="0" w:type="auto"/>
          </w:tcPr>
          <w:p w:rsidR="00A07FF3" w:rsidRPr="004635FC" w:rsidRDefault="00A07FF3" w:rsidP="004635FC">
            <w:pPr>
              <w:spacing w:after="0" w:line="240" w:lineRule="auto"/>
              <w:jc w:val="right"/>
            </w:pPr>
            <w:r>
              <w:t>1875</w:t>
            </w:r>
          </w:p>
        </w:tc>
        <w:tc>
          <w:tcPr>
            <w:tcW w:w="0" w:type="auto"/>
          </w:tcPr>
          <w:p w:rsidR="00A07FF3" w:rsidRPr="004635FC" w:rsidRDefault="00A07FF3" w:rsidP="004635FC">
            <w:pPr>
              <w:spacing w:after="0" w:line="240" w:lineRule="auto"/>
              <w:jc w:val="right"/>
            </w:pPr>
            <w:r w:rsidRPr="004635FC">
              <w:t>85</w:t>
            </w:r>
            <w:r>
              <w:t>3</w:t>
            </w:r>
          </w:p>
        </w:tc>
        <w:tc>
          <w:tcPr>
            <w:tcW w:w="0" w:type="auto"/>
          </w:tcPr>
          <w:p w:rsidR="00A07FF3" w:rsidRPr="004635FC" w:rsidRDefault="00A07FF3" w:rsidP="004635FC">
            <w:pPr>
              <w:spacing w:after="0" w:line="240" w:lineRule="auto"/>
              <w:jc w:val="right"/>
            </w:pPr>
            <w:r>
              <w:t>713</w:t>
            </w:r>
          </w:p>
        </w:tc>
        <w:tc>
          <w:tcPr>
            <w:tcW w:w="0" w:type="auto"/>
          </w:tcPr>
          <w:p w:rsidR="00A07FF3" w:rsidRDefault="00A07FF3" w:rsidP="004635FC">
            <w:pPr>
              <w:spacing w:after="0" w:line="240" w:lineRule="auto"/>
              <w:jc w:val="right"/>
            </w:pPr>
            <w:r>
              <w:t>309</w:t>
            </w:r>
          </w:p>
        </w:tc>
      </w:tr>
      <w:tr w:rsidR="00A07FF3" w:rsidRPr="004635FC" w:rsidTr="00A07FF3">
        <w:tc>
          <w:tcPr>
            <w:tcW w:w="4644" w:type="dxa"/>
          </w:tcPr>
          <w:p w:rsidR="00A07FF3" w:rsidRPr="004635FC" w:rsidRDefault="00A07FF3" w:rsidP="004635FC">
            <w:pPr>
              <w:spacing w:after="0" w:line="240" w:lineRule="auto"/>
            </w:pPr>
            <w:r w:rsidRPr="004635FC">
              <w:t>Germ cell tumours, trophoblastic tumours &amp; neoplasms of gonads</w:t>
            </w:r>
          </w:p>
        </w:tc>
        <w:tc>
          <w:tcPr>
            <w:tcW w:w="0" w:type="auto"/>
          </w:tcPr>
          <w:p w:rsidR="00A07FF3" w:rsidRPr="004635FC" w:rsidRDefault="00A07FF3" w:rsidP="004635FC">
            <w:pPr>
              <w:spacing w:after="0" w:line="240" w:lineRule="auto"/>
              <w:jc w:val="right"/>
            </w:pPr>
            <w:r>
              <w:t>926</w:t>
            </w:r>
          </w:p>
        </w:tc>
        <w:tc>
          <w:tcPr>
            <w:tcW w:w="0" w:type="auto"/>
          </w:tcPr>
          <w:p w:rsidR="00A07FF3" w:rsidRPr="004635FC" w:rsidRDefault="00A07FF3" w:rsidP="004635FC">
            <w:pPr>
              <w:spacing w:after="0" w:line="240" w:lineRule="auto"/>
              <w:jc w:val="right"/>
            </w:pPr>
            <w:r w:rsidRPr="004635FC">
              <w:t>40</w:t>
            </w:r>
            <w:r>
              <w:t>0</w:t>
            </w:r>
          </w:p>
        </w:tc>
        <w:tc>
          <w:tcPr>
            <w:tcW w:w="0" w:type="auto"/>
          </w:tcPr>
          <w:p w:rsidR="00A07FF3" w:rsidRPr="004635FC" w:rsidRDefault="00A07FF3" w:rsidP="004635FC">
            <w:pPr>
              <w:spacing w:after="0" w:line="240" w:lineRule="auto"/>
              <w:jc w:val="right"/>
            </w:pPr>
            <w:r>
              <w:t>365</w:t>
            </w:r>
          </w:p>
        </w:tc>
        <w:tc>
          <w:tcPr>
            <w:tcW w:w="0" w:type="auto"/>
          </w:tcPr>
          <w:p w:rsidR="00A07FF3" w:rsidRDefault="00A07FF3" w:rsidP="004635FC">
            <w:pPr>
              <w:spacing w:after="0" w:line="240" w:lineRule="auto"/>
              <w:jc w:val="right"/>
            </w:pPr>
            <w:r>
              <w:t>161</w:t>
            </w:r>
          </w:p>
        </w:tc>
      </w:tr>
      <w:tr w:rsidR="00A07FF3" w:rsidRPr="004635FC" w:rsidTr="00A07FF3">
        <w:tc>
          <w:tcPr>
            <w:tcW w:w="4644" w:type="dxa"/>
          </w:tcPr>
          <w:p w:rsidR="00A07FF3" w:rsidRPr="004635FC" w:rsidRDefault="00A07FF3" w:rsidP="004635FC">
            <w:pPr>
              <w:spacing w:after="0" w:line="240" w:lineRule="auto"/>
            </w:pPr>
            <w:r w:rsidRPr="004635FC">
              <w:t>Other malignant epithelial neoplasms &amp; malignant melanomas</w:t>
            </w:r>
          </w:p>
        </w:tc>
        <w:tc>
          <w:tcPr>
            <w:tcW w:w="0" w:type="auto"/>
          </w:tcPr>
          <w:p w:rsidR="00A07FF3" w:rsidRPr="004635FC" w:rsidRDefault="00A07FF3" w:rsidP="004635FC">
            <w:pPr>
              <w:spacing w:after="0" w:line="240" w:lineRule="auto"/>
              <w:jc w:val="right"/>
            </w:pPr>
            <w:r>
              <w:t>896</w:t>
            </w:r>
          </w:p>
        </w:tc>
        <w:tc>
          <w:tcPr>
            <w:tcW w:w="0" w:type="auto"/>
          </w:tcPr>
          <w:p w:rsidR="00A07FF3" w:rsidRPr="004635FC" w:rsidRDefault="00A07FF3" w:rsidP="004635FC">
            <w:pPr>
              <w:spacing w:after="0" w:line="240" w:lineRule="auto"/>
              <w:jc w:val="right"/>
            </w:pPr>
            <w:r w:rsidRPr="004635FC">
              <w:t>41</w:t>
            </w:r>
            <w:r>
              <w:t>5</w:t>
            </w:r>
          </w:p>
        </w:tc>
        <w:tc>
          <w:tcPr>
            <w:tcW w:w="0" w:type="auto"/>
          </w:tcPr>
          <w:p w:rsidR="00A07FF3" w:rsidRPr="004635FC" w:rsidRDefault="00A07FF3" w:rsidP="004635FC">
            <w:pPr>
              <w:spacing w:after="0" w:line="240" w:lineRule="auto"/>
              <w:jc w:val="right"/>
            </w:pPr>
            <w:r>
              <w:t>385</w:t>
            </w:r>
          </w:p>
        </w:tc>
        <w:tc>
          <w:tcPr>
            <w:tcW w:w="0" w:type="auto"/>
          </w:tcPr>
          <w:p w:rsidR="00A07FF3" w:rsidRDefault="00A07FF3" w:rsidP="004635FC">
            <w:pPr>
              <w:spacing w:after="0" w:line="240" w:lineRule="auto"/>
              <w:jc w:val="right"/>
            </w:pPr>
            <w:r>
              <w:t>96</w:t>
            </w:r>
          </w:p>
        </w:tc>
      </w:tr>
      <w:tr w:rsidR="00A07FF3" w:rsidRPr="004635FC" w:rsidTr="00A07FF3">
        <w:tc>
          <w:tcPr>
            <w:tcW w:w="4644" w:type="dxa"/>
          </w:tcPr>
          <w:p w:rsidR="00A07FF3" w:rsidRPr="004635FC" w:rsidRDefault="00A07FF3" w:rsidP="004635FC">
            <w:pPr>
              <w:spacing w:after="0" w:line="240" w:lineRule="auto"/>
            </w:pPr>
            <w:r w:rsidRPr="004635FC">
              <w:t>Other &amp; unspecified malignant neoplasms</w:t>
            </w:r>
          </w:p>
        </w:tc>
        <w:tc>
          <w:tcPr>
            <w:tcW w:w="0" w:type="auto"/>
          </w:tcPr>
          <w:p w:rsidR="00A07FF3" w:rsidRPr="004635FC" w:rsidRDefault="00A07FF3" w:rsidP="004635FC">
            <w:pPr>
              <w:spacing w:after="0" w:line="240" w:lineRule="auto"/>
              <w:jc w:val="right"/>
            </w:pPr>
            <w:r>
              <w:t>170</w:t>
            </w:r>
          </w:p>
        </w:tc>
        <w:tc>
          <w:tcPr>
            <w:tcW w:w="0" w:type="auto"/>
          </w:tcPr>
          <w:p w:rsidR="00A07FF3" w:rsidRPr="004635FC" w:rsidRDefault="00A07FF3" w:rsidP="004635FC">
            <w:pPr>
              <w:spacing w:after="0" w:line="240" w:lineRule="auto"/>
              <w:jc w:val="right"/>
            </w:pPr>
            <w:r w:rsidRPr="004635FC">
              <w:t>83</w:t>
            </w:r>
          </w:p>
        </w:tc>
        <w:tc>
          <w:tcPr>
            <w:tcW w:w="0" w:type="auto"/>
          </w:tcPr>
          <w:p w:rsidR="00A07FF3" w:rsidRPr="004635FC" w:rsidRDefault="00A07FF3" w:rsidP="004635FC">
            <w:pPr>
              <w:spacing w:after="0" w:line="240" w:lineRule="auto"/>
              <w:jc w:val="right"/>
            </w:pPr>
            <w:r>
              <w:t>70</w:t>
            </w:r>
          </w:p>
        </w:tc>
        <w:tc>
          <w:tcPr>
            <w:tcW w:w="0" w:type="auto"/>
          </w:tcPr>
          <w:p w:rsidR="00A07FF3" w:rsidRDefault="00A07FF3" w:rsidP="004635FC">
            <w:pPr>
              <w:spacing w:after="0" w:line="240" w:lineRule="auto"/>
              <w:jc w:val="right"/>
            </w:pPr>
            <w:r>
              <w:t>17</w:t>
            </w:r>
          </w:p>
        </w:tc>
      </w:tr>
      <w:tr w:rsidR="00A07FF3" w:rsidRPr="004635FC" w:rsidTr="00A07FF3">
        <w:tc>
          <w:tcPr>
            <w:tcW w:w="4644" w:type="dxa"/>
          </w:tcPr>
          <w:p w:rsidR="00A07FF3" w:rsidRPr="004635FC" w:rsidRDefault="00A07FF3" w:rsidP="004635FC">
            <w:pPr>
              <w:spacing w:after="0" w:line="240" w:lineRule="auto"/>
            </w:pPr>
            <w:r w:rsidRPr="004635FC">
              <w:t>Total</w:t>
            </w:r>
          </w:p>
        </w:tc>
        <w:tc>
          <w:tcPr>
            <w:tcW w:w="0" w:type="auto"/>
          </w:tcPr>
          <w:p w:rsidR="00A07FF3" w:rsidRPr="004635FC" w:rsidRDefault="00A07FF3" w:rsidP="004635FC">
            <w:pPr>
              <w:spacing w:after="0" w:line="240" w:lineRule="auto"/>
              <w:jc w:val="right"/>
            </w:pPr>
            <w:r>
              <w:t>27919</w:t>
            </w:r>
          </w:p>
        </w:tc>
        <w:tc>
          <w:tcPr>
            <w:tcW w:w="0" w:type="auto"/>
          </w:tcPr>
          <w:p w:rsidR="00A07FF3" w:rsidRPr="004635FC" w:rsidRDefault="00A07FF3" w:rsidP="004635FC">
            <w:pPr>
              <w:spacing w:after="0" w:line="240" w:lineRule="auto"/>
              <w:jc w:val="right"/>
            </w:pPr>
            <w:r w:rsidRPr="004635FC">
              <w:t>123</w:t>
            </w:r>
            <w:r>
              <w:t>29</w:t>
            </w:r>
          </w:p>
        </w:tc>
        <w:tc>
          <w:tcPr>
            <w:tcW w:w="0" w:type="auto"/>
          </w:tcPr>
          <w:p w:rsidR="00A07FF3" w:rsidRPr="004635FC" w:rsidRDefault="00A07FF3" w:rsidP="004635FC">
            <w:pPr>
              <w:spacing w:after="0" w:line="240" w:lineRule="auto"/>
              <w:jc w:val="right"/>
            </w:pPr>
            <w:r>
              <w:t>11146</w:t>
            </w:r>
          </w:p>
        </w:tc>
        <w:tc>
          <w:tcPr>
            <w:tcW w:w="0" w:type="auto"/>
          </w:tcPr>
          <w:p w:rsidR="00A07FF3" w:rsidRDefault="00A07FF3" w:rsidP="004635FC">
            <w:pPr>
              <w:spacing w:after="0" w:line="240" w:lineRule="auto"/>
              <w:jc w:val="right"/>
            </w:pPr>
            <w:r>
              <w:t>4444</w:t>
            </w:r>
          </w:p>
        </w:tc>
      </w:tr>
    </w:tbl>
    <w:p w:rsidR="00C75F4C" w:rsidRDefault="00C75F4C" w:rsidP="00C75F4C">
      <w:pPr>
        <w:jc w:val="center"/>
        <w:sectPr w:rsidR="00C75F4C" w:rsidSect="00C75F4C">
          <w:pgSz w:w="12240" w:h="15840"/>
          <w:pgMar w:top="1440" w:right="1440" w:bottom="1440" w:left="1440" w:header="708" w:footer="708" w:gutter="0"/>
          <w:cols w:space="708"/>
          <w:docGrid w:linePitch="360"/>
        </w:sectPr>
      </w:pPr>
    </w:p>
    <w:p w:rsidR="000A6468" w:rsidRPr="00786EC8" w:rsidRDefault="000A6468" w:rsidP="000A6468">
      <w:pPr>
        <w:jc w:val="center"/>
        <w:rPr>
          <w:rFonts w:ascii="Arial" w:hAnsi="Arial" w:cs="Arial"/>
          <w:sz w:val="20"/>
          <w:szCs w:val="20"/>
        </w:rPr>
      </w:pPr>
      <w:r w:rsidRPr="00786EC8">
        <w:rPr>
          <w:rFonts w:ascii="Arial" w:hAnsi="Arial" w:cs="Arial"/>
          <w:sz w:val="20"/>
          <w:szCs w:val="20"/>
        </w:rPr>
        <w:lastRenderedPageBreak/>
        <w:t>TABLE 1</w:t>
      </w:r>
      <w:r>
        <w:rPr>
          <w:rFonts w:ascii="Arial" w:hAnsi="Arial" w:cs="Arial"/>
          <w:sz w:val="20"/>
          <w:szCs w:val="20"/>
        </w:rPr>
        <w:t>.3</w:t>
      </w:r>
      <w:r w:rsidRPr="00786EC8">
        <w:rPr>
          <w:rFonts w:ascii="Arial" w:hAnsi="Arial" w:cs="Arial"/>
          <w:sz w:val="20"/>
          <w:szCs w:val="20"/>
        </w:rPr>
        <w:t xml:space="preserve"> CCLG REGISTRATIONS FOR CHILDREN AGE</w:t>
      </w:r>
      <w:r>
        <w:rPr>
          <w:rFonts w:ascii="Arial" w:hAnsi="Arial" w:cs="Arial"/>
          <w:sz w:val="20"/>
          <w:szCs w:val="20"/>
        </w:rPr>
        <w:t>D UNDER 15, BY CENTRE, 1977-2011</w:t>
      </w:r>
    </w:p>
    <w:p w:rsidR="000A6468" w:rsidRPr="00786EC8" w:rsidRDefault="000A6468" w:rsidP="000A6468">
      <w:pPr>
        <w:jc w:val="center"/>
        <w:rPr>
          <w:rFonts w:ascii="Arial" w:hAnsi="Arial" w:cs="Arial"/>
          <w:sz w:val="20"/>
          <w:szCs w:val="20"/>
        </w:rPr>
      </w:pPr>
      <w:r w:rsidRPr="00786EC8">
        <w:rPr>
          <w:rFonts w:ascii="Arial" w:hAnsi="Arial" w:cs="Arial"/>
          <w:sz w:val="20"/>
          <w:szCs w:val="20"/>
        </w:rPr>
        <w:t>Diag Year</w:t>
      </w:r>
    </w:p>
    <w:tbl>
      <w:tblPr>
        <w:tblW w:w="15474" w:type="dxa"/>
        <w:tblInd w:w="-137" w:type="dxa"/>
        <w:tblLayout w:type="fixed"/>
        <w:tblLook w:val="0000"/>
      </w:tblPr>
      <w:tblGrid>
        <w:gridCol w:w="1441"/>
        <w:gridCol w:w="517"/>
        <w:gridCol w:w="518"/>
        <w:gridCol w:w="518"/>
        <w:gridCol w:w="518"/>
        <w:gridCol w:w="518"/>
        <w:gridCol w:w="518"/>
        <w:gridCol w:w="518"/>
        <w:gridCol w:w="518"/>
        <w:gridCol w:w="518"/>
        <w:gridCol w:w="518"/>
        <w:gridCol w:w="518"/>
        <w:gridCol w:w="518"/>
        <w:gridCol w:w="518"/>
        <w:gridCol w:w="517"/>
        <w:gridCol w:w="518"/>
        <w:gridCol w:w="518"/>
        <w:gridCol w:w="518"/>
        <w:gridCol w:w="518"/>
        <w:gridCol w:w="518"/>
        <w:gridCol w:w="518"/>
        <w:gridCol w:w="518"/>
        <w:gridCol w:w="518"/>
        <w:gridCol w:w="518"/>
        <w:gridCol w:w="518"/>
        <w:gridCol w:w="518"/>
        <w:gridCol w:w="518"/>
        <w:gridCol w:w="567"/>
      </w:tblGrid>
      <w:tr w:rsidR="000A6468" w:rsidRPr="00E32198" w:rsidTr="0043038A">
        <w:trPr>
          <w:trHeight w:hRule="exact" w:val="542"/>
        </w:trPr>
        <w:tc>
          <w:tcPr>
            <w:tcW w:w="144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Centre</w:t>
            </w:r>
          </w:p>
        </w:tc>
        <w:tc>
          <w:tcPr>
            <w:tcW w:w="5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1977-1978</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1979-1980</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1981-1982</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1983-1984</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1985-1986</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1987-1988</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1989-1990</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1991-1992</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1993-1994</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1995</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1996</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1997</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1998</w:t>
            </w:r>
          </w:p>
        </w:tc>
        <w:tc>
          <w:tcPr>
            <w:tcW w:w="51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1999</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2000</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2001</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2002</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2003</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2004</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2005</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2006</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2007</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2008</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2009</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2010</w:t>
            </w:r>
          </w:p>
        </w:tc>
        <w:tc>
          <w:tcPr>
            <w:tcW w:w="51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2011</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0A6468" w:rsidRPr="00CD07D5" w:rsidRDefault="000A6468" w:rsidP="000A6468">
            <w:pPr>
              <w:jc w:val="center"/>
              <w:rPr>
                <w:rFonts w:ascii="Arial" w:hAnsi="Arial" w:cs="Arial"/>
                <w:color w:val="000000"/>
                <w:sz w:val="16"/>
                <w:szCs w:val="16"/>
              </w:rPr>
            </w:pPr>
            <w:r w:rsidRPr="00CD07D5">
              <w:rPr>
                <w:rFonts w:ascii="Arial" w:hAnsi="Arial" w:cs="Arial"/>
                <w:color w:val="000000"/>
                <w:sz w:val="16"/>
                <w:szCs w:val="16"/>
              </w:rPr>
              <w:t>Total</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Aberdeen</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385</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Barts/RLH</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1652</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Belfast</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35</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1034</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Birmingham</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221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279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293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4551</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Bristol</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99</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2808</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Cambridge</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1914</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Cardiff</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1489</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Dublin</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98</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2575</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Edinburgh</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42</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1161</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Glasgow</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1970</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GOS</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203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296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155</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202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5463</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Leeds</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107</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2717</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Leicester</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633</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Liverpool</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77</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2262</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Manchester</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97</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3465</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Middlesex/UCLH</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46</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661</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Newcastle</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2260</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Nottingham</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72</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1565</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Oxford</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32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1124</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Royal Marsden</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109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111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148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2634</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Sheffield</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51</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2</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1593</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Southampton</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92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125</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129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62</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68</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73</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67</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61</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69</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74</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70</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86</w:t>
            </w:r>
          </w:p>
        </w:tc>
        <w:tc>
          <w:tcPr>
            <w:tcW w:w="518" w:type="dxa"/>
            <w:tcBorders>
              <w:top w:val="nil"/>
              <w:left w:val="nil"/>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5</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1774</w:t>
            </w:r>
          </w:p>
        </w:tc>
      </w:tr>
      <w:tr w:rsidR="000A6468" w:rsidRPr="00E32198" w:rsidTr="0043038A">
        <w:trPr>
          <w:trHeight w:hRule="exact" w:val="340"/>
        </w:trPr>
        <w:tc>
          <w:tcPr>
            <w:tcW w:w="1441"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0A6468" w:rsidRPr="00CD07D5" w:rsidRDefault="000A6468" w:rsidP="000A6468">
            <w:pPr>
              <w:rPr>
                <w:rFonts w:ascii="Arial" w:hAnsi="Arial" w:cs="Arial"/>
                <w:color w:val="000000"/>
                <w:sz w:val="16"/>
                <w:szCs w:val="16"/>
              </w:rPr>
            </w:pPr>
            <w:r w:rsidRPr="00CD07D5">
              <w:rPr>
                <w:rFonts w:ascii="Arial" w:hAnsi="Arial" w:cs="Arial"/>
                <w:color w:val="000000"/>
                <w:sz w:val="16"/>
                <w:szCs w:val="16"/>
              </w:rPr>
              <w:t>Total</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1087</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1548</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1795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1921</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2088</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2306</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2476</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2645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2957</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1595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1557</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1616</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1641</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1661</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1593</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1669</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1821</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1695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1726</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1670</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1695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1675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1830</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1765</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1612</w:t>
            </w:r>
          </w:p>
        </w:tc>
        <w:tc>
          <w:tcPr>
            <w:tcW w:w="518"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Default="000A6468" w:rsidP="000A6468">
            <w:pPr>
              <w:jc w:val="right"/>
              <w:rPr>
                <w:rFonts w:ascii="Arial" w:hAnsi="Arial" w:cs="Arial"/>
                <w:color w:val="000000"/>
                <w:sz w:val="16"/>
                <w:szCs w:val="16"/>
              </w:rPr>
            </w:pPr>
            <w:r>
              <w:rPr>
                <w:rFonts w:ascii="Arial" w:hAnsi="Arial" w:cs="Arial"/>
                <w:color w:val="000000"/>
                <w:sz w:val="16"/>
                <w:szCs w:val="16"/>
              </w:rPr>
              <w:t>46</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bottom"/>
          </w:tcPr>
          <w:p w:rsidR="000A6468" w:rsidRPr="00CD07D5" w:rsidRDefault="000A6468" w:rsidP="000A6468">
            <w:pPr>
              <w:jc w:val="right"/>
              <w:rPr>
                <w:rFonts w:ascii="Arial" w:hAnsi="Arial" w:cs="Arial"/>
                <w:color w:val="000000"/>
                <w:sz w:val="16"/>
                <w:szCs w:val="16"/>
              </w:rPr>
            </w:pPr>
            <w:r w:rsidRPr="00CD07D5">
              <w:rPr>
                <w:rFonts w:ascii="Arial" w:hAnsi="Arial" w:cs="Arial"/>
                <w:color w:val="000000"/>
                <w:sz w:val="16"/>
                <w:szCs w:val="16"/>
              </w:rPr>
              <w:t>45690</w:t>
            </w:r>
          </w:p>
        </w:tc>
      </w:tr>
    </w:tbl>
    <w:p w:rsidR="0043038A" w:rsidRDefault="0043038A" w:rsidP="000A6468">
      <w:pPr>
        <w:jc w:val="center"/>
        <w:rPr>
          <w:rFonts w:ascii="Arial" w:hAnsi="Arial" w:cs="Arial"/>
          <w:sz w:val="20"/>
          <w:szCs w:val="20"/>
        </w:rPr>
      </w:pPr>
    </w:p>
    <w:p w:rsidR="000A6468" w:rsidRPr="00E32198" w:rsidRDefault="0043038A" w:rsidP="0043038A">
      <w:pPr>
        <w:spacing w:after="0" w:line="240" w:lineRule="auto"/>
        <w:jc w:val="center"/>
        <w:rPr>
          <w:rFonts w:ascii="Arial" w:hAnsi="Arial" w:cs="Arial"/>
          <w:sz w:val="20"/>
          <w:szCs w:val="20"/>
        </w:rPr>
      </w:pPr>
      <w:r>
        <w:rPr>
          <w:rFonts w:ascii="Arial" w:hAnsi="Arial" w:cs="Arial"/>
          <w:sz w:val="20"/>
          <w:szCs w:val="20"/>
        </w:rPr>
        <w:br w:type="page"/>
      </w:r>
      <w:r w:rsidR="000A6468" w:rsidRPr="00E32198">
        <w:rPr>
          <w:rFonts w:ascii="Arial" w:hAnsi="Arial" w:cs="Arial"/>
          <w:sz w:val="20"/>
          <w:szCs w:val="20"/>
        </w:rPr>
        <w:lastRenderedPageBreak/>
        <w:t>TABLE 1.4 CCLG REGISTRATIONS FOR CHILDREN AGED UNDER 15, BY DIAGNOSTIC GROUP, 1977-20</w:t>
      </w:r>
      <w:r w:rsidR="000A6468">
        <w:rPr>
          <w:rFonts w:ascii="Arial" w:hAnsi="Arial" w:cs="Arial"/>
          <w:sz w:val="20"/>
          <w:szCs w:val="20"/>
        </w:rPr>
        <w:t>11</w:t>
      </w:r>
    </w:p>
    <w:p w:rsidR="000A6468" w:rsidRPr="00E32198" w:rsidRDefault="000A6468" w:rsidP="000A6468">
      <w:pPr>
        <w:jc w:val="center"/>
        <w:rPr>
          <w:rFonts w:ascii="Arial" w:hAnsi="Arial" w:cs="Arial"/>
          <w:sz w:val="20"/>
          <w:szCs w:val="20"/>
        </w:rPr>
      </w:pPr>
    </w:p>
    <w:p w:rsidR="000A6468" w:rsidRPr="00E32198" w:rsidRDefault="000A6468" w:rsidP="000A6468">
      <w:pPr>
        <w:jc w:val="center"/>
        <w:rPr>
          <w:rFonts w:ascii="Arial" w:hAnsi="Arial" w:cs="Arial"/>
          <w:sz w:val="20"/>
          <w:szCs w:val="20"/>
        </w:rPr>
      </w:pPr>
      <w:r w:rsidRPr="00E32198">
        <w:rPr>
          <w:rFonts w:ascii="Arial" w:hAnsi="Arial" w:cs="Arial"/>
          <w:sz w:val="20"/>
          <w:szCs w:val="20"/>
        </w:rPr>
        <w:t>Diag Year</w:t>
      </w:r>
    </w:p>
    <w:p w:rsidR="000A6468" w:rsidRPr="00E32198" w:rsidRDefault="000A6468" w:rsidP="000A6468">
      <w:pPr>
        <w:rPr>
          <w:rFonts w:ascii="Arial" w:hAnsi="Arial" w:cs="Arial"/>
        </w:rPr>
      </w:pPr>
    </w:p>
    <w:tbl>
      <w:tblPr>
        <w:tblW w:w="1519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30" w:type="dxa"/>
          <w:right w:w="30" w:type="dxa"/>
        </w:tblCellMar>
        <w:tblLook w:val="0000"/>
      </w:tblPr>
      <w:tblGrid>
        <w:gridCol w:w="3149"/>
        <w:gridCol w:w="441"/>
        <w:gridCol w:w="442"/>
        <w:gridCol w:w="441"/>
        <w:gridCol w:w="442"/>
        <w:gridCol w:w="442"/>
        <w:gridCol w:w="441"/>
        <w:gridCol w:w="442"/>
        <w:gridCol w:w="441"/>
        <w:gridCol w:w="442"/>
        <w:gridCol w:w="442"/>
        <w:gridCol w:w="441"/>
        <w:gridCol w:w="442"/>
        <w:gridCol w:w="442"/>
        <w:gridCol w:w="441"/>
        <w:gridCol w:w="442"/>
        <w:gridCol w:w="441"/>
        <w:gridCol w:w="442"/>
        <w:gridCol w:w="442"/>
        <w:gridCol w:w="441"/>
        <w:gridCol w:w="442"/>
        <w:gridCol w:w="441"/>
        <w:gridCol w:w="442"/>
        <w:gridCol w:w="442"/>
        <w:gridCol w:w="441"/>
        <w:gridCol w:w="442"/>
        <w:gridCol w:w="442"/>
        <w:gridCol w:w="567"/>
      </w:tblGrid>
      <w:tr w:rsidR="000A6468" w:rsidRPr="00E32198" w:rsidTr="000A6468">
        <w:trPr>
          <w:trHeight w:val="163"/>
        </w:trPr>
        <w:tc>
          <w:tcPr>
            <w:tcW w:w="3149" w:type="dxa"/>
            <w:tcBorders>
              <w:top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DiagGpText</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1977-</w:t>
            </w:r>
            <w:r>
              <w:rPr>
                <w:rFonts w:ascii="Arial" w:hAnsi="Arial" w:cs="Arial"/>
                <w:color w:val="000000"/>
                <w:sz w:val="14"/>
                <w:szCs w:val="14"/>
              </w:rPr>
              <w:t>19</w:t>
            </w:r>
            <w:r w:rsidRPr="00E32198">
              <w:rPr>
                <w:rFonts w:ascii="Arial" w:hAnsi="Arial" w:cs="Arial"/>
                <w:color w:val="000000"/>
                <w:sz w:val="14"/>
                <w:szCs w:val="14"/>
              </w:rPr>
              <w:t>78</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1979-</w:t>
            </w:r>
            <w:r>
              <w:rPr>
                <w:rFonts w:ascii="Arial" w:hAnsi="Arial" w:cs="Arial"/>
                <w:color w:val="000000"/>
                <w:sz w:val="14"/>
                <w:szCs w:val="14"/>
              </w:rPr>
              <w:t>19</w:t>
            </w:r>
            <w:r w:rsidRPr="00E32198">
              <w:rPr>
                <w:rFonts w:ascii="Arial" w:hAnsi="Arial" w:cs="Arial"/>
                <w:color w:val="000000"/>
                <w:sz w:val="14"/>
                <w:szCs w:val="14"/>
              </w:rPr>
              <w:t>80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1981-</w:t>
            </w:r>
            <w:r>
              <w:rPr>
                <w:rFonts w:ascii="Arial" w:hAnsi="Arial" w:cs="Arial"/>
                <w:color w:val="000000"/>
                <w:sz w:val="14"/>
                <w:szCs w:val="14"/>
              </w:rPr>
              <w:t>19</w:t>
            </w:r>
            <w:r w:rsidRPr="00E32198">
              <w:rPr>
                <w:rFonts w:ascii="Arial" w:hAnsi="Arial" w:cs="Arial"/>
                <w:color w:val="000000"/>
                <w:sz w:val="14"/>
                <w:szCs w:val="14"/>
              </w:rPr>
              <w:t>82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1983-</w:t>
            </w:r>
            <w:r>
              <w:rPr>
                <w:rFonts w:ascii="Arial" w:hAnsi="Arial" w:cs="Arial"/>
                <w:color w:val="000000"/>
                <w:sz w:val="14"/>
                <w:szCs w:val="14"/>
              </w:rPr>
              <w:t>19</w:t>
            </w:r>
            <w:r w:rsidRPr="00E32198">
              <w:rPr>
                <w:rFonts w:ascii="Arial" w:hAnsi="Arial" w:cs="Arial"/>
                <w:color w:val="000000"/>
                <w:sz w:val="14"/>
                <w:szCs w:val="14"/>
              </w:rPr>
              <w:t>84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1985-</w:t>
            </w:r>
            <w:r>
              <w:rPr>
                <w:rFonts w:ascii="Arial" w:hAnsi="Arial" w:cs="Arial"/>
                <w:color w:val="000000"/>
                <w:sz w:val="14"/>
                <w:szCs w:val="14"/>
              </w:rPr>
              <w:t>19</w:t>
            </w:r>
            <w:r w:rsidRPr="00E32198">
              <w:rPr>
                <w:rFonts w:ascii="Arial" w:hAnsi="Arial" w:cs="Arial"/>
                <w:color w:val="000000"/>
                <w:sz w:val="14"/>
                <w:szCs w:val="14"/>
              </w:rPr>
              <w:t>86</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1987-</w:t>
            </w:r>
            <w:r>
              <w:rPr>
                <w:rFonts w:ascii="Arial" w:hAnsi="Arial" w:cs="Arial"/>
                <w:color w:val="000000"/>
                <w:sz w:val="14"/>
                <w:szCs w:val="14"/>
              </w:rPr>
              <w:t>19</w:t>
            </w:r>
            <w:r w:rsidRPr="00E32198">
              <w:rPr>
                <w:rFonts w:ascii="Arial" w:hAnsi="Arial" w:cs="Arial"/>
                <w:color w:val="000000"/>
                <w:sz w:val="14"/>
                <w:szCs w:val="14"/>
              </w:rPr>
              <w:t>88</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1989-</w:t>
            </w:r>
            <w:r>
              <w:rPr>
                <w:rFonts w:ascii="Arial" w:hAnsi="Arial" w:cs="Arial"/>
                <w:color w:val="000000"/>
                <w:sz w:val="14"/>
                <w:szCs w:val="14"/>
              </w:rPr>
              <w:t>19</w:t>
            </w:r>
            <w:r w:rsidRPr="00E32198">
              <w:rPr>
                <w:rFonts w:ascii="Arial" w:hAnsi="Arial" w:cs="Arial"/>
                <w:color w:val="000000"/>
                <w:sz w:val="14"/>
                <w:szCs w:val="14"/>
              </w:rPr>
              <w:t>90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1991-</w:t>
            </w:r>
            <w:r>
              <w:rPr>
                <w:rFonts w:ascii="Arial" w:hAnsi="Arial" w:cs="Arial"/>
                <w:color w:val="000000"/>
                <w:sz w:val="14"/>
                <w:szCs w:val="14"/>
              </w:rPr>
              <w:t>19</w:t>
            </w:r>
            <w:r w:rsidRPr="00E32198">
              <w:rPr>
                <w:rFonts w:ascii="Arial" w:hAnsi="Arial" w:cs="Arial"/>
                <w:color w:val="000000"/>
                <w:sz w:val="14"/>
                <w:szCs w:val="14"/>
              </w:rPr>
              <w:t>92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1993</w:t>
            </w:r>
            <w:r>
              <w:rPr>
                <w:rFonts w:ascii="Arial" w:hAnsi="Arial" w:cs="Arial"/>
                <w:color w:val="000000"/>
                <w:sz w:val="14"/>
                <w:szCs w:val="14"/>
              </w:rPr>
              <w:t>-1994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1995</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1996</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1997</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1998</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1999</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2001</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2003</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2005</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2006</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2007</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2008</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2009</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2010</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Pr>
                <w:rFonts w:ascii="Arial" w:hAnsi="Arial" w:cs="Arial"/>
                <w:color w:val="000000"/>
                <w:sz w:val="14"/>
                <w:szCs w:val="14"/>
              </w:rPr>
              <w:t>2011</w:t>
            </w:r>
          </w:p>
        </w:tc>
        <w:tc>
          <w:tcPr>
            <w:tcW w:w="567"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Total</w:t>
            </w:r>
          </w:p>
        </w:tc>
      </w:tr>
      <w:tr w:rsidR="000A6468" w:rsidRPr="00E32198" w:rsidTr="000A6468">
        <w:trPr>
          <w:trHeight w:val="210"/>
        </w:trPr>
        <w:tc>
          <w:tcPr>
            <w:tcW w:w="3149" w:type="dxa"/>
            <w:tcBorders>
              <w:top w:val="single" w:sz="4" w:space="0" w:color="auto"/>
            </w:tcBorders>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Precursor-cell ALL</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332</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485</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531</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570</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576</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631</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695</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711</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763</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378</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379</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377</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427</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389</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377</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369</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454</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394</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427</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399</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403</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370</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414</w:t>
            </w:r>
          </w:p>
        </w:tc>
        <w:tc>
          <w:tcPr>
            <w:tcW w:w="441"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431</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408</w:t>
            </w:r>
          </w:p>
        </w:tc>
        <w:tc>
          <w:tcPr>
            <w:tcW w:w="442"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11704</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Mature B-cell leukaemia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AML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2250</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CML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190</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MDS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JMML/CMML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and unspecified leukaemia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Hodgkin lymphoma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1910</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NHL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2577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lymphoreticular</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Ependymoma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732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Choroid plexus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Low-grade astrocytoma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2935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High-grade astrocytoma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626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Unspecified astrocytoma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Medulloblastoma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1505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embryonal CNS</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480</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glioma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961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Pituitary adenoma and carcinoma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Craniopharyngioma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404</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Pineal parenchymal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lastRenderedPageBreak/>
              <w:t>Neuronal and neuronal-glial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Meningioma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Unspecified CNS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Neuroblastoma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3019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malignant peripheral nerve cell</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Retinoblastoma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1113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Wilms Tumour</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2487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Rhabdoid renal tumour</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Renal sarcomas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Renal pPNET</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Renal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Unspecified malignant renal</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Hepatoblastoma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Hepatic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Unspecified malignant hepatic</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Osteosarcoma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911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Chondrosarcoma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ESFT of bone</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802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malignant bone</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Rhabdomyosarcoma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1864</w:t>
            </w:r>
          </w:p>
        </w:tc>
      </w:tr>
      <w:tr w:rsidR="000A6468" w:rsidRPr="00E32198" w:rsidTr="000A6468">
        <w:trPr>
          <w:trHeight w:val="210"/>
        </w:trPr>
        <w:tc>
          <w:tcPr>
            <w:tcW w:w="3149" w:type="dxa"/>
            <w:tcBorders>
              <w:bottom w:val="single" w:sz="4" w:space="0" w:color="auto"/>
            </w:tcBorders>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Fibrosarcoma, etc.</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tcBorders>
              <w:bottom w:val="single" w:sz="4" w:space="0" w:color="auto"/>
            </w:tcBorders>
            <w:vAlign w:val="bottom"/>
          </w:tcPr>
          <w:p w:rsidR="000A6468" w:rsidRDefault="000A6468" w:rsidP="000A6468">
            <w:pPr>
              <w:rPr>
                <w:rFonts w:ascii="Arial" w:hAnsi="Arial" w:cs="Arial"/>
                <w:color w:val="000000"/>
                <w:sz w:val="14"/>
                <w:szCs w:val="14"/>
              </w:rPr>
            </w:pPr>
          </w:p>
        </w:tc>
        <w:tc>
          <w:tcPr>
            <w:tcW w:w="567"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120</w:t>
            </w:r>
          </w:p>
        </w:tc>
      </w:tr>
    </w:tbl>
    <w:p w:rsidR="000A6468" w:rsidRPr="00E32198" w:rsidRDefault="000A6468" w:rsidP="000A6468">
      <w:pPr>
        <w:jc w:val="center"/>
        <w:rPr>
          <w:rFonts w:ascii="Arial" w:hAnsi="Arial" w:cs="Arial"/>
          <w:sz w:val="14"/>
          <w:szCs w:val="14"/>
        </w:rPr>
      </w:pPr>
    </w:p>
    <w:p w:rsidR="000A6468" w:rsidRDefault="000A6468">
      <w:pPr>
        <w:spacing w:after="0" w:line="240" w:lineRule="auto"/>
        <w:rPr>
          <w:rFonts w:ascii="Arial" w:hAnsi="Arial" w:cs="Arial"/>
          <w:sz w:val="14"/>
          <w:szCs w:val="14"/>
        </w:rPr>
      </w:pPr>
      <w:r>
        <w:rPr>
          <w:rFonts w:ascii="Arial" w:hAnsi="Arial" w:cs="Arial"/>
          <w:sz w:val="14"/>
          <w:szCs w:val="14"/>
        </w:rPr>
        <w:br w:type="page"/>
      </w:r>
    </w:p>
    <w:p w:rsidR="000A6468" w:rsidRPr="00E32198" w:rsidRDefault="000A6468" w:rsidP="000A6468">
      <w:pPr>
        <w:jc w:val="center"/>
        <w:rPr>
          <w:rFonts w:ascii="Arial" w:hAnsi="Arial" w:cs="Arial"/>
          <w:sz w:val="14"/>
          <w:szCs w:val="14"/>
        </w:rPr>
      </w:pPr>
      <w:r w:rsidRPr="00E32198">
        <w:rPr>
          <w:rFonts w:ascii="Arial" w:hAnsi="Arial" w:cs="Arial"/>
          <w:sz w:val="14"/>
          <w:szCs w:val="14"/>
        </w:rPr>
        <w:lastRenderedPageBreak/>
        <w:t>TABLE 1.4 CCLG REGISTRATIONS FOR CHILDREN AGED UNDER 15, BY DIAGNOSTIC GROUP</w:t>
      </w:r>
      <w:r>
        <w:rPr>
          <w:rFonts w:ascii="Arial" w:hAnsi="Arial" w:cs="Arial"/>
          <w:sz w:val="14"/>
          <w:szCs w:val="14"/>
        </w:rPr>
        <w:t>, 1977-2011</w:t>
      </w:r>
    </w:p>
    <w:p w:rsidR="000A6468" w:rsidRPr="00E32198" w:rsidRDefault="000A6468" w:rsidP="000A6468">
      <w:pPr>
        <w:jc w:val="center"/>
        <w:rPr>
          <w:rFonts w:ascii="Arial" w:hAnsi="Arial" w:cs="Arial"/>
          <w:sz w:val="14"/>
          <w:szCs w:val="14"/>
        </w:rPr>
      </w:pPr>
    </w:p>
    <w:p w:rsidR="000A6468" w:rsidRPr="00E32198" w:rsidRDefault="000A6468" w:rsidP="000A6468">
      <w:pPr>
        <w:jc w:val="center"/>
        <w:rPr>
          <w:rFonts w:ascii="Arial" w:hAnsi="Arial" w:cs="Arial"/>
          <w:sz w:val="14"/>
          <w:szCs w:val="14"/>
        </w:rPr>
      </w:pPr>
      <w:r w:rsidRPr="00E32198">
        <w:rPr>
          <w:rFonts w:ascii="Arial" w:hAnsi="Arial" w:cs="Arial"/>
          <w:sz w:val="14"/>
          <w:szCs w:val="14"/>
        </w:rPr>
        <w:t>Diag Year</w:t>
      </w:r>
    </w:p>
    <w:p w:rsidR="000A6468" w:rsidRPr="00E32198" w:rsidRDefault="000A6468" w:rsidP="000A6468">
      <w:pPr>
        <w:tabs>
          <w:tab w:val="left" w:pos="7655"/>
        </w:tabs>
        <w:rPr>
          <w:rFonts w:ascii="Arial" w:hAnsi="Arial" w:cs="Arial"/>
          <w:sz w:val="14"/>
          <w:szCs w:val="14"/>
        </w:rPr>
      </w:pPr>
    </w:p>
    <w:tbl>
      <w:tblPr>
        <w:tblW w:w="1519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30" w:type="dxa"/>
          <w:right w:w="30" w:type="dxa"/>
        </w:tblCellMar>
        <w:tblLook w:val="0000"/>
      </w:tblPr>
      <w:tblGrid>
        <w:gridCol w:w="3149"/>
        <w:gridCol w:w="441"/>
        <w:gridCol w:w="442"/>
        <w:gridCol w:w="441"/>
        <w:gridCol w:w="442"/>
        <w:gridCol w:w="442"/>
        <w:gridCol w:w="441"/>
        <w:gridCol w:w="442"/>
        <w:gridCol w:w="441"/>
        <w:gridCol w:w="442"/>
        <w:gridCol w:w="442"/>
        <w:gridCol w:w="441"/>
        <w:gridCol w:w="442"/>
        <w:gridCol w:w="442"/>
        <w:gridCol w:w="441"/>
        <w:gridCol w:w="442"/>
        <w:gridCol w:w="441"/>
        <w:gridCol w:w="442"/>
        <w:gridCol w:w="442"/>
        <w:gridCol w:w="441"/>
        <w:gridCol w:w="442"/>
        <w:gridCol w:w="441"/>
        <w:gridCol w:w="442"/>
        <w:gridCol w:w="442"/>
        <w:gridCol w:w="441"/>
        <w:gridCol w:w="442"/>
        <w:gridCol w:w="442"/>
        <w:gridCol w:w="567"/>
      </w:tblGrid>
      <w:tr w:rsidR="000A6468" w:rsidRPr="00E32198" w:rsidTr="000A6468">
        <w:trPr>
          <w:trHeight w:val="351"/>
        </w:trPr>
        <w:tc>
          <w:tcPr>
            <w:tcW w:w="3149"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DiagGpText</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1977-</w:t>
            </w:r>
            <w:r>
              <w:rPr>
                <w:rFonts w:ascii="Arial" w:hAnsi="Arial" w:cs="Arial"/>
                <w:color w:val="000000"/>
                <w:sz w:val="14"/>
                <w:szCs w:val="14"/>
              </w:rPr>
              <w:t>19</w:t>
            </w:r>
            <w:r w:rsidRPr="00E32198">
              <w:rPr>
                <w:rFonts w:ascii="Arial" w:hAnsi="Arial" w:cs="Arial"/>
                <w:color w:val="000000"/>
                <w:sz w:val="14"/>
                <w:szCs w:val="14"/>
              </w:rPr>
              <w:t>78</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1979-</w:t>
            </w:r>
            <w:r>
              <w:rPr>
                <w:rFonts w:ascii="Arial" w:hAnsi="Arial" w:cs="Arial"/>
                <w:color w:val="000000"/>
                <w:sz w:val="14"/>
                <w:szCs w:val="14"/>
              </w:rPr>
              <w:t>19</w:t>
            </w:r>
            <w:r w:rsidRPr="00E32198">
              <w:rPr>
                <w:rFonts w:ascii="Arial" w:hAnsi="Arial" w:cs="Arial"/>
                <w:color w:val="000000"/>
                <w:sz w:val="14"/>
                <w:szCs w:val="14"/>
              </w:rPr>
              <w:t>80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1981-</w:t>
            </w:r>
            <w:r>
              <w:rPr>
                <w:rFonts w:ascii="Arial" w:hAnsi="Arial" w:cs="Arial"/>
                <w:color w:val="000000"/>
                <w:sz w:val="14"/>
                <w:szCs w:val="14"/>
              </w:rPr>
              <w:t>19</w:t>
            </w:r>
            <w:r w:rsidRPr="00E32198">
              <w:rPr>
                <w:rFonts w:ascii="Arial" w:hAnsi="Arial" w:cs="Arial"/>
                <w:color w:val="000000"/>
                <w:sz w:val="14"/>
                <w:szCs w:val="14"/>
              </w:rPr>
              <w:t>82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1983-</w:t>
            </w:r>
            <w:r>
              <w:rPr>
                <w:rFonts w:ascii="Arial" w:hAnsi="Arial" w:cs="Arial"/>
                <w:color w:val="000000"/>
                <w:sz w:val="14"/>
                <w:szCs w:val="14"/>
              </w:rPr>
              <w:t>19</w:t>
            </w:r>
            <w:r w:rsidRPr="00E32198">
              <w:rPr>
                <w:rFonts w:ascii="Arial" w:hAnsi="Arial" w:cs="Arial"/>
                <w:color w:val="000000"/>
                <w:sz w:val="14"/>
                <w:szCs w:val="14"/>
              </w:rPr>
              <w:t>84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1985-</w:t>
            </w:r>
            <w:r>
              <w:rPr>
                <w:rFonts w:ascii="Arial" w:hAnsi="Arial" w:cs="Arial"/>
                <w:color w:val="000000"/>
                <w:sz w:val="14"/>
                <w:szCs w:val="14"/>
              </w:rPr>
              <w:t>19</w:t>
            </w:r>
            <w:r w:rsidRPr="00E32198">
              <w:rPr>
                <w:rFonts w:ascii="Arial" w:hAnsi="Arial" w:cs="Arial"/>
                <w:color w:val="000000"/>
                <w:sz w:val="14"/>
                <w:szCs w:val="14"/>
              </w:rPr>
              <w:t>86</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Pr>
                <w:rFonts w:ascii="Arial" w:hAnsi="Arial" w:cs="Arial"/>
                <w:color w:val="000000"/>
                <w:sz w:val="14"/>
                <w:szCs w:val="14"/>
              </w:rPr>
              <w:t>1987</w:t>
            </w:r>
            <w:r w:rsidRPr="00E32198">
              <w:rPr>
                <w:rFonts w:ascii="Arial" w:hAnsi="Arial" w:cs="Arial"/>
                <w:color w:val="000000"/>
                <w:sz w:val="14"/>
                <w:szCs w:val="14"/>
              </w:rPr>
              <w:t>-</w:t>
            </w:r>
            <w:r>
              <w:rPr>
                <w:rFonts w:ascii="Arial" w:hAnsi="Arial" w:cs="Arial"/>
                <w:color w:val="000000"/>
                <w:sz w:val="14"/>
                <w:szCs w:val="14"/>
              </w:rPr>
              <w:t>19</w:t>
            </w:r>
            <w:r w:rsidRPr="00E32198">
              <w:rPr>
                <w:rFonts w:ascii="Arial" w:hAnsi="Arial" w:cs="Arial"/>
                <w:color w:val="000000"/>
                <w:sz w:val="14"/>
                <w:szCs w:val="14"/>
              </w:rPr>
              <w:t>88</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1989-</w:t>
            </w:r>
            <w:r>
              <w:rPr>
                <w:rFonts w:ascii="Arial" w:hAnsi="Arial" w:cs="Arial"/>
                <w:color w:val="000000"/>
                <w:sz w:val="14"/>
                <w:szCs w:val="14"/>
              </w:rPr>
              <w:t>19</w:t>
            </w:r>
            <w:r w:rsidRPr="00E32198">
              <w:rPr>
                <w:rFonts w:ascii="Arial" w:hAnsi="Arial" w:cs="Arial"/>
                <w:color w:val="000000"/>
                <w:sz w:val="14"/>
                <w:szCs w:val="14"/>
              </w:rPr>
              <w:t>90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1991-</w:t>
            </w:r>
            <w:r>
              <w:rPr>
                <w:rFonts w:ascii="Arial" w:hAnsi="Arial" w:cs="Arial"/>
                <w:color w:val="000000"/>
                <w:sz w:val="14"/>
                <w:szCs w:val="14"/>
              </w:rPr>
              <w:t>19</w:t>
            </w:r>
            <w:r w:rsidRPr="00E32198">
              <w:rPr>
                <w:rFonts w:ascii="Arial" w:hAnsi="Arial" w:cs="Arial"/>
                <w:color w:val="000000"/>
                <w:sz w:val="14"/>
                <w:szCs w:val="14"/>
              </w:rPr>
              <w:t>92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1993</w:t>
            </w:r>
            <w:r>
              <w:rPr>
                <w:rFonts w:ascii="Arial" w:hAnsi="Arial" w:cs="Arial"/>
                <w:color w:val="000000"/>
                <w:sz w:val="14"/>
                <w:szCs w:val="14"/>
              </w:rPr>
              <w:t>-1994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1995</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1996</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1997</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1998</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1999</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2000</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2001</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2002</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2003</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2004</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2005</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2006</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2007</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2008</w:t>
            </w:r>
          </w:p>
        </w:tc>
        <w:tc>
          <w:tcPr>
            <w:tcW w:w="441"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2009</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sidRPr="00E32198">
              <w:rPr>
                <w:rFonts w:ascii="Arial" w:hAnsi="Arial" w:cs="Arial"/>
                <w:color w:val="000000"/>
                <w:sz w:val="14"/>
                <w:szCs w:val="14"/>
              </w:rPr>
              <w:t>2010</w:t>
            </w:r>
          </w:p>
        </w:tc>
        <w:tc>
          <w:tcPr>
            <w:tcW w:w="442"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jc w:val="center"/>
              <w:rPr>
                <w:rFonts w:ascii="Arial" w:hAnsi="Arial" w:cs="Arial"/>
                <w:color w:val="000000"/>
                <w:sz w:val="14"/>
                <w:szCs w:val="14"/>
              </w:rPr>
            </w:pPr>
            <w:r>
              <w:rPr>
                <w:rFonts w:ascii="Arial" w:hAnsi="Arial" w:cs="Arial"/>
                <w:color w:val="000000"/>
                <w:sz w:val="14"/>
                <w:szCs w:val="14"/>
              </w:rPr>
              <w:t>2011</w:t>
            </w:r>
          </w:p>
        </w:tc>
        <w:tc>
          <w:tcPr>
            <w:tcW w:w="567" w:type="dxa"/>
            <w:tcBorders>
              <w:top w:val="single" w:sz="4" w:space="0" w:color="auto"/>
              <w:left w:val="single" w:sz="4" w:space="0" w:color="auto"/>
              <w:bottom w:val="single" w:sz="4" w:space="0" w:color="auto"/>
              <w:right w:val="single" w:sz="4" w:space="0" w:color="auto"/>
            </w:tcBorders>
            <w:vAlign w:val="center"/>
          </w:tcPr>
          <w:p w:rsidR="000A6468" w:rsidRPr="00E32198" w:rsidRDefault="000A6468" w:rsidP="000A6468">
            <w:pPr>
              <w:tabs>
                <w:tab w:val="left" w:pos="7655"/>
              </w:tabs>
              <w:jc w:val="center"/>
              <w:rPr>
                <w:rFonts w:ascii="Arial" w:hAnsi="Arial" w:cs="Arial"/>
                <w:color w:val="000000"/>
                <w:sz w:val="14"/>
                <w:szCs w:val="14"/>
              </w:rPr>
            </w:pPr>
            <w:r w:rsidRPr="00E32198">
              <w:rPr>
                <w:rFonts w:ascii="Arial" w:hAnsi="Arial" w:cs="Arial"/>
                <w:color w:val="000000"/>
                <w:sz w:val="14"/>
                <w:szCs w:val="14"/>
              </w:rPr>
              <w:t>Total</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MPNST</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Kaposi sarcoma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Extraosseous ESFT</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Extrarenal rhabdoid tumour</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Fibrohistiocytic sarcomas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Synovial sarcoma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specified soft-tissue sarcomas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Unspecified soft-tissue sarcoma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Intracranial &amp; intraspinal germ cell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384</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malignant extragonadal germ cell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Gonadal germ cell tumours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579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malignant gonadal tumours</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Adrenocortical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Thyroid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Nasopharyngeal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Malignant melanoma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Skin carcinoma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carcinomas</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Pancreatoblastoma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Pleuropulmonary blastoma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specified malignant</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lastRenderedPageBreak/>
              <w:t>Unspecified malignant</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Lymphoproliferative disease</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LCH single system</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664</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LCH multi system</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LCH unspecified</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33</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HLH</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Ganglioneuroma</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175</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non-malignant peripheral nervous cell</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Non-malignant embryonal renal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167</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Non-malignant bone</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68</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Fibromatosis</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133</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NF &amp; neurofibromatosis</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non-malignant soft-tissue</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39</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380</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Non-CNS non-gonadal non-malignant germ cell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372</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Gonadal non-malignant germ-cell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306</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non-malignant gonadal</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121</w:t>
            </w:r>
          </w:p>
        </w:tc>
      </w:tr>
      <w:tr w:rsidR="000A6468" w:rsidRPr="00E32198" w:rsidTr="000A6468">
        <w:trPr>
          <w:trHeight w:val="210"/>
        </w:trPr>
        <w:tc>
          <w:tcPr>
            <w:tcW w:w="3149" w:type="dxa"/>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Adrenocortical adenoma</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rPr>
                <w:rFonts w:ascii="Arial" w:hAnsi="Arial" w:cs="Arial"/>
                <w:color w:val="000000"/>
                <w:sz w:val="14"/>
                <w:szCs w:val="14"/>
              </w:rPr>
            </w:pP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vAlign w:val="bottom"/>
          </w:tcPr>
          <w:p w:rsidR="000A6468" w:rsidRDefault="000A6468" w:rsidP="000A6468">
            <w:pPr>
              <w:rPr>
                <w:rFonts w:ascii="Arial" w:hAnsi="Arial" w:cs="Arial"/>
                <w:color w:val="000000"/>
                <w:sz w:val="14"/>
                <w:szCs w:val="14"/>
              </w:rPr>
            </w:pP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1"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2" w:type="dxa"/>
            <w:vAlign w:val="bottom"/>
          </w:tcPr>
          <w:p w:rsidR="000A6468" w:rsidRDefault="000A6468" w:rsidP="000A6468">
            <w:pPr>
              <w:rPr>
                <w:rFonts w:ascii="Arial" w:hAnsi="Arial" w:cs="Arial"/>
                <w:color w:val="000000"/>
                <w:sz w:val="14"/>
                <w:szCs w:val="14"/>
              </w:rPr>
            </w:pPr>
          </w:p>
        </w:tc>
        <w:tc>
          <w:tcPr>
            <w:tcW w:w="567" w:type="dxa"/>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44</w:t>
            </w:r>
          </w:p>
        </w:tc>
      </w:tr>
      <w:tr w:rsidR="000A6468" w:rsidRPr="00E32198" w:rsidTr="000A6468">
        <w:trPr>
          <w:trHeight w:val="210"/>
        </w:trPr>
        <w:tc>
          <w:tcPr>
            <w:tcW w:w="3149" w:type="dxa"/>
            <w:tcBorders>
              <w:bottom w:val="single" w:sz="4" w:space="0" w:color="auto"/>
            </w:tcBorders>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Other non-malignant</w:t>
            </w:r>
          </w:p>
        </w:tc>
        <w:tc>
          <w:tcPr>
            <w:tcW w:w="441" w:type="dxa"/>
            <w:tcBorders>
              <w:bottom w:val="single" w:sz="4" w:space="0" w:color="auto"/>
            </w:tcBorders>
            <w:vAlign w:val="bottom"/>
          </w:tcPr>
          <w:p w:rsidR="000A6468" w:rsidRDefault="000A6468" w:rsidP="000A6468">
            <w:pPr>
              <w:rPr>
                <w:rFonts w:ascii="Arial" w:hAnsi="Arial" w:cs="Arial"/>
                <w:color w:val="000000"/>
                <w:sz w:val="14"/>
                <w:szCs w:val="14"/>
              </w:rPr>
            </w:pP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5</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3</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12</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8</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11</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6</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9</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13</w:t>
            </w:r>
          </w:p>
        </w:tc>
        <w:tc>
          <w:tcPr>
            <w:tcW w:w="441"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14</w:t>
            </w:r>
          </w:p>
        </w:tc>
        <w:tc>
          <w:tcPr>
            <w:tcW w:w="442"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7</w:t>
            </w:r>
          </w:p>
        </w:tc>
        <w:tc>
          <w:tcPr>
            <w:tcW w:w="442" w:type="dxa"/>
            <w:tcBorders>
              <w:bottom w:val="single" w:sz="4" w:space="0" w:color="auto"/>
            </w:tcBorders>
            <w:vAlign w:val="bottom"/>
          </w:tcPr>
          <w:p w:rsidR="000A6468" w:rsidRDefault="000A6468" w:rsidP="000A6468">
            <w:pPr>
              <w:rPr>
                <w:rFonts w:ascii="Arial" w:hAnsi="Arial" w:cs="Arial"/>
                <w:color w:val="000000"/>
                <w:sz w:val="14"/>
                <w:szCs w:val="14"/>
              </w:rPr>
            </w:pPr>
          </w:p>
        </w:tc>
        <w:tc>
          <w:tcPr>
            <w:tcW w:w="567" w:type="dxa"/>
            <w:tcBorders>
              <w:bottom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181</w:t>
            </w:r>
          </w:p>
        </w:tc>
      </w:tr>
      <w:tr w:rsidR="000A6468" w:rsidRPr="00E32198" w:rsidTr="000A6468">
        <w:trPr>
          <w:trHeight w:val="210"/>
        </w:trPr>
        <w:tc>
          <w:tcPr>
            <w:tcW w:w="3149"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rPr>
                <w:rFonts w:ascii="Arial" w:hAnsi="Arial" w:cs="Arial"/>
                <w:color w:val="000000"/>
                <w:sz w:val="14"/>
                <w:szCs w:val="14"/>
              </w:rPr>
            </w:pPr>
            <w:r>
              <w:rPr>
                <w:rFonts w:ascii="Arial" w:hAnsi="Arial" w:cs="Arial"/>
                <w:color w:val="000000"/>
                <w:sz w:val="14"/>
                <w:szCs w:val="14"/>
              </w:rPr>
              <w:t>Total</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1087</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1548</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1795</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1921</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2088</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2306</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2475</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2645</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2957</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1595</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1557</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1616</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1641</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1661</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1593</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1669</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1821</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1695</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1726</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1670</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1694</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1675</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1830</w:t>
            </w:r>
          </w:p>
        </w:tc>
        <w:tc>
          <w:tcPr>
            <w:tcW w:w="441"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1764</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1612</w:t>
            </w:r>
          </w:p>
        </w:tc>
        <w:tc>
          <w:tcPr>
            <w:tcW w:w="442"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46</w:t>
            </w:r>
          </w:p>
        </w:tc>
        <w:tc>
          <w:tcPr>
            <w:tcW w:w="567" w:type="dxa"/>
            <w:tcBorders>
              <w:top w:val="single" w:sz="4" w:space="0" w:color="auto"/>
              <w:left w:val="single" w:sz="4" w:space="0" w:color="auto"/>
              <w:bottom w:val="single" w:sz="4" w:space="0" w:color="auto"/>
              <w:right w:val="single" w:sz="4" w:space="0" w:color="auto"/>
            </w:tcBorders>
            <w:vAlign w:val="bottom"/>
          </w:tcPr>
          <w:p w:rsidR="000A6468" w:rsidRDefault="000A6468" w:rsidP="000A6468">
            <w:pPr>
              <w:jc w:val="right"/>
              <w:rPr>
                <w:rFonts w:ascii="Arial" w:hAnsi="Arial" w:cs="Arial"/>
                <w:color w:val="000000"/>
                <w:sz w:val="14"/>
                <w:szCs w:val="14"/>
              </w:rPr>
            </w:pPr>
            <w:r>
              <w:rPr>
                <w:rFonts w:ascii="Arial" w:hAnsi="Arial" w:cs="Arial"/>
                <w:color w:val="000000"/>
                <w:sz w:val="14"/>
                <w:szCs w:val="14"/>
              </w:rPr>
              <w:t>45687</w:t>
            </w:r>
          </w:p>
        </w:tc>
      </w:tr>
    </w:tbl>
    <w:p w:rsidR="000A6468" w:rsidRPr="00E32198" w:rsidRDefault="000A6468" w:rsidP="000A6468">
      <w:pPr>
        <w:rPr>
          <w:rFonts w:ascii="Arial" w:hAnsi="Arial" w:cs="Arial"/>
        </w:rPr>
      </w:pPr>
    </w:p>
    <w:p w:rsidR="000A6468" w:rsidRPr="00E32198" w:rsidRDefault="000A6468" w:rsidP="000A6468">
      <w:pPr>
        <w:jc w:val="center"/>
        <w:rPr>
          <w:rFonts w:ascii="Arial" w:hAnsi="Arial" w:cs="Arial"/>
          <w:sz w:val="20"/>
          <w:szCs w:val="20"/>
        </w:rPr>
      </w:pPr>
      <w:r w:rsidRPr="00E32198">
        <w:rPr>
          <w:rFonts w:ascii="Arial" w:hAnsi="Arial" w:cs="Arial"/>
          <w:sz w:val="20"/>
          <w:szCs w:val="20"/>
        </w:rPr>
        <w:br w:type="page"/>
      </w:r>
    </w:p>
    <w:p w:rsidR="000A6468" w:rsidRPr="00E32198" w:rsidRDefault="000A6468" w:rsidP="000A6468">
      <w:pPr>
        <w:jc w:val="center"/>
        <w:rPr>
          <w:rFonts w:ascii="Arial" w:hAnsi="Arial" w:cs="Arial"/>
          <w:sz w:val="20"/>
          <w:szCs w:val="20"/>
        </w:rPr>
      </w:pPr>
      <w:r w:rsidRPr="00E32198">
        <w:rPr>
          <w:rFonts w:ascii="Arial" w:hAnsi="Arial" w:cs="Arial"/>
          <w:sz w:val="20"/>
          <w:szCs w:val="20"/>
        </w:rPr>
        <w:lastRenderedPageBreak/>
        <w:t xml:space="preserve">TABLE 1.5(i) CCLG REGISTRATIONS FOR CHILDREN AGED UNDER 15, BY CENTRE </w:t>
      </w:r>
      <w:smartTag w:uri="urn:schemas-microsoft-com:office:smarttags" w:element="stockticker">
        <w:r w:rsidRPr="00E32198">
          <w:rPr>
            <w:rFonts w:ascii="Arial" w:hAnsi="Arial" w:cs="Arial"/>
            <w:sz w:val="20"/>
            <w:szCs w:val="20"/>
          </w:rPr>
          <w:t>AND</w:t>
        </w:r>
      </w:smartTag>
      <w:r w:rsidRPr="00E32198">
        <w:rPr>
          <w:rFonts w:ascii="Arial" w:hAnsi="Arial" w:cs="Arial"/>
          <w:sz w:val="20"/>
          <w:szCs w:val="20"/>
        </w:rPr>
        <w:t xml:space="preserve"> DIAGNOSTIC GROUP, 2001-2005</w:t>
      </w:r>
    </w:p>
    <w:p w:rsidR="000A6468" w:rsidRPr="00E32198" w:rsidRDefault="000A6468" w:rsidP="000A6468">
      <w:pPr>
        <w:rPr>
          <w:rFonts w:ascii="Arial" w:hAnsi="Arial" w:cs="Arial"/>
        </w:rPr>
      </w:pPr>
    </w:p>
    <w:tbl>
      <w:tblPr>
        <w:tblW w:w="15324" w:type="dxa"/>
        <w:tblInd w:w="93" w:type="dxa"/>
        <w:tblLayout w:type="fixed"/>
        <w:tblLook w:val="0000"/>
      </w:tblPr>
      <w:tblGrid>
        <w:gridCol w:w="1433"/>
        <w:gridCol w:w="1014"/>
        <w:gridCol w:w="1014"/>
        <w:gridCol w:w="1014"/>
        <w:gridCol w:w="1014"/>
        <w:gridCol w:w="1014"/>
        <w:gridCol w:w="1014"/>
        <w:gridCol w:w="1014"/>
        <w:gridCol w:w="1014"/>
        <w:gridCol w:w="1014"/>
        <w:gridCol w:w="1014"/>
        <w:gridCol w:w="1014"/>
        <w:gridCol w:w="1014"/>
        <w:gridCol w:w="1015"/>
        <w:gridCol w:w="708"/>
      </w:tblGrid>
      <w:tr w:rsidR="000A6468" w:rsidRPr="00E32198" w:rsidTr="0043038A">
        <w:trPr>
          <w:trHeight w:hRule="exact" w:val="397"/>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Centre</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Leukaemia</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Lymphomas</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smartTag w:uri="urn:schemas-microsoft-com:office:smarttags" w:element="stockticker">
              <w:r w:rsidRPr="000576A1">
                <w:rPr>
                  <w:rFonts w:ascii="Arial" w:hAnsi="Arial" w:cs="Arial"/>
                  <w:color w:val="000000"/>
                  <w:sz w:val="16"/>
                  <w:szCs w:val="16"/>
                </w:rPr>
                <w:t>CNS</w:t>
              </w:r>
            </w:smartTag>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SNS</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Retino- blastoma</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Renal</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Hepatic</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Bone</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Soft tissue sarcoma</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Germ-cell etc</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Epithelial</w:t>
            </w:r>
          </w:p>
        </w:tc>
        <w:tc>
          <w:tcPr>
            <w:tcW w:w="1014"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Other malignant</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0576A1" w:rsidRDefault="000A6468" w:rsidP="000A6468">
            <w:pPr>
              <w:jc w:val="center"/>
              <w:rPr>
                <w:rFonts w:ascii="Arial" w:hAnsi="Arial" w:cs="Arial"/>
                <w:color w:val="000000"/>
                <w:sz w:val="16"/>
                <w:szCs w:val="16"/>
              </w:rPr>
            </w:pPr>
            <w:r w:rsidRPr="000576A1">
              <w:rPr>
                <w:rFonts w:ascii="Arial" w:hAnsi="Arial" w:cs="Arial"/>
                <w:color w:val="000000"/>
                <w:sz w:val="16"/>
                <w:szCs w:val="16"/>
              </w:rPr>
              <w:t>Other non- malignant</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A6468" w:rsidRPr="000576A1" w:rsidRDefault="000A6468" w:rsidP="000A6468">
            <w:pPr>
              <w:jc w:val="center"/>
              <w:rPr>
                <w:rFonts w:ascii="Arial" w:hAnsi="Arial" w:cs="Arial"/>
                <w:b/>
                <w:bCs/>
                <w:color w:val="000000"/>
                <w:sz w:val="16"/>
                <w:szCs w:val="16"/>
              </w:rPr>
            </w:pPr>
            <w:r w:rsidRPr="000576A1">
              <w:rPr>
                <w:rFonts w:ascii="Arial" w:hAnsi="Arial" w:cs="Arial"/>
                <w:b/>
                <w:bCs/>
                <w:color w:val="000000"/>
                <w:sz w:val="16"/>
                <w:szCs w:val="16"/>
              </w:rPr>
              <w:t>Total</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Aberdeen</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71</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Barts/RLH</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217</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Belfast</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178</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Birmingham</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244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70</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824</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Bristol</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48</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460</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Cambridge</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30</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421</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Cardiff</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28</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255</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Dublin</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44</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582</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Edinburgh</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273</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GOS</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271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112</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899</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Glasgow</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14</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315</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Leeds</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144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54</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477</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Leicester</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122</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Liverpool</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51</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466</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Manchester</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614</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Middlesex/UCLH</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193</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Newcastle</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424</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Nottingham</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279</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Oxford</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326</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Royal Marsden</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141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13</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534</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Sheffield</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69</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294</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Southampton</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114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33</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68</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22</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16</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27</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14</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w:t>
            </w:r>
          </w:p>
        </w:tc>
        <w:tc>
          <w:tcPr>
            <w:tcW w:w="1014"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26</w:t>
            </w:r>
          </w:p>
        </w:tc>
        <w:tc>
          <w:tcPr>
            <w:tcW w:w="708" w:type="dxa"/>
            <w:tcBorders>
              <w:top w:val="nil"/>
              <w:left w:val="nil"/>
              <w:bottom w:val="single" w:sz="4" w:space="0" w:color="auto"/>
              <w:right w:val="single" w:sz="4" w:space="0" w:color="auto"/>
            </w:tcBorders>
            <w:shd w:val="clear" w:color="auto" w:fill="auto"/>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357</w:t>
            </w:r>
          </w:p>
        </w:tc>
      </w:tr>
      <w:tr w:rsidR="000A6468" w:rsidRPr="00E32198" w:rsidTr="0043038A">
        <w:trPr>
          <w:trHeight w:hRule="exact" w:val="397"/>
        </w:trPr>
        <w:tc>
          <w:tcPr>
            <w:tcW w:w="1433" w:type="dxa"/>
            <w:tcBorders>
              <w:top w:val="nil"/>
              <w:left w:val="single" w:sz="4" w:space="0" w:color="auto"/>
              <w:bottom w:val="single" w:sz="4" w:space="0" w:color="auto"/>
              <w:right w:val="single" w:sz="4" w:space="0" w:color="auto"/>
            </w:tcBorders>
            <w:shd w:val="clear" w:color="auto" w:fill="auto"/>
            <w:vAlign w:val="bottom"/>
          </w:tcPr>
          <w:p w:rsidR="000A6468" w:rsidRPr="000576A1" w:rsidRDefault="000A6468" w:rsidP="000A6468">
            <w:pPr>
              <w:rPr>
                <w:rFonts w:ascii="Arial" w:hAnsi="Arial" w:cs="Arial"/>
                <w:color w:val="000000"/>
                <w:sz w:val="16"/>
                <w:szCs w:val="16"/>
              </w:rPr>
            </w:pPr>
            <w:r w:rsidRPr="000576A1">
              <w:rPr>
                <w:rFonts w:ascii="Arial" w:hAnsi="Arial" w:cs="Arial"/>
                <w:color w:val="000000"/>
                <w:sz w:val="16"/>
                <w:szCs w:val="16"/>
              </w:rPr>
              <w:t>Total</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2594</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825</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1886</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531</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205</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499</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101</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345</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521</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232</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124</w:t>
            </w:r>
          </w:p>
        </w:tc>
        <w:tc>
          <w:tcPr>
            <w:tcW w:w="1014"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12</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706</w:t>
            </w:r>
          </w:p>
        </w:tc>
        <w:tc>
          <w:tcPr>
            <w:tcW w:w="708" w:type="dxa"/>
            <w:tcBorders>
              <w:top w:val="nil"/>
              <w:left w:val="nil"/>
              <w:bottom w:val="single" w:sz="4" w:space="0" w:color="auto"/>
              <w:right w:val="single" w:sz="4" w:space="0" w:color="auto"/>
            </w:tcBorders>
            <w:shd w:val="clear" w:color="auto" w:fill="auto"/>
            <w:noWrap/>
            <w:vAlign w:val="bottom"/>
          </w:tcPr>
          <w:p w:rsidR="000A6468" w:rsidRPr="000576A1" w:rsidRDefault="000A6468" w:rsidP="000A6468">
            <w:pPr>
              <w:jc w:val="right"/>
              <w:rPr>
                <w:rFonts w:ascii="Arial" w:hAnsi="Arial" w:cs="Arial"/>
                <w:color w:val="000000"/>
                <w:sz w:val="16"/>
                <w:szCs w:val="16"/>
              </w:rPr>
            </w:pPr>
            <w:r w:rsidRPr="000576A1">
              <w:rPr>
                <w:rFonts w:ascii="Arial" w:hAnsi="Arial" w:cs="Arial"/>
                <w:color w:val="000000"/>
                <w:sz w:val="16"/>
                <w:szCs w:val="16"/>
              </w:rPr>
              <w:t>8581</w:t>
            </w:r>
          </w:p>
        </w:tc>
      </w:tr>
    </w:tbl>
    <w:p w:rsidR="000A6468" w:rsidRPr="00E32198" w:rsidRDefault="000A6468" w:rsidP="000A6468">
      <w:pPr>
        <w:rPr>
          <w:rFonts w:ascii="Arial" w:hAnsi="Arial" w:cs="Arial"/>
        </w:rPr>
      </w:pPr>
    </w:p>
    <w:p w:rsidR="000A6468" w:rsidRPr="00E32198" w:rsidRDefault="000A6468" w:rsidP="0043038A">
      <w:pPr>
        <w:jc w:val="center"/>
        <w:rPr>
          <w:rFonts w:ascii="Arial" w:hAnsi="Arial" w:cs="Arial"/>
          <w:sz w:val="20"/>
          <w:szCs w:val="20"/>
        </w:rPr>
      </w:pPr>
      <w:r w:rsidRPr="00E32198">
        <w:rPr>
          <w:rFonts w:ascii="Arial" w:hAnsi="Arial" w:cs="Arial"/>
        </w:rPr>
        <w:br w:type="page"/>
      </w:r>
      <w:r w:rsidRPr="00E32198">
        <w:rPr>
          <w:rFonts w:ascii="Arial" w:hAnsi="Arial" w:cs="Arial"/>
          <w:sz w:val="20"/>
          <w:szCs w:val="20"/>
        </w:rPr>
        <w:lastRenderedPageBreak/>
        <w:t xml:space="preserve">TABLE 1.5(ii) CCLG REGISTRATIONS FOR CHILDREN AGED UNDER 15, BY CENTRE </w:t>
      </w:r>
      <w:smartTag w:uri="urn:schemas-microsoft-com:office:smarttags" w:element="stockticker">
        <w:r w:rsidRPr="00E32198">
          <w:rPr>
            <w:rFonts w:ascii="Arial" w:hAnsi="Arial" w:cs="Arial"/>
            <w:sz w:val="20"/>
            <w:szCs w:val="20"/>
          </w:rPr>
          <w:t>AND</w:t>
        </w:r>
      </w:smartTag>
      <w:r w:rsidRPr="00E32198">
        <w:rPr>
          <w:rFonts w:ascii="Arial" w:hAnsi="Arial" w:cs="Arial"/>
          <w:sz w:val="20"/>
          <w:szCs w:val="20"/>
        </w:rPr>
        <w:t xml:space="preserve"> DIAGNOSTIC GROUP, 200</w:t>
      </w:r>
      <w:r>
        <w:rPr>
          <w:rFonts w:ascii="Arial" w:hAnsi="Arial" w:cs="Arial"/>
          <w:sz w:val="20"/>
          <w:szCs w:val="20"/>
        </w:rPr>
        <w:t>6-2011</w:t>
      </w:r>
    </w:p>
    <w:p w:rsidR="000A6468" w:rsidRPr="00E32198" w:rsidRDefault="000A6468" w:rsidP="000A6468">
      <w:pPr>
        <w:rPr>
          <w:rFonts w:ascii="Arial" w:hAnsi="Arial" w:cs="Arial"/>
        </w:rPr>
      </w:pPr>
    </w:p>
    <w:tbl>
      <w:tblPr>
        <w:tblW w:w="15324" w:type="dxa"/>
        <w:tblInd w:w="93" w:type="dxa"/>
        <w:tblLayout w:type="fixed"/>
        <w:tblLook w:val="0000"/>
      </w:tblPr>
      <w:tblGrid>
        <w:gridCol w:w="1417"/>
        <w:gridCol w:w="1015"/>
        <w:gridCol w:w="1015"/>
        <w:gridCol w:w="1015"/>
        <w:gridCol w:w="1016"/>
        <w:gridCol w:w="1015"/>
        <w:gridCol w:w="1015"/>
        <w:gridCol w:w="1016"/>
        <w:gridCol w:w="1015"/>
        <w:gridCol w:w="1015"/>
        <w:gridCol w:w="1016"/>
        <w:gridCol w:w="1015"/>
        <w:gridCol w:w="1015"/>
        <w:gridCol w:w="1016"/>
        <w:gridCol w:w="708"/>
      </w:tblGrid>
      <w:tr w:rsidR="000A6468" w:rsidRPr="00E32198" w:rsidTr="0043038A">
        <w:trPr>
          <w:trHeight w:hRule="exact" w:val="397"/>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0A6468" w:rsidRPr="00C22318" w:rsidRDefault="000A6468" w:rsidP="000A6468">
            <w:pPr>
              <w:jc w:val="center"/>
              <w:rPr>
                <w:rFonts w:ascii="Arial" w:hAnsi="Arial" w:cs="Arial"/>
                <w:color w:val="000000"/>
                <w:sz w:val="16"/>
                <w:szCs w:val="16"/>
              </w:rPr>
            </w:pPr>
            <w:r w:rsidRPr="00C22318">
              <w:rPr>
                <w:rFonts w:ascii="Arial" w:hAnsi="Arial" w:cs="Arial"/>
                <w:color w:val="000000"/>
                <w:sz w:val="16"/>
                <w:szCs w:val="16"/>
              </w:rPr>
              <w:t>Centre</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Leukaemia</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Lymphomas</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smartTag w:uri="urn:schemas-microsoft-com:office:smarttags" w:element="stockticker">
              <w:r w:rsidRPr="003F004D">
                <w:rPr>
                  <w:rFonts w:ascii="Arial" w:hAnsi="Arial" w:cs="Arial"/>
                  <w:color w:val="000000"/>
                  <w:sz w:val="16"/>
                  <w:szCs w:val="16"/>
                </w:rPr>
                <w:t>CNS</w:t>
              </w:r>
            </w:smartTag>
          </w:p>
        </w:tc>
        <w:tc>
          <w:tcPr>
            <w:tcW w:w="1016"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SNS</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Retino- blastoma</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Renal</w:t>
            </w:r>
          </w:p>
        </w:tc>
        <w:tc>
          <w:tcPr>
            <w:tcW w:w="1016"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Hepatic</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Bone</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Soft tissue sarcoma</w:t>
            </w:r>
          </w:p>
        </w:tc>
        <w:tc>
          <w:tcPr>
            <w:tcW w:w="1016"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Germ-cell etc</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Epithelial</w:t>
            </w:r>
          </w:p>
        </w:tc>
        <w:tc>
          <w:tcPr>
            <w:tcW w:w="1015"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Other malignant</w:t>
            </w:r>
          </w:p>
        </w:tc>
        <w:tc>
          <w:tcPr>
            <w:tcW w:w="1016"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0A6468" w:rsidRPr="003F004D" w:rsidRDefault="000A6468" w:rsidP="000A6468">
            <w:pPr>
              <w:jc w:val="center"/>
              <w:rPr>
                <w:rFonts w:ascii="Arial" w:hAnsi="Arial" w:cs="Arial"/>
                <w:color w:val="000000"/>
                <w:sz w:val="16"/>
                <w:szCs w:val="16"/>
              </w:rPr>
            </w:pPr>
            <w:r w:rsidRPr="003F004D">
              <w:rPr>
                <w:rFonts w:ascii="Arial" w:hAnsi="Arial" w:cs="Arial"/>
                <w:color w:val="000000"/>
                <w:sz w:val="16"/>
                <w:szCs w:val="16"/>
              </w:rPr>
              <w:t>Other non- malignant</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A6468" w:rsidRPr="003F004D" w:rsidRDefault="000A6468" w:rsidP="000A6468">
            <w:pPr>
              <w:jc w:val="center"/>
              <w:rPr>
                <w:rFonts w:ascii="Arial" w:hAnsi="Arial" w:cs="Arial"/>
                <w:b/>
                <w:bCs/>
                <w:color w:val="000000"/>
                <w:sz w:val="16"/>
                <w:szCs w:val="16"/>
              </w:rPr>
            </w:pPr>
            <w:r w:rsidRPr="003F004D">
              <w:rPr>
                <w:rFonts w:ascii="Arial" w:hAnsi="Arial" w:cs="Arial"/>
                <w:b/>
                <w:bCs/>
                <w:color w:val="000000"/>
                <w:sz w:val="16"/>
                <w:szCs w:val="16"/>
              </w:rPr>
              <w:t>Total</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Aberdeen</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52</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Belfast</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179</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Birmingham</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93</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835</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Bristol</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48</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512</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Cambridge</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161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28</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93</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562</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Cardiff</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29</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296</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Dublin</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40</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589</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Edinburgh</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60</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30</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211</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GOS</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252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266</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125</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931</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Glasgow</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70</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46</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351</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Leeds</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50</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439</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Leicester</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125</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Liverpool</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49</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413</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Manchester</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38</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70</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554</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Middlesex/UCLH</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16</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187</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Newcastle</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16</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33</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383</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Nottingham</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341</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Oxford</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37</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351</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Royal Marsden</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227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28</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653</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Sheffield</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62</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17</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13</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rPr>
                <w:rFonts w:ascii="Arial" w:hAnsi="Arial" w:cs="Arial"/>
                <w:color w:val="000000"/>
                <w:sz w:val="16"/>
                <w:szCs w:val="16"/>
              </w:rPr>
            </w:pP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36</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292</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Southampton</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119</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33</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64</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26</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6</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18</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10</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w:t>
            </w:r>
          </w:p>
        </w:tc>
        <w:tc>
          <w:tcPr>
            <w:tcW w:w="1015"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w:t>
            </w:r>
          </w:p>
        </w:tc>
        <w:tc>
          <w:tcPr>
            <w:tcW w:w="1016" w:type="dxa"/>
            <w:tcBorders>
              <w:top w:val="nil"/>
              <w:left w:val="nil"/>
              <w:bottom w:val="single" w:sz="4" w:space="0" w:color="auto"/>
              <w:right w:val="single" w:sz="4" w:space="0" w:color="auto"/>
            </w:tcBorders>
            <w:shd w:val="clear" w:color="auto" w:fill="auto"/>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32</w:t>
            </w:r>
          </w:p>
        </w:tc>
        <w:tc>
          <w:tcPr>
            <w:tcW w:w="708" w:type="dxa"/>
            <w:tcBorders>
              <w:top w:val="nil"/>
              <w:left w:val="nil"/>
              <w:bottom w:val="single" w:sz="4" w:space="0" w:color="auto"/>
              <w:right w:val="single" w:sz="4" w:space="0" w:color="auto"/>
            </w:tcBorders>
            <w:shd w:val="clear" w:color="auto" w:fill="auto"/>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365</w:t>
            </w:r>
          </w:p>
        </w:tc>
      </w:tr>
      <w:tr w:rsidR="000A6468" w:rsidRPr="00E32198" w:rsidTr="0043038A">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bottom"/>
          </w:tcPr>
          <w:p w:rsidR="000A6468" w:rsidRPr="00C22318" w:rsidRDefault="000A6468" w:rsidP="000A6468">
            <w:pPr>
              <w:rPr>
                <w:rFonts w:ascii="Arial" w:hAnsi="Arial" w:cs="Arial"/>
                <w:color w:val="000000"/>
                <w:sz w:val="16"/>
                <w:szCs w:val="16"/>
              </w:rPr>
            </w:pPr>
            <w:r w:rsidRPr="00C22318">
              <w:rPr>
                <w:rFonts w:ascii="Arial" w:hAnsi="Arial" w:cs="Arial"/>
                <w:color w:val="000000"/>
                <w:sz w:val="16"/>
                <w:szCs w:val="16"/>
              </w:rPr>
              <w:t>Total</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2527</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800</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1960</w:t>
            </w:r>
          </w:p>
        </w:tc>
        <w:tc>
          <w:tcPr>
            <w:tcW w:w="101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487</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192</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442</w:t>
            </w:r>
          </w:p>
        </w:tc>
        <w:tc>
          <w:tcPr>
            <w:tcW w:w="101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91</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312</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507</w:t>
            </w:r>
          </w:p>
        </w:tc>
        <w:tc>
          <w:tcPr>
            <w:tcW w:w="101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277</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124</w:t>
            </w:r>
          </w:p>
        </w:tc>
        <w:tc>
          <w:tcPr>
            <w:tcW w:w="1015"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12</w:t>
            </w:r>
          </w:p>
        </w:tc>
        <w:tc>
          <w:tcPr>
            <w:tcW w:w="1016" w:type="dxa"/>
            <w:tcBorders>
              <w:top w:val="nil"/>
              <w:left w:val="nil"/>
              <w:bottom w:val="single" w:sz="4" w:space="0" w:color="auto"/>
              <w:right w:val="single" w:sz="4" w:space="0" w:color="auto"/>
            </w:tcBorders>
            <w:shd w:val="clear" w:color="auto" w:fill="auto"/>
            <w:noWrap/>
            <w:tcMar>
              <w:left w:w="57" w:type="dxa"/>
              <w:right w:w="57" w:type="dxa"/>
            </w:tcMar>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890</w:t>
            </w:r>
          </w:p>
        </w:tc>
        <w:tc>
          <w:tcPr>
            <w:tcW w:w="708" w:type="dxa"/>
            <w:tcBorders>
              <w:top w:val="nil"/>
              <w:left w:val="nil"/>
              <w:bottom w:val="single" w:sz="4" w:space="0" w:color="auto"/>
              <w:right w:val="single" w:sz="4" w:space="0" w:color="auto"/>
            </w:tcBorders>
            <w:shd w:val="clear" w:color="auto" w:fill="auto"/>
            <w:noWrap/>
            <w:vAlign w:val="bottom"/>
          </w:tcPr>
          <w:p w:rsidR="000A6468" w:rsidRPr="00EC6F38" w:rsidRDefault="000A6468" w:rsidP="000A6468">
            <w:pPr>
              <w:jc w:val="right"/>
              <w:rPr>
                <w:rFonts w:ascii="Arial" w:hAnsi="Arial" w:cs="Arial"/>
                <w:color w:val="000000"/>
                <w:sz w:val="16"/>
                <w:szCs w:val="16"/>
              </w:rPr>
            </w:pPr>
            <w:r w:rsidRPr="00EC6F38">
              <w:rPr>
                <w:rFonts w:ascii="Arial" w:hAnsi="Arial" w:cs="Arial"/>
                <w:color w:val="000000"/>
                <w:sz w:val="16"/>
                <w:szCs w:val="16"/>
              </w:rPr>
              <w:t>8621</w:t>
            </w:r>
          </w:p>
        </w:tc>
      </w:tr>
    </w:tbl>
    <w:p w:rsidR="000A6468" w:rsidRPr="00E32198" w:rsidRDefault="000A6468" w:rsidP="000A6468">
      <w:pPr>
        <w:rPr>
          <w:rFonts w:ascii="Arial" w:hAnsi="Arial" w:cs="Arial"/>
        </w:rPr>
      </w:pPr>
    </w:p>
    <w:p w:rsidR="00EF6FFF" w:rsidRDefault="00EF6FFF" w:rsidP="00C75F4C">
      <w:pPr>
        <w:spacing w:after="0" w:line="240" w:lineRule="auto"/>
        <w:sectPr w:rsidR="00EF6FFF" w:rsidSect="000A6468">
          <w:pgSz w:w="16840" w:h="11907" w:orient="landscape" w:code="9"/>
          <w:pgMar w:top="680" w:right="567" w:bottom="425" w:left="794" w:header="709" w:footer="709" w:gutter="0"/>
          <w:cols w:space="708"/>
          <w:docGrid w:linePitch="360"/>
        </w:sectPr>
      </w:pPr>
    </w:p>
    <w:p w:rsidR="00EF6FFF" w:rsidRDefault="00EF6FFF" w:rsidP="0043038A">
      <w:pPr>
        <w:spacing w:after="0" w:line="240" w:lineRule="auto"/>
        <w:jc w:val="center"/>
        <w:rPr>
          <w:b/>
          <w:sz w:val="28"/>
        </w:rPr>
      </w:pPr>
      <w:r>
        <w:rPr>
          <w:b/>
          <w:sz w:val="28"/>
        </w:rPr>
        <w:lastRenderedPageBreak/>
        <w:t>2.  Patterns of Referral to CCLG Centres</w:t>
      </w:r>
    </w:p>
    <w:p w:rsidR="00EF6FFF" w:rsidRDefault="00EF6FFF" w:rsidP="00A77B90">
      <w:pPr>
        <w:spacing w:after="0" w:line="240" w:lineRule="auto"/>
        <w:jc w:val="center"/>
        <w:rPr>
          <w:b/>
          <w:sz w:val="28"/>
        </w:rPr>
      </w:pPr>
    </w:p>
    <w:p w:rsidR="00771C19" w:rsidRDefault="00771C19" w:rsidP="00A77B90">
      <w:pPr>
        <w:pStyle w:val="Heading2"/>
        <w:jc w:val="both"/>
      </w:pPr>
    </w:p>
    <w:p w:rsidR="00EF6FFF" w:rsidRDefault="00EF6FFF" w:rsidP="00A77B90">
      <w:pPr>
        <w:pStyle w:val="Heading2"/>
        <w:jc w:val="both"/>
      </w:pPr>
      <w:r>
        <w:t xml:space="preserve">The National Registry of Childhood Tumours receives copies of all notifications to cancer registries in the UK for children aged under 15 at diagnosis.  By linking these records with CCLG (formerly UKCCSG) </w:t>
      </w:r>
      <w:r w:rsidR="00E84731">
        <w:t>registrations</w:t>
      </w:r>
      <w:r>
        <w:t xml:space="preserve"> the proportion of children initially referred to CCLG centres can be estimated as the proportion notified by cancer registration who have also been registered at diagnosis with the CCLG.  Children </w:t>
      </w:r>
      <w:r w:rsidR="00E84731">
        <w:t>with a</w:t>
      </w:r>
      <w:r>
        <w:t xml:space="preserve"> CCLG </w:t>
      </w:r>
      <w:r w:rsidR="00E84731">
        <w:t>registration who</w:t>
      </w:r>
      <w:r>
        <w:t xml:space="preserve"> have not yet been notified through the cancer registration sch</w:t>
      </w:r>
      <w:smartTag w:uri="urn:schemas-microsoft-com:office:smarttags" w:element="PersonName">
        <w:r>
          <w:t>eme</w:t>
        </w:r>
      </w:smartTag>
      <w:r>
        <w:t xml:space="preserve"> cannot be included in these calculations as the number of non-CCLG </w:t>
      </w:r>
      <w:smartTag w:uri="urn:schemas-microsoft-com:office:smarttags" w:element="PersonName">
        <w:r>
          <w:t>pa</w:t>
        </w:r>
      </w:smartTag>
      <w:r>
        <w:t>tients who have also not been notified by cancer registration is unknown.  Ascertainment by the Northern Ireland Cancer Registry is considered to be virtually complete only for 1993 onwards.  Therefore, for continuity between calendar periods, the analyses of national data in Tables 2.1 and 2.2 refer to Great Britain only.</w:t>
      </w:r>
    </w:p>
    <w:p w:rsidR="00EF6FFF" w:rsidRDefault="00EF6FFF" w:rsidP="00A77B90">
      <w:pPr>
        <w:spacing w:after="0" w:line="240" w:lineRule="auto"/>
        <w:jc w:val="both"/>
        <w:rPr>
          <w:b/>
          <w:sz w:val="24"/>
        </w:rPr>
      </w:pPr>
    </w:p>
    <w:p w:rsidR="00EF6FFF" w:rsidRDefault="00EF6FFF" w:rsidP="00A77B90">
      <w:pPr>
        <w:spacing w:after="0" w:line="240" w:lineRule="auto"/>
        <w:jc w:val="both"/>
        <w:rPr>
          <w:b/>
          <w:sz w:val="24"/>
        </w:rPr>
      </w:pPr>
    </w:p>
    <w:p w:rsidR="00EF6FFF" w:rsidRDefault="00EF6FFF" w:rsidP="00A77B90">
      <w:pPr>
        <w:spacing w:after="0" w:line="240" w:lineRule="auto"/>
        <w:jc w:val="both"/>
        <w:rPr>
          <w:b/>
          <w:sz w:val="24"/>
        </w:rPr>
      </w:pPr>
      <w:r>
        <w:rPr>
          <w:b/>
          <w:sz w:val="24"/>
        </w:rPr>
        <w:t>Analysis by diagnostic group and age at diagnosis in Great Britain</w:t>
      </w:r>
    </w:p>
    <w:p w:rsidR="00EF6FFF" w:rsidRDefault="00EF6FFF" w:rsidP="00A77B90">
      <w:pPr>
        <w:spacing w:after="0" w:line="240" w:lineRule="auto"/>
        <w:jc w:val="both"/>
        <w:rPr>
          <w:b/>
          <w:sz w:val="24"/>
        </w:rPr>
      </w:pPr>
    </w:p>
    <w:p w:rsidR="00EF6FFF" w:rsidRDefault="00EF6FFF" w:rsidP="00A77B90">
      <w:pPr>
        <w:pStyle w:val="BodyText"/>
        <w:jc w:val="both"/>
      </w:pPr>
      <w:r>
        <w:t>Table 2.1 shows the estimated proportions of child</w:t>
      </w:r>
      <w:smartTag w:uri="urn:schemas-microsoft-com:office:smarttags" w:element="PersonName">
        <w:r>
          <w:t>ren</w:t>
        </w:r>
      </w:smartTag>
      <w:r>
        <w:t xml:space="preserve"> aged under 15 in the princi</w:t>
      </w:r>
      <w:smartTag w:uri="urn:schemas-microsoft-com:office:smarttags" w:element="PersonName">
        <w:r>
          <w:t>pa</w:t>
        </w:r>
      </w:smartTag>
      <w:r>
        <w:t xml:space="preserve">l diagnostic groups who were registered with UKCCSG/CCLG during successive calendar periods.  By </w:t>
      </w:r>
      <w:r w:rsidR="00D821AF">
        <w:t>1998-2002</w:t>
      </w:r>
      <w:r>
        <w:t>, 90% of child</w:t>
      </w:r>
      <w:smartTag w:uri="urn:schemas-microsoft-com:office:smarttags" w:element="PersonName">
        <w:r>
          <w:t>ren</w:t>
        </w:r>
      </w:smartTag>
      <w:r>
        <w:t xml:space="preserve"> with cancer were initially referred to a CCLG centre.  Between the 1980s and 1990s there w</w:t>
      </w:r>
      <w:smartTag w:uri="urn:schemas-microsoft-com:office:smarttags" w:element="PersonName">
        <w:r>
          <w:t>as</w:t>
        </w:r>
      </w:smartTag>
      <w:r>
        <w:t xml:space="preserve"> a marked incre</w:t>
      </w:r>
      <w:smartTag w:uri="urn:schemas-microsoft-com:office:smarttags" w:element="PersonName">
        <w:r>
          <w:t>as</w:t>
        </w:r>
      </w:smartTag>
      <w:r>
        <w:t>e in percentage referred for CNS tumours and bone sarcom</w:t>
      </w:r>
      <w:smartTag w:uri="urn:schemas-microsoft-com:office:smarttags" w:element="PersonName">
        <w:r>
          <w:t>as</w:t>
        </w:r>
      </w:smartTag>
      <w:r>
        <w:t xml:space="preserve">.  The only main diagnostic groups with a referral rate below </w:t>
      </w:r>
      <w:r w:rsidR="00D821AF">
        <w:t>8</w:t>
      </w:r>
      <w:r>
        <w:t>5% were epithelial tumours (two thirds of which were melanom</w:t>
      </w:r>
      <w:smartTag w:uri="urn:schemas-microsoft-com:office:smarttags" w:element="PersonName">
        <w:r>
          <w:t>as</w:t>
        </w:r>
      </w:smartTag>
      <w:r>
        <w:t xml:space="preserve"> and carcinom</w:t>
      </w:r>
      <w:smartTag w:uri="urn:schemas-microsoft-com:office:smarttags" w:element="PersonName">
        <w:r>
          <w:t>as</w:t>
        </w:r>
      </w:smartTag>
      <w:r>
        <w:t xml:space="preserve"> of the thyroid and skin) and the small and heterogeneous group of other and unspecified tumours.  </w:t>
      </w:r>
    </w:p>
    <w:p w:rsidR="00EF6FFF" w:rsidRDefault="00EF6FFF" w:rsidP="00A77B90">
      <w:pPr>
        <w:pStyle w:val="BodyText"/>
        <w:jc w:val="both"/>
      </w:pPr>
    </w:p>
    <w:p w:rsidR="00EF6FFF" w:rsidRDefault="00EF6FFF" w:rsidP="00A77B90">
      <w:pPr>
        <w:pStyle w:val="BodyText"/>
        <w:jc w:val="both"/>
      </w:pPr>
      <w:r>
        <w:t xml:space="preserve">Table 2.2 shows the estimated proportions referred by age group during successive calendar periods.  The referral rate has always been relatively low for children aged 10 years and above, and especially for those aged 13-14, but the gap has diminished. </w:t>
      </w:r>
    </w:p>
    <w:p w:rsidR="00EF6FFF" w:rsidRDefault="00EF6FFF" w:rsidP="00A77B90">
      <w:pPr>
        <w:pStyle w:val="BodyText"/>
        <w:jc w:val="both"/>
      </w:pPr>
    </w:p>
    <w:p w:rsidR="00EF6FFF" w:rsidRDefault="00EF6FFF" w:rsidP="00A77B90">
      <w:pPr>
        <w:pStyle w:val="BodyText"/>
        <w:jc w:val="both"/>
      </w:pPr>
    </w:p>
    <w:p w:rsidR="00EF6FFF" w:rsidRDefault="00EF6FFF" w:rsidP="00A77B90">
      <w:pPr>
        <w:pStyle w:val="BodyText"/>
        <w:jc w:val="both"/>
        <w:rPr>
          <w:b/>
        </w:rPr>
      </w:pPr>
      <w:r>
        <w:rPr>
          <w:b/>
        </w:rPr>
        <w:t>Analysis by country and region of residence in the UK</w:t>
      </w:r>
    </w:p>
    <w:p w:rsidR="00EF6FFF" w:rsidRDefault="00EF6FFF" w:rsidP="00A77B90">
      <w:pPr>
        <w:pStyle w:val="BodyText"/>
        <w:jc w:val="both"/>
      </w:pPr>
    </w:p>
    <w:p w:rsidR="00EF6FFF" w:rsidRDefault="00EF6FFF" w:rsidP="00A77B90">
      <w:pPr>
        <w:pStyle w:val="BodyText"/>
        <w:jc w:val="both"/>
      </w:pPr>
      <w:r>
        <w:t>Table 2.3 shows the estimated proportions of children referred by region of domicile.  In England, the classification is by Strategic Health Authorities    In the most recent years, at least 80% of children in every English region, Wales</w:t>
      </w:r>
      <w:r w:rsidR="00D821AF">
        <w:t xml:space="preserve"> and</w:t>
      </w:r>
      <w:r>
        <w:t xml:space="preserve"> Scotland were referred to UKCCSG/CCLG centres.  The referral rate in Northern Ireland was considerably lower until recently, largely because referral of children with CNS tumours was only 11% in 1993-97 and 23% in 1998-2002, but this proportion increased dramatically to 64% in 2003-07. </w:t>
      </w:r>
    </w:p>
    <w:p w:rsidR="00EF6FFF" w:rsidRDefault="00EF6FFF" w:rsidP="00A77B90">
      <w:pPr>
        <w:pStyle w:val="BodyText"/>
        <w:jc w:val="both"/>
      </w:pPr>
    </w:p>
    <w:p w:rsidR="00EF6FFF" w:rsidRPr="002F5C77" w:rsidRDefault="00EF6FFF" w:rsidP="00A77B90">
      <w:pPr>
        <w:pStyle w:val="BodyText"/>
        <w:jc w:val="both"/>
      </w:pPr>
      <w:r>
        <w:rPr>
          <w:b/>
        </w:rPr>
        <w:t>Langerhans cell histiocytosis</w:t>
      </w:r>
    </w:p>
    <w:p w:rsidR="00EF6FFF" w:rsidRDefault="00EF6FFF" w:rsidP="00A77B90">
      <w:pPr>
        <w:spacing w:after="0" w:line="240" w:lineRule="auto"/>
        <w:jc w:val="both"/>
        <w:rPr>
          <w:sz w:val="24"/>
          <w:szCs w:val="24"/>
        </w:rPr>
      </w:pPr>
    </w:p>
    <w:p w:rsidR="00EF6FFF" w:rsidRPr="002F5C77" w:rsidRDefault="00EF6FFF" w:rsidP="00A77B90">
      <w:pPr>
        <w:spacing w:after="0" w:line="240" w:lineRule="auto"/>
        <w:jc w:val="both"/>
        <w:rPr>
          <w:sz w:val="24"/>
        </w:rPr>
      </w:pPr>
      <w:r w:rsidRPr="002F5C77">
        <w:rPr>
          <w:sz w:val="24"/>
          <w:szCs w:val="24"/>
        </w:rPr>
        <w:t xml:space="preserve">LCH is not routinely registered by cancer registries.  </w:t>
      </w:r>
      <w:r>
        <w:rPr>
          <w:sz w:val="24"/>
        </w:rPr>
        <w:t xml:space="preserve">A recent study from the BPSU, CCLG and Newcastle University estimated incidence per million child years in the UK and Ireland as 9.9 at age 0, 4.8 at age 1-4, 4.5 at age 5-9 and 1.8 at age 10-14 </w:t>
      </w:r>
      <w:r w:rsidR="000E0E0B">
        <w:rPr>
          <w:sz w:val="24"/>
        </w:rPr>
        <w:fldChar w:fldCharType="begin"/>
      </w:r>
      <w:r>
        <w:rPr>
          <w:sz w:val="24"/>
        </w:rPr>
        <w:instrText xml:space="preserve"> ADDIN REFMGR.CITE &lt;Refman&gt;&lt;Cite&gt;&lt;Author&gt;Salotti&lt;/Author&gt;&lt;Year&gt;2009&lt;/Year&gt;&lt;RecNum&gt;13992&lt;/RecNum&gt;&lt;IDText&gt;Incidence and clinical features of Langerhans cell histiocytosis in the UK and Ireland&lt;/IDText&gt;&lt;MDL Ref_Type="Journal"&gt;&lt;Ref_Type&gt;Journal&lt;/Ref_Type&gt;&lt;Ref_ID&gt;13992&lt;/Ref_ID&gt;&lt;Title_Primary&gt;Incidence and clinical features of Langerhans cell histiocytosis in the UK and Ireland&lt;/Title_Primary&gt;&lt;Authors_Primary&gt;Salotti,J.A.&lt;/Authors_Primary&gt;&lt;Authors_Primary&gt;Nanduri,V.&lt;/Authors_Primary&gt;&lt;Authors_Primary&gt;Pearce,M.S.&lt;/Authors_Primary&gt;&lt;Authors_Primary&gt;Parker,L.&lt;/Authors_Primary&gt;&lt;Authors_Primary&gt;Lynn,R.&lt;/Authors_Primary&gt;&lt;Authors_Primary&gt;Windebank,K.P.&lt;/Authors_Primary&gt;&lt;Date_Primary&gt;2009&lt;/Date_Primary&gt;&lt;Keywords&gt;Child&lt;/Keywords&gt;&lt;Keywords&gt;clinical&lt;/Keywords&gt;&lt;Keywords&gt;clinical feature&lt;/Keywords&gt;&lt;Keywords&gt;clinical features&lt;/Keywords&gt;&lt;Keywords&gt;histiocytosis&lt;/Keywords&gt;&lt;Keywords&gt;Incidence&lt;/Keywords&gt;&lt;Keywords&gt;Ireland&lt;/Keywords&gt;&lt;Keywords&gt;Langerhans cell&lt;/Keywords&gt;&lt;Keywords&gt;Langerhans cell histiocytosis&lt;/Keywords&gt;&lt;Keywords&gt;UK&lt;/Keywords&gt;&lt;Reprint&gt;In File&lt;/Reprint&gt;&lt;Start_Page&gt;376&lt;/Start_Page&gt;&lt;End_Page&gt;380&lt;/End_Page&gt;&lt;Periodical&gt;Arch Dis Child&lt;/Periodical&gt;&lt;Volume&gt;94&lt;/Volume&gt;&lt;Issue&gt;5&lt;/Issue&gt;&lt;User_Def_1&gt;19060008&lt;/User_Def_1&gt;&lt;Web_URL_Link1&gt;&lt;u&gt;http://adc.bmj.com/cgi/reprint/94/5/376&lt;/u&gt;&lt;/Web_URL_Link1&gt;&lt;Web_URL_Link3&gt;&lt;u&gt;http://www.ncbi.nlm.nih.gov/pubmed/19060008?ordinalpos=3&amp;amp;itool=EntrezSystem2.PEntrez.Pubmed.Pubmed_ResultsPanel.Pubmed_DefaultReportPanel.Pubmed_RVDocSum&lt;/u&gt;&lt;/Web_URL_Link3&gt;&lt;ZZ_JournalFull&gt;&lt;f name="System"&gt;Archives of disease in childhood&lt;/f&gt;&lt;/ZZ_JournalFull&gt;&lt;ZZ_JournalStdAbbrev&gt;&lt;f name="System"&gt;Arch Dis Child&lt;/f&gt;&lt;/ZZ_JournalStdAbbrev&gt;&lt;ZZ_WorkformID&gt;1&lt;/ZZ_WorkformID&gt;&lt;/MDL&gt;&lt;/Cite&gt;&lt;/Refman&gt;</w:instrText>
      </w:r>
      <w:r w:rsidR="000E0E0B">
        <w:rPr>
          <w:sz w:val="24"/>
        </w:rPr>
        <w:fldChar w:fldCharType="separate"/>
      </w:r>
      <w:r w:rsidRPr="00085EB4">
        <w:rPr>
          <w:sz w:val="24"/>
        </w:rPr>
        <w:t>[Salotti et al., 2009]</w:t>
      </w:r>
      <w:r w:rsidR="000E0E0B">
        <w:rPr>
          <w:sz w:val="24"/>
        </w:rPr>
        <w:fldChar w:fldCharType="end"/>
      </w:r>
      <w:r>
        <w:rPr>
          <w:sz w:val="24"/>
        </w:rPr>
        <w:t xml:space="preserve">.  Table 2.4 shows numbers of cases of LCH initially referred to a UKCCSG/CCLG centre in successive calendar periods with estimates of the referral rate based on expected numbers derived by applying the rates from this study to the child population of Great Britain.  The estimated percentage of children with LCH </w:t>
      </w:r>
      <w:r>
        <w:rPr>
          <w:sz w:val="24"/>
        </w:rPr>
        <w:lastRenderedPageBreak/>
        <w:t>who were referred to a UKCCSG/CCLG centre rose from 38% in 1978-82 to around 80% in 1998 onwards.</w:t>
      </w:r>
    </w:p>
    <w:p w:rsidR="00EF6FFF" w:rsidRDefault="00EF6FFF" w:rsidP="00A77B90">
      <w:pPr>
        <w:spacing w:after="0" w:line="240" w:lineRule="auto"/>
        <w:jc w:val="both"/>
        <w:rPr>
          <w:sz w:val="24"/>
        </w:rPr>
      </w:pPr>
    </w:p>
    <w:p w:rsidR="00EF6FFF" w:rsidRDefault="00EF6FFF" w:rsidP="00A77B90">
      <w:pPr>
        <w:spacing w:after="0" w:line="240" w:lineRule="auto"/>
        <w:jc w:val="both"/>
        <w:rPr>
          <w:b/>
          <w:sz w:val="24"/>
        </w:rPr>
      </w:pPr>
      <w:r>
        <w:rPr>
          <w:b/>
          <w:sz w:val="24"/>
        </w:rPr>
        <w:t>Referral by centre and region of residence</w:t>
      </w:r>
    </w:p>
    <w:p w:rsidR="00EF6FFF" w:rsidRPr="004C0FAF" w:rsidRDefault="00EF6FFF" w:rsidP="00A77B90">
      <w:pPr>
        <w:spacing w:after="0" w:line="240" w:lineRule="auto"/>
        <w:jc w:val="both"/>
        <w:rPr>
          <w:b/>
          <w:sz w:val="24"/>
        </w:rPr>
      </w:pPr>
    </w:p>
    <w:p w:rsidR="00EF6FFF" w:rsidRDefault="00EF6FFF" w:rsidP="00A77B90">
      <w:pPr>
        <w:spacing w:after="0" w:line="240" w:lineRule="auto"/>
        <w:jc w:val="both"/>
        <w:rPr>
          <w:sz w:val="24"/>
        </w:rPr>
      </w:pPr>
      <w:r>
        <w:rPr>
          <w:sz w:val="24"/>
        </w:rPr>
        <w:t>Table 2.5 shows the regions of residence for children registered at each centre during 1978-92, 1993-97, 1998-2002, 2003-2007 and 2008-201</w:t>
      </w:r>
      <w:r w:rsidR="00D821AF">
        <w:rPr>
          <w:sz w:val="24"/>
        </w:rPr>
        <w:t>1</w:t>
      </w:r>
      <w:r>
        <w:rPr>
          <w:sz w:val="24"/>
        </w:rPr>
        <w:t xml:space="preserve">.  The great majority of children were treated at centres within their region of residence or an adjoining region.  Referral </w:t>
      </w:r>
      <w:smartTag w:uri="urn:schemas-microsoft-com:office:smarttags" w:element="PersonName">
        <w:r>
          <w:rPr>
            <w:sz w:val="24"/>
          </w:rPr>
          <w:t>pa</w:t>
        </w:r>
      </w:smartTag>
      <w:r>
        <w:rPr>
          <w:sz w:val="24"/>
        </w:rPr>
        <w:t>tterns within South East England (</w:t>
      </w:r>
      <w:smartTag w:uri="urn:schemas-microsoft-com:office:smarttags" w:element="City">
        <w:r>
          <w:rPr>
            <w:sz w:val="24"/>
          </w:rPr>
          <w:t>London</w:t>
        </w:r>
      </w:smartTag>
      <w:r>
        <w:rPr>
          <w:sz w:val="24"/>
        </w:rPr>
        <w:t xml:space="preserve"> and South East Coast) have been complex but children have usually been referred to one of the </w:t>
      </w:r>
      <w:smartTag w:uri="urn:schemas-microsoft-com:office:smarttags" w:element="City">
        <w:smartTag w:uri="urn:schemas-microsoft-com:office:smarttags" w:element="place">
          <w:r>
            <w:rPr>
              <w:sz w:val="24"/>
            </w:rPr>
            <w:t>London</w:t>
          </w:r>
        </w:smartTag>
      </w:smartTag>
      <w:r>
        <w:rPr>
          <w:sz w:val="24"/>
        </w:rPr>
        <w:t xml:space="preserve"> centres.   In recent years, a higher proportion of </w:t>
      </w:r>
      <w:smartTag w:uri="urn:schemas-microsoft-com:office:smarttags" w:element="PersonName">
        <w:r>
          <w:rPr>
            <w:sz w:val="24"/>
          </w:rPr>
          <w:t>pa</w:t>
        </w:r>
      </w:smartTag>
      <w:r>
        <w:rPr>
          <w:sz w:val="24"/>
        </w:rPr>
        <w:t xml:space="preserve">tients at GOS have been London residents and there has been a shift from GOS to Royal Marsden as the main referral centre for the South East Coast.  </w:t>
      </w:r>
    </w:p>
    <w:p w:rsidR="00D821AF" w:rsidRDefault="00D821AF" w:rsidP="00A77B90">
      <w:pPr>
        <w:spacing w:after="0" w:line="240" w:lineRule="auto"/>
        <w:jc w:val="both"/>
        <w:rPr>
          <w:sz w:val="24"/>
        </w:rPr>
      </w:pPr>
    </w:p>
    <w:p w:rsidR="00EF6FFF" w:rsidRDefault="00EF6FFF" w:rsidP="00A77B90">
      <w:pPr>
        <w:spacing w:after="0" w:line="240" w:lineRule="auto"/>
        <w:jc w:val="both"/>
        <w:rPr>
          <w:sz w:val="24"/>
        </w:rPr>
      </w:pPr>
      <w:r>
        <w:rPr>
          <w:b/>
          <w:sz w:val="24"/>
        </w:rPr>
        <w:t>Referral by Cancer Network (England and Wales)</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Since 2001, England has been covered by Cancer Networks, numbering </w:t>
      </w:r>
      <w:r w:rsidR="00D821AF">
        <w:rPr>
          <w:sz w:val="24"/>
        </w:rPr>
        <w:t>28</w:t>
      </w:r>
      <w:r>
        <w:rPr>
          <w:sz w:val="24"/>
        </w:rPr>
        <w:t xml:space="preserve"> at the end of 20</w:t>
      </w:r>
      <w:r w:rsidR="00D821AF">
        <w:rPr>
          <w:sz w:val="24"/>
        </w:rPr>
        <w:t>11</w:t>
      </w:r>
      <w:r>
        <w:rPr>
          <w:sz w:val="24"/>
        </w:rPr>
        <w:t xml:space="preserve">, whose areas are each comprised of those of several Primary Care Trusts.  A further three Cancer Networks cover </w:t>
      </w:r>
      <w:smartTag w:uri="urn:schemas-microsoft-com:office:smarttags" w:element="place">
        <w:smartTag w:uri="urn:schemas-microsoft-com:office:smarttags" w:element="country-region">
          <w:r>
            <w:rPr>
              <w:sz w:val="24"/>
            </w:rPr>
            <w:t>Wales</w:t>
          </w:r>
        </w:smartTag>
      </w:smartTag>
      <w:r>
        <w:rPr>
          <w:sz w:val="24"/>
        </w:rPr>
        <w:t xml:space="preserve">.  Table </w:t>
      </w:r>
      <w:r w:rsidR="00D821AF">
        <w:rPr>
          <w:sz w:val="24"/>
        </w:rPr>
        <w:t>2.6</w:t>
      </w:r>
      <w:r>
        <w:rPr>
          <w:sz w:val="24"/>
        </w:rPr>
        <w:t xml:space="preserve"> shows the CCLG centres from which children resident in each Cancer Network area were registered during 2001-20</w:t>
      </w:r>
      <w:r w:rsidR="00D821AF">
        <w:rPr>
          <w:sz w:val="24"/>
        </w:rPr>
        <w:t>10</w:t>
      </w:r>
      <w:r>
        <w:rPr>
          <w:sz w:val="24"/>
        </w:rPr>
        <w:t xml:space="preserve">.  Retinoblastoma is excluded from this table because many children are registered from the two supraregional referral centres for this tumour.   </w:t>
      </w:r>
      <w:r w:rsidR="00D133D7">
        <w:rPr>
          <w:sz w:val="24"/>
        </w:rPr>
        <w:t>Thirteen</w:t>
      </w:r>
      <w:r>
        <w:rPr>
          <w:sz w:val="24"/>
        </w:rPr>
        <w:t xml:space="preserve"> of the </w:t>
      </w:r>
      <w:r w:rsidR="00D133D7">
        <w:rPr>
          <w:sz w:val="24"/>
        </w:rPr>
        <w:t>28</w:t>
      </w:r>
      <w:r>
        <w:rPr>
          <w:sz w:val="24"/>
        </w:rPr>
        <w:t xml:space="preserve"> English Networks and all three Welsh Networks had at least 85% of their registrations from a single centre in both periods.  More complicated referral </w:t>
      </w:r>
      <w:smartTag w:uri="urn:schemas-microsoft-com:office:smarttags" w:element="PersonName">
        <w:r>
          <w:rPr>
            <w:sz w:val="24"/>
          </w:rPr>
          <w:t>pa</w:t>
        </w:r>
      </w:smartTag>
      <w:r>
        <w:rPr>
          <w:sz w:val="24"/>
        </w:rPr>
        <w:t xml:space="preserve">tterns were seen in the remaining English Networks, predominantly in a large area of southern England including much of East Anglia, but also in the Severn valley and Humber and Yorkshire coast areas. </w:t>
      </w:r>
    </w:p>
    <w:p w:rsidR="00EF6FFF" w:rsidRDefault="00EF6FFF" w:rsidP="00A77B90">
      <w:pPr>
        <w:spacing w:after="0" w:line="240" w:lineRule="auto"/>
        <w:jc w:val="both"/>
        <w:rPr>
          <w:sz w:val="24"/>
        </w:rPr>
      </w:pPr>
    </w:p>
    <w:p w:rsidR="00EF6FFF" w:rsidRDefault="00D821AF" w:rsidP="00A77B90">
      <w:pPr>
        <w:spacing w:after="0" w:line="240" w:lineRule="auto"/>
        <w:jc w:val="both"/>
        <w:rPr>
          <w:sz w:val="24"/>
        </w:rPr>
      </w:pPr>
      <w:r>
        <w:rPr>
          <w:sz w:val="24"/>
        </w:rPr>
        <w:t>In 2006-2010</w:t>
      </w:r>
      <w:r w:rsidR="00EF6FFF">
        <w:rPr>
          <w:sz w:val="24"/>
        </w:rPr>
        <w:t xml:space="preserve"> there were a number of ch</w:t>
      </w:r>
      <w:r>
        <w:rPr>
          <w:sz w:val="24"/>
        </w:rPr>
        <w:t>anges in referral from 2001-2005</w:t>
      </w:r>
      <w:r w:rsidR="00EF6FFF">
        <w:rPr>
          <w:sz w:val="24"/>
        </w:rPr>
        <w:t xml:space="preserve">, many of which were direct, or presumed indirect, consequences of the cessation of </w:t>
      </w:r>
      <w:smartTag w:uri="urn:schemas-microsoft-com:office:smarttags" w:element="PersonName">
        <w:r w:rsidR="00EF6FFF">
          <w:rPr>
            <w:sz w:val="24"/>
          </w:rPr>
          <w:t>pa</w:t>
        </w:r>
      </w:smartTag>
      <w:r w:rsidR="00EF6FFF">
        <w:rPr>
          <w:sz w:val="24"/>
        </w:rPr>
        <w:t>ediatric onco</w:t>
      </w:r>
      <w:r>
        <w:rPr>
          <w:sz w:val="24"/>
        </w:rPr>
        <w:t>logy at Barts/RLH.  In 2001-2005</w:t>
      </w:r>
      <w:r w:rsidR="00EF6FFF">
        <w:rPr>
          <w:sz w:val="24"/>
        </w:rPr>
        <w:t xml:space="preserve">, Barts/RLH accounted for </w:t>
      </w:r>
      <w:r>
        <w:rPr>
          <w:sz w:val="24"/>
        </w:rPr>
        <w:t>37</w:t>
      </w:r>
      <w:r w:rsidR="00EF6FFF">
        <w:rPr>
          <w:sz w:val="24"/>
        </w:rPr>
        <w:t>% of referra</w:t>
      </w:r>
      <w:r>
        <w:rPr>
          <w:sz w:val="24"/>
        </w:rPr>
        <w:t>ls in NE London and 6-11</w:t>
      </w:r>
      <w:r w:rsidR="00EF6FFF">
        <w:rPr>
          <w:sz w:val="24"/>
        </w:rPr>
        <w:t xml:space="preserve">% of those in North London and </w:t>
      </w:r>
      <w:r>
        <w:rPr>
          <w:sz w:val="24"/>
        </w:rPr>
        <w:t>Essex.  In 2006-2010</w:t>
      </w:r>
      <w:r w:rsidR="00EF6FFF">
        <w:rPr>
          <w:sz w:val="24"/>
        </w:rPr>
        <w:t>, those components of referral seem largely to have moved to GOS in North East and North London</w:t>
      </w:r>
      <w:r>
        <w:rPr>
          <w:sz w:val="24"/>
        </w:rPr>
        <w:t xml:space="preserve"> and</w:t>
      </w:r>
      <w:r w:rsidR="00EF6FFF">
        <w:rPr>
          <w:sz w:val="24"/>
        </w:rPr>
        <w:t xml:space="preserve"> to UCLH in Essex.  For </w:t>
      </w:r>
      <w:r w:rsidR="00D133D7">
        <w:rPr>
          <w:sz w:val="24"/>
        </w:rPr>
        <w:t>NW</w:t>
      </w:r>
      <w:r w:rsidR="00EF6FFF">
        <w:rPr>
          <w:sz w:val="24"/>
        </w:rPr>
        <w:t xml:space="preserve"> London, GOS and UCLH both saw increases in registrations while registration of children from this Network ceased at Royal Marsden.  The increase in referrals to GOS from the Networks mentioned above was offset by reductions in referrals from </w:t>
      </w:r>
      <w:r>
        <w:rPr>
          <w:sz w:val="24"/>
        </w:rPr>
        <w:t>A</w:t>
      </w:r>
      <w:r w:rsidR="00EF6FFF">
        <w:rPr>
          <w:sz w:val="24"/>
        </w:rPr>
        <w:t>nglia (with corresponding increase</w:t>
      </w:r>
      <w:r w:rsidR="00D133D7">
        <w:rPr>
          <w:sz w:val="24"/>
        </w:rPr>
        <w:t xml:space="preserve"> at</w:t>
      </w:r>
      <w:r w:rsidR="00EF6FFF">
        <w:rPr>
          <w:sz w:val="24"/>
        </w:rPr>
        <w:t xml:space="preserve"> Cambridge) and from </w:t>
      </w:r>
      <w:r w:rsidR="00D133D7">
        <w:rPr>
          <w:sz w:val="24"/>
        </w:rPr>
        <w:t xml:space="preserve">SE London, </w:t>
      </w:r>
      <w:r w:rsidR="00EF6FFF">
        <w:rPr>
          <w:sz w:val="24"/>
        </w:rPr>
        <w:t xml:space="preserve">Kent &amp; Medway and Sussex (with increases mainly at Royal Marsden).  In </w:t>
      </w:r>
      <w:smartTag w:uri="urn:schemas-microsoft-com:office:smarttags" w:element="country-region">
        <w:r w:rsidR="00EF6FFF">
          <w:rPr>
            <w:sz w:val="24"/>
          </w:rPr>
          <w:t>Sussex</w:t>
        </w:r>
      </w:smartTag>
      <w:r w:rsidR="00EF6FFF">
        <w:rPr>
          <w:sz w:val="24"/>
        </w:rPr>
        <w:t xml:space="preserve">, a reduction in referral to </w:t>
      </w:r>
      <w:smartTag w:uri="urn:schemas-microsoft-com:office:smarttags" w:element="place">
        <w:r w:rsidR="00EF6FFF">
          <w:rPr>
            <w:sz w:val="24"/>
          </w:rPr>
          <w:t>Southampton</w:t>
        </w:r>
      </w:smartTag>
      <w:r w:rsidR="00EF6FFF">
        <w:rPr>
          <w:sz w:val="24"/>
        </w:rPr>
        <w:t xml:space="preserve"> was also balanced by an increase at Royal Marsden.</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b/>
          <w:sz w:val="24"/>
        </w:rPr>
        <w:t>Referral by Health Board (Scotland)</w:t>
      </w:r>
    </w:p>
    <w:p w:rsidR="00EF6FFF" w:rsidRDefault="00EF6FFF" w:rsidP="00A77B90">
      <w:pPr>
        <w:spacing w:after="0" w:line="240" w:lineRule="auto"/>
        <w:jc w:val="both"/>
        <w:rPr>
          <w:sz w:val="24"/>
        </w:rPr>
      </w:pPr>
    </w:p>
    <w:p w:rsidR="00EF6FFF" w:rsidRPr="009052BA" w:rsidRDefault="00EF6FFF" w:rsidP="00A77B90">
      <w:pPr>
        <w:spacing w:after="0" w:line="240" w:lineRule="auto"/>
        <w:jc w:val="both"/>
        <w:rPr>
          <w:sz w:val="24"/>
        </w:rPr>
      </w:pPr>
      <w:r>
        <w:rPr>
          <w:sz w:val="24"/>
        </w:rPr>
        <w:t>Table 2.7 shows CCLG centre of non-retinoblastoma registratio</w:t>
      </w:r>
      <w:r w:rsidR="00A027BC">
        <w:rPr>
          <w:sz w:val="24"/>
        </w:rPr>
        <w:t>ns by Health Board for 2001-2010</w:t>
      </w:r>
      <w:r>
        <w:rPr>
          <w:sz w:val="24"/>
        </w:rPr>
        <w:t>.  As in the analysis of referral by Cancer Network, centres with fewer than 5% of the registrations for a Health Board are not shown.  Most Health Boards had at least 85% of their registrations at a single centre.  The exceptions were Central (Forth Valley), Dumfries and Galloway, and three Health Boards in the north of the country, Highland, Orkney and Shetland.</w:t>
      </w:r>
    </w:p>
    <w:p w:rsidR="00EF6FFF" w:rsidRDefault="00EF6FFF" w:rsidP="00A77B90">
      <w:pPr>
        <w:spacing w:after="0" w:line="240" w:lineRule="auto"/>
        <w:jc w:val="both"/>
        <w:rPr>
          <w:sz w:val="24"/>
        </w:rPr>
      </w:pPr>
    </w:p>
    <w:p w:rsidR="00EF6FFF" w:rsidRDefault="00EF6FFF" w:rsidP="00A77B90">
      <w:pPr>
        <w:pStyle w:val="Heading1"/>
        <w:jc w:val="both"/>
      </w:pPr>
      <w:r>
        <w:lastRenderedPageBreak/>
        <w:t>Irish Republic</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Individual cancer registration records are not received from the </w:t>
      </w:r>
      <w:smartTag w:uri="urn:schemas-microsoft-com:office:smarttags" w:element="place">
        <w:smartTag w:uri="urn:schemas-microsoft-com:office:smarttags" w:element="PlaceName">
          <w:r>
            <w:rPr>
              <w:sz w:val="24"/>
            </w:rPr>
            <w:t>Irish</w:t>
          </w:r>
        </w:smartTag>
        <w:r>
          <w:rPr>
            <w:sz w:val="24"/>
          </w:rPr>
          <w:t xml:space="preserve"> </w:t>
        </w:r>
        <w:smartTag w:uri="urn:schemas-microsoft-com:office:smarttags" w:element="PlaceType">
          <w:r>
            <w:rPr>
              <w:sz w:val="24"/>
            </w:rPr>
            <w:t>Republic</w:t>
          </w:r>
        </w:smartTag>
      </w:smartTag>
      <w:r>
        <w:rPr>
          <w:sz w:val="24"/>
        </w:rPr>
        <w:t xml:space="preserve">.  Table 2.8 shows estimated referral rates for 1994-2000 based on published data from the National Cancer Registry of Ireland (Stack </w:t>
      </w:r>
      <w:r w:rsidRPr="0040778C">
        <w:rPr>
          <w:i/>
          <w:sz w:val="24"/>
        </w:rPr>
        <w:t>et al</w:t>
      </w:r>
      <w:r>
        <w:rPr>
          <w:sz w:val="24"/>
        </w:rPr>
        <w:t xml:space="preserve">, 2007).   Referral rates were lower than in the </w:t>
      </w:r>
      <w:smartTag w:uri="urn:schemas-microsoft-com:office:smarttags" w:element="place">
        <w:smartTag w:uri="urn:schemas-microsoft-com:office:smarttags" w:element="country-region">
          <w:r>
            <w:rPr>
              <w:sz w:val="24"/>
            </w:rPr>
            <w:t>UK</w:t>
          </w:r>
        </w:smartTag>
      </w:smartTag>
      <w:r>
        <w:rPr>
          <w:sz w:val="24"/>
        </w:rPr>
        <w:t xml:space="preserve"> overall and for several diagnostic groups, notably leukaemia, CNS tumours and retinoblastoma.</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Table 2.9 shows CCLG registrations for 2001-2007.  The annual number of registrations w</w:t>
      </w:r>
      <w:smartTag w:uri="urn:schemas-microsoft-com:office:smarttags" w:element="PersonName">
        <w:r>
          <w:rPr>
            <w:sz w:val="24"/>
          </w:rPr>
          <w:t>as</w:t>
        </w:r>
      </w:smartTag>
      <w:r>
        <w:rPr>
          <w:sz w:val="24"/>
        </w:rPr>
        <w:t xml:space="preserve"> 107 com</w:t>
      </w:r>
      <w:smartTag w:uri="urn:schemas-microsoft-com:office:smarttags" w:element="PersonName">
        <w:r>
          <w:rPr>
            <w:sz w:val="24"/>
          </w:rPr>
          <w:t>pa</w:t>
        </w:r>
      </w:smartTag>
      <w:r>
        <w:rPr>
          <w:sz w:val="24"/>
        </w:rPr>
        <w:t xml:space="preserve">red with 77 in 1994-2000.  The size of the population at risk was similar during the two periods.  The annual numbers of CCLG </w:t>
      </w:r>
      <w:smartTag w:uri="urn:schemas-microsoft-com:office:smarttags" w:element="PersonName">
        <w:r>
          <w:rPr>
            <w:sz w:val="24"/>
          </w:rPr>
          <w:t>pa</w:t>
        </w:r>
      </w:smartTag>
      <w:r>
        <w:rPr>
          <w:sz w:val="24"/>
        </w:rPr>
        <w:t>tients in 2001-2007 and cancer registrations in 1994-2000 were very similar for leukaemias, lymphomas and bone tumours.  There were more CCLG registrations than cancer registrations for several diagnostic groups, notably neuroblastoma</w:t>
      </w:r>
      <w:r w:rsidR="00A027BC">
        <w:rPr>
          <w:sz w:val="24"/>
        </w:rPr>
        <w:t xml:space="preserve"> etc.,</w:t>
      </w:r>
      <w:r>
        <w:rPr>
          <w:sz w:val="24"/>
        </w:rPr>
        <w:t xml:space="preserve"> renal tumours, he</w:t>
      </w:r>
      <w:smartTag w:uri="urn:schemas-microsoft-com:office:smarttags" w:element="PersonName">
        <w:r>
          <w:rPr>
            <w:sz w:val="24"/>
          </w:rPr>
          <w:t>pa</w:t>
        </w:r>
      </w:smartTag>
      <w:r>
        <w:rPr>
          <w:sz w:val="24"/>
        </w:rPr>
        <w:t xml:space="preserve">tic tumours and soft tissue sarcomas, indicating increased incidence for these groups.  For CNS tumours, retinoblastoma, germ-cell and gonadal tumours, epithelial tumours and other and unspecified tumours, the annual number of CCLG </w:t>
      </w:r>
      <w:smartTag w:uri="urn:schemas-microsoft-com:office:smarttags" w:element="PersonName">
        <w:r>
          <w:rPr>
            <w:sz w:val="24"/>
          </w:rPr>
          <w:t>pa</w:t>
        </w:r>
      </w:smartTag>
      <w:r>
        <w:rPr>
          <w:sz w:val="24"/>
        </w:rPr>
        <w:t>tients in 2001-2007 was lower than the annual number of cancer registrations in 1994-2000, suggesting that incidence has decreased or referral to CCLG was incomplete.</w:t>
      </w:r>
    </w:p>
    <w:p w:rsidR="00EF6FFF" w:rsidRPr="0087376E" w:rsidRDefault="00EF6FFF" w:rsidP="00A77B90">
      <w:pPr>
        <w:spacing w:after="0" w:line="240" w:lineRule="auto"/>
        <w:ind w:left="993" w:hanging="993"/>
        <w:rPr>
          <w:b/>
          <w:sz w:val="24"/>
        </w:rPr>
      </w:pPr>
      <w:r>
        <w:rPr>
          <w:sz w:val="24"/>
        </w:rPr>
        <w:br w:type="page"/>
      </w:r>
      <w:r>
        <w:rPr>
          <w:b/>
          <w:sz w:val="24"/>
        </w:rPr>
        <w:lastRenderedPageBreak/>
        <w:t>Table 2.1</w:t>
      </w:r>
      <w:r>
        <w:rPr>
          <w:b/>
          <w:sz w:val="24"/>
        </w:rPr>
        <w:tab/>
      </w:r>
      <w:r w:rsidRPr="0087376E">
        <w:rPr>
          <w:b/>
          <w:sz w:val="24"/>
        </w:rPr>
        <w:t>Percentages of children aged under 15 with cancer or non-malignant CNS tumour initially referred to UKCCSG</w:t>
      </w:r>
      <w:r>
        <w:rPr>
          <w:b/>
          <w:sz w:val="24"/>
        </w:rPr>
        <w:t>/CCLG</w:t>
      </w:r>
      <w:r w:rsidRPr="0087376E">
        <w:rPr>
          <w:b/>
          <w:sz w:val="24"/>
        </w:rPr>
        <w:t>, classified by diagnostic group.  Great Britain</w:t>
      </w:r>
      <w:r>
        <w:rPr>
          <w:b/>
          <w:sz w:val="24"/>
        </w:rPr>
        <w:t xml:space="preserve"> 1978-2007</w:t>
      </w:r>
    </w:p>
    <w:p w:rsidR="00EF6FFF" w:rsidRDefault="00EF6FFF" w:rsidP="00A77B90">
      <w:pPr>
        <w:spacing w:after="0" w:line="240" w:lineRule="auto"/>
        <w:rPr>
          <w:sz w:val="24"/>
        </w:rPr>
      </w:pPr>
    </w:p>
    <w:tbl>
      <w:tblPr>
        <w:tblW w:w="10944" w:type="dxa"/>
        <w:tblInd w:w="-885" w:type="dxa"/>
        <w:tblLayout w:type="fixed"/>
        <w:tblLook w:val="01E0"/>
      </w:tblPr>
      <w:tblGrid>
        <w:gridCol w:w="709"/>
        <w:gridCol w:w="3119"/>
        <w:gridCol w:w="1055"/>
        <w:gridCol w:w="1025"/>
        <w:gridCol w:w="1136"/>
        <w:gridCol w:w="1149"/>
        <w:gridCol w:w="1375"/>
        <w:gridCol w:w="1376"/>
      </w:tblGrid>
      <w:tr w:rsidR="00EF6FFF" w:rsidRPr="000013EC" w:rsidTr="00A77B90">
        <w:tc>
          <w:tcPr>
            <w:tcW w:w="3828" w:type="dxa"/>
            <w:gridSpan w:val="2"/>
          </w:tcPr>
          <w:p w:rsidR="00EF6FFF" w:rsidRPr="00CB2D90" w:rsidRDefault="00EF6FFF" w:rsidP="00A77B90">
            <w:pPr>
              <w:pStyle w:val="Heading1"/>
            </w:pPr>
            <w:r w:rsidRPr="00CB2D90">
              <w:t>Diagnostic Group</w:t>
            </w:r>
          </w:p>
        </w:tc>
        <w:tc>
          <w:tcPr>
            <w:tcW w:w="7116" w:type="dxa"/>
            <w:gridSpan w:val="6"/>
          </w:tcPr>
          <w:p w:rsidR="00EF6FFF" w:rsidRPr="00CB2D90" w:rsidRDefault="00EF6FFF" w:rsidP="00A77B90">
            <w:pPr>
              <w:pStyle w:val="Heading1"/>
              <w:jc w:val="center"/>
            </w:pPr>
            <w:r w:rsidRPr="00CB2D90">
              <w:t>Year of diagnosis</w:t>
            </w:r>
          </w:p>
        </w:tc>
      </w:tr>
      <w:tr w:rsidR="00EF6FFF" w:rsidRPr="000013EC" w:rsidTr="00A77B90">
        <w:tc>
          <w:tcPr>
            <w:tcW w:w="709" w:type="dxa"/>
          </w:tcPr>
          <w:p w:rsidR="00EF6FFF" w:rsidRPr="00CB2D90" w:rsidRDefault="00EF6FFF" w:rsidP="00A77B90">
            <w:pPr>
              <w:pStyle w:val="Heading1"/>
            </w:pPr>
          </w:p>
        </w:tc>
        <w:tc>
          <w:tcPr>
            <w:tcW w:w="3119" w:type="dxa"/>
          </w:tcPr>
          <w:p w:rsidR="00EF6FFF" w:rsidRPr="00CB2D90" w:rsidRDefault="00EF6FFF" w:rsidP="00A77B90">
            <w:pPr>
              <w:pStyle w:val="Heading1"/>
            </w:pPr>
          </w:p>
        </w:tc>
        <w:tc>
          <w:tcPr>
            <w:tcW w:w="1055" w:type="dxa"/>
          </w:tcPr>
          <w:p w:rsidR="00EF6FFF" w:rsidRPr="00CB2D90" w:rsidRDefault="00EF6FFF" w:rsidP="00A77B90">
            <w:pPr>
              <w:pStyle w:val="Heading1"/>
            </w:pPr>
          </w:p>
        </w:tc>
        <w:tc>
          <w:tcPr>
            <w:tcW w:w="1025" w:type="dxa"/>
          </w:tcPr>
          <w:p w:rsidR="00EF6FFF" w:rsidRPr="00CB2D90" w:rsidRDefault="00EF6FFF" w:rsidP="00A77B90">
            <w:pPr>
              <w:pStyle w:val="Heading1"/>
            </w:pPr>
          </w:p>
        </w:tc>
        <w:tc>
          <w:tcPr>
            <w:tcW w:w="1136" w:type="dxa"/>
          </w:tcPr>
          <w:p w:rsidR="00EF6FFF" w:rsidRPr="00CB2D90" w:rsidRDefault="00EF6FFF" w:rsidP="00A77B90">
            <w:pPr>
              <w:pStyle w:val="Heading1"/>
            </w:pPr>
          </w:p>
        </w:tc>
        <w:tc>
          <w:tcPr>
            <w:tcW w:w="1149" w:type="dxa"/>
          </w:tcPr>
          <w:p w:rsidR="00EF6FFF" w:rsidRPr="00CB2D90" w:rsidRDefault="00EF6FFF" w:rsidP="00A77B90">
            <w:pPr>
              <w:pStyle w:val="Heading1"/>
            </w:pPr>
          </w:p>
        </w:tc>
        <w:tc>
          <w:tcPr>
            <w:tcW w:w="1375" w:type="dxa"/>
          </w:tcPr>
          <w:p w:rsidR="00EF6FFF" w:rsidRPr="00CB2D90" w:rsidRDefault="00EF6FFF" w:rsidP="00A77B90">
            <w:pPr>
              <w:pStyle w:val="Heading1"/>
            </w:pPr>
          </w:p>
        </w:tc>
        <w:tc>
          <w:tcPr>
            <w:tcW w:w="1376" w:type="dxa"/>
          </w:tcPr>
          <w:p w:rsidR="00EF6FFF" w:rsidRPr="00CB2D90" w:rsidRDefault="00EF6FFF" w:rsidP="00A77B90">
            <w:pPr>
              <w:pStyle w:val="Heading1"/>
            </w:pP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r w:rsidRPr="000013EC">
              <w:rPr>
                <w:b/>
                <w:sz w:val="24"/>
              </w:rPr>
              <w:t>1978-82</w:t>
            </w:r>
          </w:p>
        </w:tc>
        <w:tc>
          <w:tcPr>
            <w:tcW w:w="1025" w:type="dxa"/>
          </w:tcPr>
          <w:p w:rsidR="00EF6FFF" w:rsidRPr="000013EC" w:rsidRDefault="00EF6FFF" w:rsidP="00A77B90">
            <w:pPr>
              <w:spacing w:after="0" w:line="240" w:lineRule="auto"/>
              <w:jc w:val="center"/>
              <w:rPr>
                <w:sz w:val="24"/>
              </w:rPr>
            </w:pPr>
            <w:r w:rsidRPr="000013EC">
              <w:rPr>
                <w:b/>
                <w:sz w:val="24"/>
              </w:rPr>
              <w:t>1983-87</w:t>
            </w:r>
          </w:p>
        </w:tc>
        <w:tc>
          <w:tcPr>
            <w:tcW w:w="1136" w:type="dxa"/>
          </w:tcPr>
          <w:p w:rsidR="00EF6FFF" w:rsidRPr="000013EC" w:rsidRDefault="00EF6FFF" w:rsidP="00A77B90">
            <w:pPr>
              <w:spacing w:after="0" w:line="240" w:lineRule="auto"/>
              <w:jc w:val="center"/>
              <w:rPr>
                <w:sz w:val="24"/>
              </w:rPr>
            </w:pPr>
            <w:r w:rsidRPr="000013EC">
              <w:rPr>
                <w:b/>
                <w:sz w:val="24"/>
              </w:rPr>
              <w:t>1988-92</w:t>
            </w:r>
          </w:p>
        </w:tc>
        <w:tc>
          <w:tcPr>
            <w:tcW w:w="1149" w:type="dxa"/>
          </w:tcPr>
          <w:p w:rsidR="00EF6FFF" w:rsidRPr="000013EC" w:rsidRDefault="00EF6FFF" w:rsidP="00A77B90">
            <w:pPr>
              <w:spacing w:after="0" w:line="240" w:lineRule="auto"/>
              <w:jc w:val="center"/>
              <w:rPr>
                <w:sz w:val="24"/>
              </w:rPr>
            </w:pPr>
            <w:r w:rsidRPr="000013EC">
              <w:rPr>
                <w:b/>
                <w:sz w:val="24"/>
              </w:rPr>
              <w:t>1993-97</w:t>
            </w:r>
          </w:p>
        </w:tc>
        <w:tc>
          <w:tcPr>
            <w:tcW w:w="1375" w:type="dxa"/>
          </w:tcPr>
          <w:p w:rsidR="00EF6FFF" w:rsidRPr="000013EC" w:rsidRDefault="00EF6FFF" w:rsidP="00A77B90">
            <w:pPr>
              <w:spacing w:after="0" w:line="240" w:lineRule="auto"/>
              <w:jc w:val="center"/>
              <w:rPr>
                <w:sz w:val="24"/>
              </w:rPr>
            </w:pPr>
            <w:r w:rsidRPr="000013EC">
              <w:rPr>
                <w:b/>
                <w:sz w:val="24"/>
              </w:rPr>
              <w:t>1998-2002</w:t>
            </w:r>
          </w:p>
        </w:tc>
        <w:tc>
          <w:tcPr>
            <w:tcW w:w="1376" w:type="dxa"/>
          </w:tcPr>
          <w:p w:rsidR="00EF6FFF" w:rsidRPr="000013EC" w:rsidRDefault="00EF6FFF" w:rsidP="00A77B90">
            <w:pPr>
              <w:spacing w:after="0" w:line="240" w:lineRule="auto"/>
              <w:jc w:val="center"/>
              <w:rPr>
                <w:b/>
                <w:sz w:val="24"/>
              </w:rPr>
            </w:pPr>
            <w:r w:rsidRPr="000013EC">
              <w:rPr>
                <w:b/>
                <w:sz w:val="24"/>
              </w:rPr>
              <w:t>2003-200</w:t>
            </w:r>
            <w:r>
              <w:rPr>
                <w:b/>
                <w:sz w:val="24"/>
              </w:rPr>
              <w:t>7</w:t>
            </w:r>
          </w:p>
        </w:tc>
      </w:tr>
      <w:tr w:rsidR="00EF6FFF" w:rsidRPr="00CB2D90" w:rsidTr="00A77B90">
        <w:tc>
          <w:tcPr>
            <w:tcW w:w="709" w:type="dxa"/>
          </w:tcPr>
          <w:p w:rsidR="00EF6FFF" w:rsidRPr="000013EC" w:rsidRDefault="00EF6FFF" w:rsidP="00A77B90">
            <w:pPr>
              <w:spacing w:after="0" w:line="240" w:lineRule="auto"/>
              <w:rPr>
                <w:sz w:val="24"/>
              </w:rPr>
            </w:pPr>
            <w:r w:rsidRPr="000013EC">
              <w:rPr>
                <w:sz w:val="24"/>
              </w:rPr>
              <w:t>I</w:t>
            </w:r>
          </w:p>
        </w:tc>
        <w:tc>
          <w:tcPr>
            <w:tcW w:w="3119" w:type="dxa"/>
          </w:tcPr>
          <w:p w:rsidR="00EF6FFF" w:rsidRPr="000013EC" w:rsidRDefault="00EF6FFF" w:rsidP="00A77B90">
            <w:pPr>
              <w:spacing w:after="0" w:line="240" w:lineRule="auto"/>
              <w:rPr>
                <w:sz w:val="24"/>
              </w:rPr>
            </w:pPr>
            <w:r w:rsidRPr="000013EC">
              <w:rPr>
                <w:sz w:val="24"/>
              </w:rPr>
              <w:t>Leukaemia</w:t>
            </w:r>
          </w:p>
        </w:tc>
        <w:tc>
          <w:tcPr>
            <w:tcW w:w="1055" w:type="dxa"/>
          </w:tcPr>
          <w:p w:rsidR="00EF6FFF" w:rsidRPr="000013EC" w:rsidRDefault="00D37FD9" w:rsidP="00A77B90">
            <w:pPr>
              <w:spacing w:after="0" w:line="240" w:lineRule="auto"/>
              <w:jc w:val="center"/>
              <w:rPr>
                <w:sz w:val="24"/>
              </w:rPr>
            </w:pPr>
            <w:r>
              <w:rPr>
                <w:sz w:val="24"/>
              </w:rPr>
              <w:t>69</w:t>
            </w:r>
          </w:p>
        </w:tc>
        <w:tc>
          <w:tcPr>
            <w:tcW w:w="1025" w:type="dxa"/>
          </w:tcPr>
          <w:p w:rsidR="00EF6FFF" w:rsidRPr="000013EC" w:rsidRDefault="00EF6FFF" w:rsidP="00A77B90">
            <w:pPr>
              <w:spacing w:after="0" w:line="240" w:lineRule="auto"/>
              <w:jc w:val="center"/>
              <w:rPr>
                <w:sz w:val="24"/>
              </w:rPr>
            </w:pPr>
            <w:r w:rsidRPr="000013EC">
              <w:rPr>
                <w:sz w:val="24"/>
              </w:rPr>
              <w:t>81</w:t>
            </w:r>
          </w:p>
        </w:tc>
        <w:tc>
          <w:tcPr>
            <w:tcW w:w="1136" w:type="dxa"/>
          </w:tcPr>
          <w:p w:rsidR="00EF6FFF" w:rsidRPr="000013EC" w:rsidRDefault="00EF6FFF" w:rsidP="00A77B90">
            <w:pPr>
              <w:spacing w:after="0" w:line="240" w:lineRule="auto"/>
              <w:jc w:val="center"/>
              <w:rPr>
                <w:sz w:val="24"/>
              </w:rPr>
            </w:pPr>
            <w:r w:rsidRPr="000013EC">
              <w:rPr>
                <w:sz w:val="24"/>
              </w:rPr>
              <w:t>86</w:t>
            </w:r>
          </w:p>
        </w:tc>
        <w:tc>
          <w:tcPr>
            <w:tcW w:w="1149" w:type="dxa"/>
          </w:tcPr>
          <w:p w:rsidR="00EF6FFF" w:rsidRPr="000013EC" w:rsidRDefault="00EF6FFF" w:rsidP="00A77B90">
            <w:pPr>
              <w:spacing w:after="0" w:line="240" w:lineRule="auto"/>
              <w:jc w:val="center"/>
              <w:rPr>
                <w:sz w:val="24"/>
              </w:rPr>
            </w:pPr>
            <w:r w:rsidRPr="000013EC">
              <w:rPr>
                <w:sz w:val="24"/>
              </w:rPr>
              <w:t>92</w:t>
            </w:r>
          </w:p>
        </w:tc>
        <w:tc>
          <w:tcPr>
            <w:tcW w:w="1375" w:type="dxa"/>
          </w:tcPr>
          <w:p w:rsidR="00EF6FFF" w:rsidRPr="000013EC" w:rsidRDefault="00EF6FFF" w:rsidP="00A77B90">
            <w:pPr>
              <w:spacing w:after="0" w:line="240" w:lineRule="auto"/>
              <w:jc w:val="center"/>
              <w:rPr>
                <w:sz w:val="24"/>
              </w:rPr>
            </w:pPr>
            <w:r w:rsidRPr="000013EC">
              <w:rPr>
                <w:sz w:val="24"/>
              </w:rPr>
              <w:t>9</w:t>
            </w:r>
            <w:r w:rsidR="00D37FD9">
              <w:rPr>
                <w:sz w:val="24"/>
              </w:rPr>
              <w:t>4</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6</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Pr>
                <w:sz w:val="24"/>
              </w:rPr>
              <w:t>Lymphoid</w:t>
            </w:r>
          </w:p>
        </w:tc>
        <w:tc>
          <w:tcPr>
            <w:tcW w:w="1055" w:type="dxa"/>
          </w:tcPr>
          <w:p w:rsidR="00EF6FFF" w:rsidRPr="000013EC" w:rsidRDefault="00D37FD9" w:rsidP="00A77B90">
            <w:pPr>
              <w:spacing w:after="0" w:line="240" w:lineRule="auto"/>
              <w:jc w:val="center"/>
              <w:rPr>
                <w:sz w:val="24"/>
              </w:rPr>
            </w:pPr>
            <w:r>
              <w:rPr>
                <w:sz w:val="24"/>
              </w:rPr>
              <w:t>70</w:t>
            </w:r>
          </w:p>
        </w:tc>
        <w:tc>
          <w:tcPr>
            <w:tcW w:w="1025" w:type="dxa"/>
          </w:tcPr>
          <w:p w:rsidR="00EF6FFF" w:rsidRPr="000013EC" w:rsidRDefault="00EF6FFF" w:rsidP="00A77B90">
            <w:pPr>
              <w:spacing w:after="0" w:line="240" w:lineRule="auto"/>
              <w:jc w:val="center"/>
              <w:rPr>
                <w:sz w:val="24"/>
              </w:rPr>
            </w:pPr>
            <w:r w:rsidRPr="000013EC">
              <w:rPr>
                <w:sz w:val="24"/>
              </w:rPr>
              <w:t>83</w:t>
            </w:r>
          </w:p>
        </w:tc>
        <w:tc>
          <w:tcPr>
            <w:tcW w:w="1136" w:type="dxa"/>
          </w:tcPr>
          <w:p w:rsidR="00EF6FFF" w:rsidRPr="000013EC" w:rsidRDefault="00EF6FFF" w:rsidP="00A77B90">
            <w:pPr>
              <w:spacing w:after="0" w:line="240" w:lineRule="auto"/>
              <w:jc w:val="center"/>
              <w:rPr>
                <w:sz w:val="24"/>
              </w:rPr>
            </w:pPr>
            <w:r w:rsidRPr="000013EC">
              <w:rPr>
                <w:sz w:val="24"/>
              </w:rPr>
              <w:t>88</w:t>
            </w:r>
          </w:p>
        </w:tc>
        <w:tc>
          <w:tcPr>
            <w:tcW w:w="1149" w:type="dxa"/>
          </w:tcPr>
          <w:p w:rsidR="00EF6FFF" w:rsidRPr="000013EC" w:rsidRDefault="00EF6FFF" w:rsidP="00A77B90">
            <w:pPr>
              <w:spacing w:after="0" w:line="240" w:lineRule="auto"/>
              <w:jc w:val="center"/>
              <w:rPr>
                <w:sz w:val="24"/>
              </w:rPr>
            </w:pPr>
            <w:r w:rsidRPr="000013EC">
              <w:rPr>
                <w:sz w:val="24"/>
              </w:rPr>
              <w:t>92</w:t>
            </w:r>
          </w:p>
        </w:tc>
        <w:tc>
          <w:tcPr>
            <w:tcW w:w="1375" w:type="dxa"/>
          </w:tcPr>
          <w:p w:rsidR="00EF6FFF" w:rsidRPr="000013EC" w:rsidRDefault="00EF6FFF" w:rsidP="00A77B90">
            <w:pPr>
              <w:spacing w:after="0" w:line="240" w:lineRule="auto"/>
              <w:jc w:val="center"/>
              <w:rPr>
                <w:sz w:val="24"/>
              </w:rPr>
            </w:pPr>
            <w:r w:rsidRPr="000013EC">
              <w:rPr>
                <w:sz w:val="24"/>
              </w:rPr>
              <w:t>95</w:t>
            </w:r>
          </w:p>
        </w:tc>
        <w:tc>
          <w:tcPr>
            <w:tcW w:w="1376" w:type="dxa"/>
          </w:tcPr>
          <w:p w:rsidR="00EF6FFF" w:rsidRPr="000013EC" w:rsidRDefault="00D37FD9" w:rsidP="00A77B90">
            <w:pPr>
              <w:spacing w:after="0" w:line="240" w:lineRule="auto"/>
              <w:jc w:val="center"/>
              <w:rPr>
                <w:sz w:val="24"/>
              </w:rPr>
            </w:pPr>
            <w:r>
              <w:rPr>
                <w:sz w:val="24"/>
              </w:rPr>
              <w:t>98</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AML</w:t>
            </w:r>
          </w:p>
        </w:tc>
        <w:tc>
          <w:tcPr>
            <w:tcW w:w="1055" w:type="dxa"/>
          </w:tcPr>
          <w:p w:rsidR="00EF6FFF" w:rsidRPr="000013EC" w:rsidRDefault="00D37FD9" w:rsidP="00A77B90">
            <w:pPr>
              <w:spacing w:after="0" w:line="240" w:lineRule="auto"/>
              <w:jc w:val="center"/>
              <w:rPr>
                <w:sz w:val="24"/>
              </w:rPr>
            </w:pPr>
            <w:r>
              <w:rPr>
                <w:sz w:val="24"/>
              </w:rPr>
              <w:t>71</w:t>
            </w:r>
          </w:p>
        </w:tc>
        <w:tc>
          <w:tcPr>
            <w:tcW w:w="1025" w:type="dxa"/>
          </w:tcPr>
          <w:p w:rsidR="00EF6FFF" w:rsidRPr="000013EC" w:rsidRDefault="00EF6FFF" w:rsidP="00A77B90">
            <w:pPr>
              <w:spacing w:after="0" w:line="240" w:lineRule="auto"/>
              <w:jc w:val="center"/>
              <w:rPr>
                <w:sz w:val="24"/>
              </w:rPr>
            </w:pPr>
            <w:r w:rsidRPr="000013EC">
              <w:rPr>
                <w:sz w:val="24"/>
              </w:rPr>
              <w:t>81</w:t>
            </w:r>
          </w:p>
        </w:tc>
        <w:tc>
          <w:tcPr>
            <w:tcW w:w="1136" w:type="dxa"/>
          </w:tcPr>
          <w:p w:rsidR="00EF6FFF" w:rsidRPr="000013EC" w:rsidRDefault="00EF6FFF" w:rsidP="00A77B90">
            <w:pPr>
              <w:spacing w:after="0" w:line="240" w:lineRule="auto"/>
              <w:jc w:val="center"/>
              <w:rPr>
                <w:sz w:val="24"/>
              </w:rPr>
            </w:pPr>
            <w:r w:rsidRPr="000013EC">
              <w:rPr>
                <w:sz w:val="24"/>
              </w:rPr>
              <w:t>87</w:t>
            </w:r>
          </w:p>
        </w:tc>
        <w:tc>
          <w:tcPr>
            <w:tcW w:w="1149" w:type="dxa"/>
          </w:tcPr>
          <w:p w:rsidR="00EF6FFF" w:rsidRPr="000013EC" w:rsidRDefault="00D37FD9" w:rsidP="00A77B90">
            <w:pPr>
              <w:spacing w:after="0" w:line="240" w:lineRule="auto"/>
              <w:jc w:val="center"/>
              <w:rPr>
                <w:sz w:val="24"/>
              </w:rPr>
            </w:pPr>
            <w:r>
              <w:rPr>
                <w:sz w:val="24"/>
              </w:rPr>
              <w:t>98</w:t>
            </w:r>
          </w:p>
        </w:tc>
        <w:tc>
          <w:tcPr>
            <w:tcW w:w="1375" w:type="dxa"/>
          </w:tcPr>
          <w:p w:rsidR="00EF6FFF" w:rsidRPr="000013EC" w:rsidRDefault="00EF6FFF" w:rsidP="00A77B90">
            <w:pPr>
              <w:spacing w:after="0" w:line="240" w:lineRule="auto"/>
              <w:jc w:val="center"/>
              <w:rPr>
                <w:sz w:val="24"/>
              </w:rPr>
            </w:pPr>
            <w:r w:rsidRPr="000013EC">
              <w:rPr>
                <w:sz w:val="24"/>
              </w:rPr>
              <w:t>96</w:t>
            </w:r>
          </w:p>
        </w:tc>
        <w:tc>
          <w:tcPr>
            <w:tcW w:w="1376" w:type="dxa"/>
          </w:tcPr>
          <w:p w:rsidR="00EF6FFF" w:rsidRPr="000013EC" w:rsidRDefault="00EF6FFF" w:rsidP="00A77B90">
            <w:pPr>
              <w:spacing w:after="0" w:line="240" w:lineRule="auto"/>
              <w:jc w:val="center"/>
              <w:rPr>
                <w:sz w:val="24"/>
              </w:rPr>
            </w:pPr>
            <w:r w:rsidRPr="000013EC">
              <w:rPr>
                <w:sz w:val="24"/>
              </w:rPr>
              <w:t>95</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CML</w:t>
            </w:r>
          </w:p>
        </w:tc>
        <w:tc>
          <w:tcPr>
            <w:tcW w:w="1055" w:type="dxa"/>
          </w:tcPr>
          <w:p w:rsidR="00EF6FFF" w:rsidRPr="000013EC" w:rsidRDefault="00EF6FFF" w:rsidP="00A77B90">
            <w:pPr>
              <w:spacing w:after="0" w:line="240" w:lineRule="auto"/>
              <w:jc w:val="center"/>
              <w:rPr>
                <w:sz w:val="24"/>
              </w:rPr>
            </w:pPr>
            <w:r w:rsidRPr="000013EC">
              <w:rPr>
                <w:sz w:val="24"/>
              </w:rPr>
              <w:t>43</w:t>
            </w:r>
          </w:p>
        </w:tc>
        <w:tc>
          <w:tcPr>
            <w:tcW w:w="1025" w:type="dxa"/>
          </w:tcPr>
          <w:p w:rsidR="00EF6FFF" w:rsidRPr="000013EC" w:rsidRDefault="00EF6FFF" w:rsidP="00A77B90">
            <w:pPr>
              <w:spacing w:after="0" w:line="240" w:lineRule="auto"/>
              <w:jc w:val="center"/>
              <w:rPr>
                <w:sz w:val="24"/>
              </w:rPr>
            </w:pPr>
            <w:r w:rsidRPr="000013EC">
              <w:rPr>
                <w:sz w:val="24"/>
              </w:rPr>
              <w:t>66</w:t>
            </w:r>
          </w:p>
        </w:tc>
        <w:tc>
          <w:tcPr>
            <w:tcW w:w="1136" w:type="dxa"/>
          </w:tcPr>
          <w:p w:rsidR="00EF6FFF" w:rsidRPr="000013EC" w:rsidRDefault="00EF6FFF" w:rsidP="00A77B90">
            <w:pPr>
              <w:spacing w:after="0" w:line="240" w:lineRule="auto"/>
              <w:jc w:val="center"/>
              <w:rPr>
                <w:sz w:val="24"/>
              </w:rPr>
            </w:pPr>
            <w:r w:rsidRPr="000013EC">
              <w:rPr>
                <w:sz w:val="24"/>
              </w:rPr>
              <w:t>68</w:t>
            </w:r>
          </w:p>
        </w:tc>
        <w:tc>
          <w:tcPr>
            <w:tcW w:w="1149" w:type="dxa"/>
          </w:tcPr>
          <w:p w:rsidR="00EF6FFF" w:rsidRPr="000013EC" w:rsidRDefault="00EF6FFF" w:rsidP="00A77B90">
            <w:pPr>
              <w:spacing w:after="0" w:line="240" w:lineRule="auto"/>
              <w:jc w:val="center"/>
              <w:rPr>
                <w:sz w:val="24"/>
              </w:rPr>
            </w:pPr>
            <w:r w:rsidRPr="000013EC">
              <w:rPr>
                <w:sz w:val="24"/>
              </w:rPr>
              <w:t>69</w:t>
            </w:r>
          </w:p>
        </w:tc>
        <w:tc>
          <w:tcPr>
            <w:tcW w:w="1375" w:type="dxa"/>
          </w:tcPr>
          <w:p w:rsidR="00EF6FFF" w:rsidRPr="000013EC" w:rsidRDefault="00D37FD9" w:rsidP="00A77B90">
            <w:pPr>
              <w:spacing w:after="0" w:line="240" w:lineRule="auto"/>
              <w:jc w:val="center"/>
              <w:rPr>
                <w:sz w:val="24"/>
              </w:rPr>
            </w:pPr>
            <w:r>
              <w:rPr>
                <w:sz w:val="24"/>
              </w:rPr>
              <w:t>75</w:t>
            </w:r>
          </w:p>
        </w:tc>
        <w:tc>
          <w:tcPr>
            <w:tcW w:w="1376" w:type="dxa"/>
          </w:tcPr>
          <w:p w:rsidR="00EF6FFF" w:rsidRPr="000013EC" w:rsidRDefault="00D37FD9" w:rsidP="00A77B90">
            <w:pPr>
              <w:spacing w:after="0" w:line="240" w:lineRule="auto"/>
              <w:jc w:val="center"/>
              <w:rPr>
                <w:sz w:val="24"/>
              </w:rPr>
            </w:pPr>
            <w:r>
              <w:rPr>
                <w:sz w:val="24"/>
              </w:rPr>
              <w:t>95</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JMML/CMML</w:t>
            </w:r>
          </w:p>
        </w:tc>
        <w:tc>
          <w:tcPr>
            <w:tcW w:w="1055" w:type="dxa"/>
          </w:tcPr>
          <w:p w:rsidR="00EF6FFF" w:rsidRPr="000013EC" w:rsidRDefault="00EF6FFF" w:rsidP="00A77B90">
            <w:pPr>
              <w:spacing w:after="0" w:line="240" w:lineRule="auto"/>
              <w:jc w:val="center"/>
              <w:rPr>
                <w:sz w:val="24"/>
              </w:rPr>
            </w:pPr>
            <w:r w:rsidRPr="000013EC">
              <w:rPr>
                <w:sz w:val="24"/>
              </w:rPr>
              <w:t>65</w:t>
            </w:r>
          </w:p>
        </w:tc>
        <w:tc>
          <w:tcPr>
            <w:tcW w:w="1025" w:type="dxa"/>
          </w:tcPr>
          <w:p w:rsidR="00EF6FFF" w:rsidRPr="000013EC" w:rsidRDefault="00EF6FFF" w:rsidP="00A77B90">
            <w:pPr>
              <w:spacing w:after="0" w:line="240" w:lineRule="auto"/>
              <w:jc w:val="center"/>
              <w:rPr>
                <w:sz w:val="24"/>
              </w:rPr>
            </w:pPr>
            <w:r w:rsidRPr="000013EC">
              <w:rPr>
                <w:sz w:val="24"/>
              </w:rPr>
              <w:t>100</w:t>
            </w:r>
          </w:p>
        </w:tc>
        <w:tc>
          <w:tcPr>
            <w:tcW w:w="1136" w:type="dxa"/>
          </w:tcPr>
          <w:p w:rsidR="00EF6FFF" w:rsidRPr="000013EC" w:rsidRDefault="00EF6FFF" w:rsidP="00A77B90">
            <w:pPr>
              <w:spacing w:after="0" w:line="240" w:lineRule="auto"/>
              <w:jc w:val="center"/>
              <w:rPr>
                <w:sz w:val="24"/>
              </w:rPr>
            </w:pPr>
            <w:r w:rsidRPr="000013EC">
              <w:rPr>
                <w:sz w:val="24"/>
              </w:rPr>
              <w:t>100</w:t>
            </w:r>
          </w:p>
        </w:tc>
        <w:tc>
          <w:tcPr>
            <w:tcW w:w="1149" w:type="dxa"/>
          </w:tcPr>
          <w:p w:rsidR="00EF6FFF" w:rsidRPr="000013EC" w:rsidRDefault="00EF6FFF" w:rsidP="00A77B90">
            <w:pPr>
              <w:spacing w:after="0" w:line="240" w:lineRule="auto"/>
              <w:jc w:val="center"/>
              <w:rPr>
                <w:sz w:val="24"/>
              </w:rPr>
            </w:pPr>
            <w:r w:rsidRPr="000013EC">
              <w:rPr>
                <w:sz w:val="24"/>
              </w:rPr>
              <w:t>100</w:t>
            </w:r>
          </w:p>
        </w:tc>
        <w:tc>
          <w:tcPr>
            <w:tcW w:w="1375" w:type="dxa"/>
          </w:tcPr>
          <w:p w:rsidR="00EF6FFF" w:rsidRPr="000013EC" w:rsidRDefault="00EF6FFF" w:rsidP="00A77B90">
            <w:pPr>
              <w:spacing w:after="0" w:line="240" w:lineRule="auto"/>
              <w:jc w:val="center"/>
              <w:rPr>
                <w:sz w:val="24"/>
              </w:rPr>
            </w:pPr>
            <w:r>
              <w:rPr>
                <w:sz w:val="24"/>
              </w:rPr>
              <w:t>9</w:t>
            </w:r>
            <w:r w:rsidR="00D37FD9">
              <w:rPr>
                <w:sz w:val="24"/>
              </w:rPr>
              <w:t>4</w:t>
            </w:r>
          </w:p>
        </w:tc>
        <w:tc>
          <w:tcPr>
            <w:tcW w:w="1376" w:type="dxa"/>
          </w:tcPr>
          <w:p w:rsidR="00EF6FFF" w:rsidRPr="000013EC" w:rsidRDefault="00D37FD9" w:rsidP="00A77B90">
            <w:pPr>
              <w:spacing w:after="0" w:line="240" w:lineRule="auto"/>
              <w:jc w:val="center"/>
              <w:rPr>
                <w:sz w:val="24"/>
              </w:rPr>
            </w:pPr>
            <w:r>
              <w:rPr>
                <w:sz w:val="24"/>
              </w:rPr>
              <w:t>98</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Myelodysplasia</w:t>
            </w:r>
          </w:p>
        </w:tc>
        <w:tc>
          <w:tcPr>
            <w:tcW w:w="1055" w:type="dxa"/>
          </w:tcPr>
          <w:p w:rsidR="00EF6FFF" w:rsidRPr="000013EC" w:rsidRDefault="00EF6FFF" w:rsidP="00A77B90">
            <w:pPr>
              <w:spacing w:after="0" w:line="240" w:lineRule="auto"/>
              <w:jc w:val="center"/>
              <w:rPr>
                <w:sz w:val="24"/>
              </w:rPr>
            </w:pPr>
            <w:r w:rsidRPr="000013EC">
              <w:rPr>
                <w:sz w:val="24"/>
              </w:rPr>
              <w:t>-</w:t>
            </w:r>
          </w:p>
        </w:tc>
        <w:tc>
          <w:tcPr>
            <w:tcW w:w="1025" w:type="dxa"/>
          </w:tcPr>
          <w:p w:rsidR="00EF6FFF" w:rsidRPr="000013EC" w:rsidRDefault="00EF6FFF" w:rsidP="00A77B90">
            <w:pPr>
              <w:spacing w:after="0" w:line="240" w:lineRule="auto"/>
              <w:jc w:val="center"/>
              <w:rPr>
                <w:sz w:val="24"/>
              </w:rPr>
            </w:pPr>
            <w:r w:rsidRPr="000013EC">
              <w:rPr>
                <w:sz w:val="24"/>
              </w:rPr>
              <w:t>-</w:t>
            </w:r>
          </w:p>
        </w:tc>
        <w:tc>
          <w:tcPr>
            <w:tcW w:w="1136" w:type="dxa"/>
          </w:tcPr>
          <w:p w:rsidR="00EF6FFF" w:rsidRPr="000013EC" w:rsidRDefault="00EF6FFF" w:rsidP="00A77B90">
            <w:pPr>
              <w:spacing w:after="0" w:line="240" w:lineRule="auto"/>
              <w:jc w:val="center"/>
              <w:rPr>
                <w:sz w:val="24"/>
              </w:rPr>
            </w:pPr>
            <w:r w:rsidRPr="000013EC">
              <w:rPr>
                <w:sz w:val="24"/>
              </w:rPr>
              <w:t>78</w:t>
            </w:r>
          </w:p>
        </w:tc>
        <w:tc>
          <w:tcPr>
            <w:tcW w:w="1149" w:type="dxa"/>
          </w:tcPr>
          <w:p w:rsidR="00EF6FFF" w:rsidRPr="000013EC" w:rsidRDefault="00D37FD9" w:rsidP="00A77B90">
            <w:pPr>
              <w:spacing w:after="0" w:line="240" w:lineRule="auto"/>
              <w:jc w:val="center"/>
              <w:rPr>
                <w:sz w:val="24"/>
              </w:rPr>
            </w:pPr>
            <w:r>
              <w:rPr>
                <w:sz w:val="24"/>
              </w:rPr>
              <w:t>70</w:t>
            </w:r>
          </w:p>
        </w:tc>
        <w:tc>
          <w:tcPr>
            <w:tcW w:w="1375" w:type="dxa"/>
          </w:tcPr>
          <w:p w:rsidR="00EF6FFF" w:rsidRPr="000013EC" w:rsidRDefault="00EF6FFF" w:rsidP="00A77B90">
            <w:pPr>
              <w:spacing w:after="0" w:line="240" w:lineRule="auto"/>
              <w:jc w:val="center"/>
              <w:rPr>
                <w:sz w:val="24"/>
              </w:rPr>
            </w:pPr>
            <w:r>
              <w:rPr>
                <w:sz w:val="24"/>
              </w:rPr>
              <w:t>6</w:t>
            </w:r>
            <w:r w:rsidR="00D37FD9">
              <w:rPr>
                <w:sz w:val="24"/>
              </w:rPr>
              <w:t>9</w:t>
            </w:r>
          </w:p>
        </w:tc>
        <w:tc>
          <w:tcPr>
            <w:tcW w:w="1376" w:type="dxa"/>
          </w:tcPr>
          <w:p w:rsidR="00EF6FFF" w:rsidRPr="000013EC" w:rsidRDefault="00D37FD9" w:rsidP="00A77B90">
            <w:pPr>
              <w:spacing w:after="0" w:line="240" w:lineRule="auto"/>
              <w:jc w:val="center"/>
              <w:rPr>
                <w:sz w:val="24"/>
              </w:rPr>
            </w:pPr>
            <w:r>
              <w:rPr>
                <w:sz w:val="24"/>
              </w:rPr>
              <w:t>63</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Other &amp; unspecified</w:t>
            </w:r>
          </w:p>
        </w:tc>
        <w:tc>
          <w:tcPr>
            <w:tcW w:w="1055" w:type="dxa"/>
          </w:tcPr>
          <w:p w:rsidR="00EF6FFF" w:rsidRPr="000013EC" w:rsidRDefault="00EF6FFF" w:rsidP="00A77B90">
            <w:pPr>
              <w:spacing w:after="0" w:line="240" w:lineRule="auto"/>
              <w:jc w:val="center"/>
              <w:rPr>
                <w:sz w:val="24"/>
              </w:rPr>
            </w:pPr>
            <w:r>
              <w:rPr>
                <w:sz w:val="24"/>
              </w:rPr>
              <w:t>43</w:t>
            </w:r>
          </w:p>
        </w:tc>
        <w:tc>
          <w:tcPr>
            <w:tcW w:w="1025" w:type="dxa"/>
          </w:tcPr>
          <w:p w:rsidR="00EF6FFF" w:rsidRPr="000013EC" w:rsidRDefault="00EF6FFF" w:rsidP="00A77B90">
            <w:pPr>
              <w:spacing w:after="0" w:line="240" w:lineRule="auto"/>
              <w:jc w:val="center"/>
              <w:rPr>
                <w:sz w:val="24"/>
              </w:rPr>
            </w:pPr>
            <w:r>
              <w:rPr>
                <w:sz w:val="24"/>
              </w:rPr>
              <w:t>31</w:t>
            </w:r>
          </w:p>
        </w:tc>
        <w:tc>
          <w:tcPr>
            <w:tcW w:w="1136" w:type="dxa"/>
          </w:tcPr>
          <w:p w:rsidR="00EF6FFF" w:rsidRPr="000013EC" w:rsidRDefault="00D37FD9" w:rsidP="00A77B90">
            <w:pPr>
              <w:spacing w:after="0" w:line="240" w:lineRule="auto"/>
              <w:jc w:val="center"/>
              <w:rPr>
                <w:sz w:val="24"/>
              </w:rPr>
            </w:pPr>
            <w:r>
              <w:rPr>
                <w:sz w:val="24"/>
              </w:rPr>
              <w:t>38</w:t>
            </w:r>
          </w:p>
        </w:tc>
        <w:tc>
          <w:tcPr>
            <w:tcW w:w="1149" w:type="dxa"/>
          </w:tcPr>
          <w:p w:rsidR="00EF6FFF" w:rsidRPr="000013EC" w:rsidRDefault="00D37FD9" w:rsidP="00A77B90">
            <w:pPr>
              <w:spacing w:after="0" w:line="240" w:lineRule="auto"/>
              <w:jc w:val="center"/>
              <w:rPr>
                <w:sz w:val="24"/>
              </w:rPr>
            </w:pPr>
            <w:r>
              <w:rPr>
                <w:sz w:val="24"/>
              </w:rPr>
              <w:t>63</w:t>
            </w:r>
          </w:p>
        </w:tc>
        <w:tc>
          <w:tcPr>
            <w:tcW w:w="1375" w:type="dxa"/>
          </w:tcPr>
          <w:p w:rsidR="00EF6FFF" w:rsidRPr="000013EC" w:rsidRDefault="00D37FD9" w:rsidP="00A77B90">
            <w:pPr>
              <w:spacing w:after="0" w:line="240" w:lineRule="auto"/>
              <w:jc w:val="center"/>
              <w:rPr>
                <w:sz w:val="24"/>
              </w:rPr>
            </w:pPr>
            <w:r>
              <w:rPr>
                <w:sz w:val="24"/>
              </w:rPr>
              <w:t>79</w:t>
            </w:r>
          </w:p>
        </w:tc>
        <w:tc>
          <w:tcPr>
            <w:tcW w:w="1376" w:type="dxa"/>
          </w:tcPr>
          <w:p w:rsidR="00EF6FFF" w:rsidRPr="000013EC" w:rsidRDefault="00D37FD9" w:rsidP="00A77B90">
            <w:pPr>
              <w:spacing w:after="0" w:line="240" w:lineRule="auto"/>
              <w:jc w:val="center"/>
              <w:rPr>
                <w:sz w:val="24"/>
              </w:rPr>
            </w:pPr>
            <w:r>
              <w:rPr>
                <w:sz w:val="24"/>
              </w:rPr>
              <w:t>67</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r w:rsidR="00EF6FFF" w:rsidRPr="00CB2D90" w:rsidTr="00A77B90">
        <w:tc>
          <w:tcPr>
            <w:tcW w:w="709" w:type="dxa"/>
          </w:tcPr>
          <w:p w:rsidR="00EF6FFF" w:rsidRPr="000013EC" w:rsidRDefault="00EF6FFF" w:rsidP="00A77B90">
            <w:pPr>
              <w:spacing w:after="0" w:line="240" w:lineRule="auto"/>
              <w:rPr>
                <w:sz w:val="24"/>
              </w:rPr>
            </w:pPr>
            <w:r w:rsidRPr="000013EC">
              <w:rPr>
                <w:sz w:val="24"/>
              </w:rPr>
              <w:t>II</w:t>
            </w:r>
          </w:p>
        </w:tc>
        <w:tc>
          <w:tcPr>
            <w:tcW w:w="3119" w:type="dxa"/>
          </w:tcPr>
          <w:p w:rsidR="00EF6FFF" w:rsidRPr="000013EC" w:rsidRDefault="00EF6FFF" w:rsidP="00A77B90">
            <w:pPr>
              <w:spacing w:after="0" w:line="240" w:lineRule="auto"/>
              <w:rPr>
                <w:sz w:val="24"/>
              </w:rPr>
            </w:pPr>
            <w:r w:rsidRPr="000013EC">
              <w:rPr>
                <w:sz w:val="24"/>
              </w:rPr>
              <w:t>Lymphomas</w:t>
            </w:r>
          </w:p>
        </w:tc>
        <w:tc>
          <w:tcPr>
            <w:tcW w:w="1055" w:type="dxa"/>
          </w:tcPr>
          <w:p w:rsidR="00EF6FFF" w:rsidRPr="000013EC" w:rsidRDefault="00D37FD9" w:rsidP="00A77B90">
            <w:pPr>
              <w:spacing w:after="0" w:line="240" w:lineRule="auto"/>
              <w:jc w:val="center"/>
              <w:rPr>
                <w:sz w:val="24"/>
              </w:rPr>
            </w:pPr>
            <w:r>
              <w:rPr>
                <w:sz w:val="24"/>
              </w:rPr>
              <w:t>69</w:t>
            </w:r>
          </w:p>
        </w:tc>
        <w:tc>
          <w:tcPr>
            <w:tcW w:w="1025" w:type="dxa"/>
          </w:tcPr>
          <w:p w:rsidR="00EF6FFF" w:rsidRPr="000013EC" w:rsidRDefault="00D37FD9" w:rsidP="00A77B90">
            <w:pPr>
              <w:spacing w:after="0" w:line="240" w:lineRule="auto"/>
              <w:jc w:val="center"/>
              <w:rPr>
                <w:sz w:val="24"/>
              </w:rPr>
            </w:pPr>
            <w:r>
              <w:rPr>
                <w:sz w:val="24"/>
              </w:rPr>
              <w:t>78</w:t>
            </w:r>
          </w:p>
        </w:tc>
        <w:tc>
          <w:tcPr>
            <w:tcW w:w="1136" w:type="dxa"/>
          </w:tcPr>
          <w:p w:rsidR="00EF6FFF" w:rsidRPr="000013EC" w:rsidRDefault="00EF6FFF" w:rsidP="00A77B90">
            <w:pPr>
              <w:spacing w:after="0" w:line="240" w:lineRule="auto"/>
              <w:jc w:val="center"/>
              <w:rPr>
                <w:sz w:val="24"/>
              </w:rPr>
            </w:pPr>
            <w:r w:rsidRPr="000013EC">
              <w:rPr>
                <w:sz w:val="24"/>
              </w:rPr>
              <w:t>84</w:t>
            </w:r>
          </w:p>
        </w:tc>
        <w:tc>
          <w:tcPr>
            <w:tcW w:w="1149" w:type="dxa"/>
          </w:tcPr>
          <w:p w:rsidR="00EF6FFF" w:rsidRPr="000013EC" w:rsidRDefault="00EF6FFF" w:rsidP="00A77B90">
            <w:pPr>
              <w:spacing w:after="0" w:line="240" w:lineRule="auto"/>
              <w:jc w:val="center"/>
              <w:rPr>
                <w:sz w:val="24"/>
              </w:rPr>
            </w:pPr>
            <w:r>
              <w:rPr>
                <w:sz w:val="24"/>
              </w:rPr>
              <w:t>9</w:t>
            </w:r>
            <w:r w:rsidR="00D37FD9">
              <w:rPr>
                <w:sz w:val="24"/>
              </w:rPr>
              <w:t>1</w:t>
            </w:r>
          </w:p>
        </w:tc>
        <w:tc>
          <w:tcPr>
            <w:tcW w:w="1375" w:type="dxa"/>
          </w:tcPr>
          <w:p w:rsidR="00EF6FFF" w:rsidRPr="000013EC" w:rsidRDefault="00EF6FFF" w:rsidP="00A77B90">
            <w:pPr>
              <w:spacing w:after="0" w:line="240" w:lineRule="auto"/>
              <w:jc w:val="center"/>
              <w:rPr>
                <w:sz w:val="24"/>
              </w:rPr>
            </w:pPr>
            <w:r>
              <w:rPr>
                <w:sz w:val="24"/>
              </w:rPr>
              <w:t>9</w:t>
            </w:r>
            <w:r w:rsidR="00D37FD9">
              <w:rPr>
                <w:sz w:val="24"/>
              </w:rPr>
              <w:t>2</w:t>
            </w:r>
          </w:p>
        </w:tc>
        <w:tc>
          <w:tcPr>
            <w:tcW w:w="1376" w:type="dxa"/>
          </w:tcPr>
          <w:p w:rsidR="00EF6FFF" w:rsidRPr="000013EC" w:rsidRDefault="00EF6FFF" w:rsidP="00A77B90">
            <w:pPr>
              <w:spacing w:after="0" w:line="240" w:lineRule="auto"/>
              <w:jc w:val="center"/>
              <w:rPr>
                <w:sz w:val="24"/>
              </w:rPr>
            </w:pPr>
            <w:r>
              <w:rPr>
                <w:sz w:val="24"/>
              </w:rPr>
              <w:t>91</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Hodgkin lymphoma</w:t>
            </w:r>
          </w:p>
        </w:tc>
        <w:tc>
          <w:tcPr>
            <w:tcW w:w="1055" w:type="dxa"/>
          </w:tcPr>
          <w:p w:rsidR="00EF6FFF" w:rsidRPr="000013EC" w:rsidRDefault="00D37FD9" w:rsidP="00A77B90">
            <w:pPr>
              <w:spacing w:after="0" w:line="240" w:lineRule="auto"/>
              <w:jc w:val="center"/>
              <w:rPr>
                <w:sz w:val="24"/>
              </w:rPr>
            </w:pPr>
            <w:r>
              <w:rPr>
                <w:sz w:val="24"/>
              </w:rPr>
              <w:t>64</w:t>
            </w:r>
          </w:p>
        </w:tc>
        <w:tc>
          <w:tcPr>
            <w:tcW w:w="1025" w:type="dxa"/>
          </w:tcPr>
          <w:p w:rsidR="00EF6FFF" w:rsidRPr="000013EC" w:rsidRDefault="00D37FD9" w:rsidP="00A77B90">
            <w:pPr>
              <w:spacing w:after="0" w:line="240" w:lineRule="auto"/>
              <w:jc w:val="center"/>
              <w:rPr>
                <w:sz w:val="24"/>
              </w:rPr>
            </w:pPr>
            <w:r>
              <w:rPr>
                <w:sz w:val="24"/>
              </w:rPr>
              <w:t>71</w:t>
            </w:r>
          </w:p>
        </w:tc>
        <w:tc>
          <w:tcPr>
            <w:tcW w:w="1136" w:type="dxa"/>
          </w:tcPr>
          <w:p w:rsidR="00EF6FFF" w:rsidRPr="000013EC" w:rsidRDefault="00EF6FFF" w:rsidP="00A77B90">
            <w:pPr>
              <w:spacing w:after="0" w:line="240" w:lineRule="auto"/>
              <w:jc w:val="center"/>
              <w:rPr>
                <w:sz w:val="24"/>
              </w:rPr>
            </w:pPr>
            <w:r w:rsidRPr="000013EC">
              <w:rPr>
                <w:sz w:val="24"/>
              </w:rPr>
              <w:t>77</w:t>
            </w:r>
          </w:p>
        </w:tc>
        <w:tc>
          <w:tcPr>
            <w:tcW w:w="1149" w:type="dxa"/>
          </w:tcPr>
          <w:p w:rsidR="00EF6FFF" w:rsidRPr="000013EC" w:rsidRDefault="00EF6FFF" w:rsidP="00A77B90">
            <w:pPr>
              <w:spacing w:after="0" w:line="240" w:lineRule="auto"/>
              <w:jc w:val="center"/>
              <w:rPr>
                <w:sz w:val="24"/>
              </w:rPr>
            </w:pPr>
            <w:r w:rsidRPr="000013EC">
              <w:rPr>
                <w:sz w:val="24"/>
              </w:rPr>
              <w:t>89</w:t>
            </w:r>
          </w:p>
        </w:tc>
        <w:tc>
          <w:tcPr>
            <w:tcW w:w="1375" w:type="dxa"/>
          </w:tcPr>
          <w:p w:rsidR="00EF6FFF" w:rsidRPr="000013EC" w:rsidRDefault="00D37FD9" w:rsidP="00A77B90">
            <w:pPr>
              <w:spacing w:after="0" w:line="240" w:lineRule="auto"/>
              <w:jc w:val="center"/>
              <w:rPr>
                <w:sz w:val="24"/>
              </w:rPr>
            </w:pPr>
            <w:r>
              <w:rPr>
                <w:sz w:val="24"/>
              </w:rPr>
              <w:t>93</w:t>
            </w:r>
          </w:p>
        </w:tc>
        <w:tc>
          <w:tcPr>
            <w:tcW w:w="1376" w:type="dxa"/>
          </w:tcPr>
          <w:p w:rsidR="00EF6FFF" w:rsidRPr="000013EC" w:rsidRDefault="00EF6FFF" w:rsidP="00A77B90">
            <w:pPr>
              <w:spacing w:after="0" w:line="240" w:lineRule="auto"/>
              <w:jc w:val="center"/>
              <w:rPr>
                <w:sz w:val="24"/>
              </w:rPr>
            </w:pPr>
            <w:r>
              <w:rPr>
                <w:sz w:val="24"/>
              </w:rPr>
              <w:t>96</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r w:rsidRPr="000013EC">
              <w:rPr>
                <w:sz w:val="24"/>
                <w:lang w:val="en-US"/>
              </w:rPr>
              <w:t xml:space="preserve">NHL &amp; other lymphoma    </w:t>
            </w:r>
          </w:p>
        </w:tc>
        <w:tc>
          <w:tcPr>
            <w:tcW w:w="1055" w:type="dxa"/>
          </w:tcPr>
          <w:p w:rsidR="00EF6FFF" w:rsidRPr="000013EC" w:rsidRDefault="00D37FD9" w:rsidP="00A77B90">
            <w:pPr>
              <w:spacing w:after="0" w:line="240" w:lineRule="auto"/>
              <w:jc w:val="center"/>
              <w:rPr>
                <w:sz w:val="24"/>
                <w:lang w:val="en-US"/>
              </w:rPr>
            </w:pPr>
            <w:r>
              <w:rPr>
                <w:sz w:val="24"/>
                <w:lang w:val="en-US"/>
              </w:rPr>
              <w:t>74</w:t>
            </w:r>
          </w:p>
        </w:tc>
        <w:tc>
          <w:tcPr>
            <w:tcW w:w="1025" w:type="dxa"/>
          </w:tcPr>
          <w:p w:rsidR="00EF6FFF" w:rsidRPr="000013EC" w:rsidRDefault="00D37FD9" w:rsidP="00A77B90">
            <w:pPr>
              <w:spacing w:after="0" w:line="240" w:lineRule="auto"/>
              <w:jc w:val="center"/>
              <w:rPr>
                <w:sz w:val="24"/>
                <w:lang w:val="en-US"/>
              </w:rPr>
            </w:pPr>
            <w:r>
              <w:rPr>
                <w:sz w:val="24"/>
                <w:lang w:val="en-US"/>
              </w:rPr>
              <w:t>83</w:t>
            </w:r>
          </w:p>
        </w:tc>
        <w:tc>
          <w:tcPr>
            <w:tcW w:w="1136" w:type="dxa"/>
          </w:tcPr>
          <w:p w:rsidR="00EF6FFF" w:rsidRPr="000013EC" w:rsidRDefault="00D37FD9" w:rsidP="00A77B90">
            <w:pPr>
              <w:spacing w:after="0" w:line="240" w:lineRule="auto"/>
              <w:jc w:val="center"/>
              <w:rPr>
                <w:sz w:val="24"/>
                <w:lang w:val="en-US"/>
              </w:rPr>
            </w:pPr>
            <w:r>
              <w:rPr>
                <w:sz w:val="24"/>
                <w:lang w:val="en-US"/>
              </w:rPr>
              <w:t>88</w:t>
            </w:r>
          </w:p>
        </w:tc>
        <w:tc>
          <w:tcPr>
            <w:tcW w:w="1149" w:type="dxa"/>
          </w:tcPr>
          <w:p w:rsidR="00EF6FFF" w:rsidRPr="000013EC" w:rsidRDefault="00EF6FFF" w:rsidP="00A77B90">
            <w:pPr>
              <w:spacing w:after="0" w:line="240" w:lineRule="auto"/>
              <w:jc w:val="center"/>
              <w:rPr>
                <w:sz w:val="24"/>
                <w:lang w:val="en-US"/>
              </w:rPr>
            </w:pPr>
            <w:r w:rsidRPr="000013EC">
              <w:rPr>
                <w:sz w:val="24"/>
                <w:lang w:val="en-US"/>
              </w:rPr>
              <w:t>92</w:t>
            </w:r>
          </w:p>
        </w:tc>
        <w:tc>
          <w:tcPr>
            <w:tcW w:w="1375" w:type="dxa"/>
          </w:tcPr>
          <w:p w:rsidR="00EF6FFF" w:rsidRPr="000013EC" w:rsidRDefault="00D37FD9" w:rsidP="00A77B90">
            <w:pPr>
              <w:spacing w:after="0" w:line="240" w:lineRule="auto"/>
              <w:jc w:val="center"/>
              <w:rPr>
                <w:sz w:val="24"/>
                <w:lang w:val="en-US"/>
              </w:rPr>
            </w:pPr>
            <w:r>
              <w:rPr>
                <w:sz w:val="24"/>
                <w:lang w:val="en-US"/>
              </w:rPr>
              <w:t>92</w:t>
            </w:r>
          </w:p>
        </w:tc>
        <w:tc>
          <w:tcPr>
            <w:tcW w:w="1376" w:type="dxa"/>
          </w:tcPr>
          <w:p w:rsidR="00EF6FFF" w:rsidRPr="000013EC" w:rsidRDefault="00EF6FFF" w:rsidP="00A77B90">
            <w:pPr>
              <w:spacing w:after="0" w:line="240" w:lineRule="auto"/>
              <w:jc w:val="center"/>
              <w:rPr>
                <w:sz w:val="24"/>
                <w:lang w:val="en-US"/>
              </w:rPr>
            </w:pPr>
            <w:r>
              <w:rPr>
                <w:sz w:val="24"/>
                <w:lang w:val="en-US"/>
              </w:rPr>
              <w:t>8</w:t>
            </w:r>
            <w:r w:rsidR="00D37FD9">
              <w:rPr>
                <w:sz w:val="24"/>
                <w:lang w:val="en-US"/>
              </w:rPr>
              <w:t>8</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p>
        </w:tc>
        <w:tc>
          <w:tcPr>
            <w:tcW w:w="1055" w:type="dxa"/>
          </w:tcPr>
          <w:p w:rsidR="00EF6FFF" w:rsidRPr="000013EC" w:rsidRDefault="00EF6FFF" w:rsidP="00A77B90">
            <w:pPr>
              <w:spacing w:after="0" w:line="240" w:lineRule="auto"/>
              <w:jc w:val="center"/>
              <w:rPr>
                <w:sz w:val="24"/>
                <w:lang w:val="en-US"/>
              </w:rPr>
            </w:pPr>
          </w:p>
        </w:tc>
        <w:tc>
          <w:tcPr>
            <w:tcW w:w="1025" w:type="dxa"/>
          </w:tcPr>
          <w:p w:rsidR="00EF6FFF" w:rsidRPr="000013EC" w:rsidRDefault="00EF6FFF" w:rsidP="00A77B90">
            <w:pPr>
              <w:spacing w:after="0" w:line="240" w:lineRule="auto"/>
              <w:jc w:val="center"/>
              <w:rPr>
                <w:sz w:val="24"/>
                <w:lang w:val="en-US"/>
              </w:rPr>
            </w:pPr>
          </w:p>
        </w:tc>
        <w:tc>
          <w:tcPr>
            <w:tcW w:w="1136" w:type="dxa"/>
          </w:tcPr>
          <w:p w:rsidR="00EF6FFF" w:rsidRPr="000013EC" w:rsidRDefault="00EF6FFF" w:rsidP="00A77B90">
            <w:pPr>
              <w:spacing w:after="0" w:line="240" w:lineRule="auto"/>
              <w:jc w:val="center"/>
              <w:rPr>
                <w:sz w:val="24"/>
                <w:lang w:val="en-US"/>
              </w:rPr>
            </w:pPr>
          </w:p>
        </w:tc>
        <w:tc>
          <w:tcPr>
            <w:tcW w:w="1149" w:type="dxa"/>
          </w:tcPr>
          <w:p w:rsidR="00EF6FFF" w:rsidRPr="000013EC" w:rsidRDefault="00EF6FFF" w:rsidP="00A77B90">
            <w:pPr>
              <w:spacing w:after="0" w:line="240" w:lineRule="auto"/>
              <w:jc w:val="center"/>
              <w:rPr>
                <w:sz w:val="24"/>
                <w:lang w:val="en-US"/>
              </w:rPr>
            </w:pPr>
          </w:p>
        </w:tc>
        <w:tc>
          <w:tcPr>
            <w:tcW w:w="1375" w:type="dxa"/>
          </w:tcPr>
          <w:p w:rsidR="00EF6FFF" w:rsidRPr="000013EC" w:rsidRDefault="00EF6FFF" w:rsidP="00A77B90">
            <w:pPr>
              <w:spacing w:after="0" w:line="240" w:lineRule="auto"/>
              <w:jc w:val="center"/>
              <w:rPr>
                <w:sz w:val="24"/>
                <w:lang w:val="en-US"/>
              </w:rPr>
            </w:pPr>
          </w:p>
        </w:tc>
        <w:tc>
          <w:tcPr>
            <w:tcW w:w="1376" w:type="dxa"/>
          </w:tcPr>
          <w:p w:rsidR="00EF6FFF" w:rsidRPr="000013EC" w:rsidRDefault="00EF6FFF" w:rsidP="00A77B90">
            <w:pPr>
              <w:spacing w:after="0" w:line="240" w:lineRule="auto"/>
              <w:jc w:val="center"/>
              <w:rPr>
                <w:sz w:val="24"/>
                <w:lang w:val="en-US"/>
              </w:rPr>
            </w:pPr>
          </w:p>
        </w:tc>
      </w:tr>
      <w:tr w:rsidR="00EF6FFF" w:rsidRPr="00CB2D90" w:rsidTr="00A77B90">
        <w:tc>
          <w:tcPr>
            <w:tcW w:w="709" w:type="dxa"/>
          </w:tcPr>
          <w:p w:rsidR="00EF6FFF" w:rsidRPr="000013EC" w:rsidRDefault="00EF6FFF" w:rsidP="00A77B90">
            <w:pPr>
              <w:spacing w:after="0" w:line="240" w:lineRule="auto"/>
              <w:rPr>
                <w:sz w:val="24"/>
                <w:lang w:val="fr-FR"/>
              </w:rPr>
            </w:pPr>
            <w:r w:rsidRPr="000013EC">
              <w:rPr>
                <w:sz w:val="24"/>
                <w:lang w:val="fr-FR"/>
              </w:rPr>
              <w:t>III</w:t>
            </w:r>
          </w:p>
        </w:tc>
        <w:tc>
          <w:tcPr>
            <w:tcW w:w="3119" w:type="dxa"/>
          </w:tcPr>
          <w:p w:rsidR="00EF6FFF" w:rsidRPr="000013EC" w:rsidRDefault="00EF6FFF" w:rsidP="00A77B90">
            <w:pPr>
              <w:spacing w:after="0" w:line="240" w:lineRule="auto"/>
              <w:rPr>
                <w:sz w:val="24"/>
                <w:lang w:val="fr-FR"/>
              </w:rPr>
            </w:pPr>
            <w:r w:rsidRPr="000013EC">
              <w:rPr>
                <w:sz w:val="24"/>
                <w:lang w:val="fr-FR"/>
              </w:rPr>
              <w:t>CNS etc</w:t>
            </w:r>
          </w:p>
        </w:tc>
        <w:tc>
          <w:tcPr>
            <w:tcW w:w="1055" w:type="dxa"/>
          </w:tcPr>
          <w:p w:rsidR="00EF6FFF" w:rsidRPr="000013EC" w:rsidRDefault="00D37FD9" w:rsidP="00A77B90">
            <w:pPr>
              <w:spacing w:after="0" w:line="240" w:lineRule="auto"/>
              <w:jc w:val="center"/>
              <w:rPr>
                <w:sz w:val="24"/>
                <w:lang w:val="fr-FR"/>
              </w:rPr>
            </w:pPr>
            <w:r>
              <w:rPr>
                <w:sz w:val="24"/>
                <w:lang w:val="fr-FR"/>
              </w:rPr>
              <w:t>32</w:t>
            </w:r>
          </w:p>
        </w:tc>
        <w:tc>
          <w:tcPr>
            <w:tcW w:w="1025" w:type="dxa"/>
          </w:tcPr>
          <w:p w:rsidR="00EF6FFF" w:rsidRPr="000013EC" w:rsidRDefault="00D37FD9" w:rsidP="00A77B90">
            <w:pPr>
              <w:spacing w:after="0" w:line="240" w:lineRule="auto"/>
              <w:jc w:val="center"/>
              <w:rPr>
                <w:sz w:val="24"/>
                <w:lang w:val="fr-FR"/>
              </w:rPr>
            </w:pPr>
            <w:r>
              <w:rPr>
                <w:sz w:val="24"/>
                <w:lang w:val="fr-FR"/>
              </w:rPr>
              <w:t>41</w:t>
            </w:r>
          </w:p>
        </w:tc>
        <w:tc>
          <w:tcPr>
            <w:tcW w:w="1136" w:type="dxa"/>
          </w:tcPr>
          <w:p w:rsidR="00EF6FFF" w:rsidRPr="000013EC" w:rsidRDefault="00D37FD9" w:rsidP="00A77B90">
            <w:pPr>
              <w:spacing w:after="0" w:line="240" w:lineRule="auto"/>
              <w:jc w:val="center"/>
              <w:rPr>
                <w:sz w:val="24"/>
                <w:lang w:val="fr-FR"/>
              </w:rPr>
            </w:pPr>
            <w:r>
              <w:rPr>
                <w:sz w:val="24"/>
                <w:lang w:val="fr-FR"/>
              </w:rPr>
              <w:t>56</w:t>
            </w:r>
          </w:p>
        </w:tc>
        <w:tc>
          <w:tcPr>
            <w:tcW w:w="1149" w:type="dxa"/>
          </w:tcPr>
          <w:p w:rsidR="00EF6FFF" w:rsidRPr="000013EC" w:rsidRDefault="00EF6FFF" w:rsidP="00A77B90">
            <w:pPr>
              <w:spacing w:after="0" w:line="240" w:lineRule="auto"/>
              <w:jc w:val="center"/>
              <w:rPr>
                <w:sz w:val="24"/>
                <w:lang w:val="fr-FR"/>
              </w:rPr>
            </w:pPr>
            <w:r>
              <w:rPr>
                <w:sz w:val="24"/>
                <w:lang w:val="fr-FR"/>
              </w:rPr>
              <w:t>7</w:t>
            </w:r>
            <w:r w:rsidR="00D37FD9">
              <w:rPr>
                <w:sz w:val="24"/>
                <w:lang w:val="fr-FR"/>
              </w:rPr>
              <w:t>7</w:t>
            </w:r>
          </w:p>
        </w:tc>
        <w:tc>
          <w:tcPr>
            <w:tcW w:w="1375" w:type="dxa"/>
          </w:tcPr>
          <w:p w:rsidR="00EF6FFF" w:rsidRPr="000013EC" w:rsidRDefault="00EF6FFF" w:rsidP="00A77B90">
            <w:pPr>
              <w:spacing w:after="0" w:line="240" w:lineRule="auto"/>
              <w:jc w:val="center"/>
              <w:rPr>
                <w:sz w:val="24"/>
                <w:lang w:val="fr-FR"/>
              </w:rPr>
            </w:pPr>
            <w:r>
              <w:rPr>
                <w:sz w:val="24"/>
                <w:lang w:val="fr-FR"/>
              </w:rPr>
              <w:t>8</w:t>
            </w:r>
            <w:r w:rsidR="00D37FD9">
              <w:rPr>
                <w:sz w:val="24"/>
                <w:lang w:val="fr-FR"/>
              </w:rPr>
              <w:t>9</w:t>
            </w:r>
          </w:p>
        </w:tc>
        <w:tc>
          <w:tcPr>
            <w:tcW w:w="1376" w:type="dxa"/>
          </w:tcPr>
          <w:p w:rsidR="00EF6FFF" w:rsidRPr="000013EC" w:rsidRDefault="00EF6FFF" w:rsidP="00A77B90">
            <w:pPr>
              <w:spacing w:after="0" w:line="240" w:lineRule="auto"/>
              <w:jc w:val="center"/>
              <w:rPr>
                <w:sz w:val="24"/>
                <w:lang w:val="fr-FR"/>
              </w:rPr>
            </w:pPr>
            <w:r>
              <w:rPr>
                <w:sz w:val="24"/>
                <w:lang w:val="fr-FR"/>
              </w:rPr>
              <w:t>8</w:t>
            </w:r>
            <w:r w:rsidR="00D37FD9">
              <w:rPr>
                <w:sz w:val="24"/>
                <w:lang w:val="fr-FR"/>
              </w:rPr>
              <w:t>9</w:t>
            </w:r>
          </w:p>
        </w:tc>
      </w:tr>
      <w:tr w:rsidR="00EF6FFF" w:rsidRPr="000013EC" w:rsidTr="00A77B90">
        <w:tc>
          <w:tcPr>
            <w:tcW w:w="709" w:type="dxa"/>
          </w:tcPr>
          <w:p w:rsidR="00EF6FFF" w:rsidRPr="000013EC" w:rsidRDefault="00EF6FFF" w:rsidP="00A77B90">
            <w:pPr>
              <w:spacing w:after="0" w:line="240" w:lineRule="auto"/>
              <w:rPr>
                <w:sz w:val="24"/>
                <w:lang w:val="fr-FR"/>
              </w:rPr>
            </w:pPr>
          </w:p>
        </w:tc>
        <w:tc>
          <w:tcPr>
            <w:tcW w:w="3119" w:type="dxa"/>
          </w:tcPr>
          <w:p w:rsidR="00EF6FFF" w:rsidRPr="000013EC" w:rsidRDefault="00EF6FFF" w:rsidP="00A77B90">
            <w:pPr>
              <w:spacing w:after="0" w:line="240" w:lineRule="auto"/>
              <w:rPr>
                <w:sz w:val="24"/>
                <w:lang w:val="fr-FR"/>
              </w:rPr>
            </w:pPr>
            <w:r w:rsidRPr="000013EC">
              <w:rPr>
                <w:sz w:val="24"/>
                <w:lang w:val="fr-FR"/>
              </w:rPr>
              <w:t xml:space="preserve">Choroid plexus tumours       </w:t>
            </w:r>
          </w:p>
        </w:tc>
        <w:tc>
          <w:tcPr>
            <w:tcW w:w="1055" w:type="dxa"/>
          </w:tcPr>
          <w:p w:rsidR="00EF6FFF" w:rsidRPr="000013EC" w:rsidRDefault="00D37FD9" w:rsidP="00A77B90">
            <w:pPr>
              <w:spacing w:after="0" w:line="240" w:lineRule="auto"/>
              <w:jc w:val="center"/>
              <w:rPr>
                <w:sz w:val="24"/>
                <w:lang w:val="fr-FR"/>
              </w:rPr>
            </w:pPr>
            <w:r>
              <w:rPr>
                <w:sz w:val="24"/>
                <w:lang w:val="fr-FR"/>
              </w:rPr>
              <w:t>16</w:t>
            </w:r>
          </w:p>
        </w:tc>
        <w:tc>
          <w:tcPr>
            <w:tcW w:w="1025" w:type="dxa"/>
          </w:tcPr>
          <w:p w:rsidR="00EF6FFF" w:rsidRPr="000013EC" w:rsidRDefault="00D37FD9" w:rsidP="00A77B90">
            <w:pPr>
              <w:spacing w:after="0" w:line="240" w:lineRule="auto"/>
              <w:jc w:val="center"/>
              <w:rPr>
                <w:sz w:val="24"/>
                <w:lang w:val="fr-FR"/>
              </w:rPr>
            </w:pPr>
            <w:r>
              <w:rPr>
                <w:sz w:val="24"/>
                <w:lang w:val="fr-FR"/>
              </w:rPr>
              <w:t>44</w:t>
            </w:r>
          </w:p>
        </w:tc>
        <w:tc>
          <w:tcPr>
            <w:tcW w:w="1136" w:type="dxa"/>
          </w:tcPr>
          <w:p w:rsidR="00EF6FFF" w:rsidRPr="000013EC" w:rsidRDefault="00D37FD9" w:rsidP="00A77B90">
            <w:pPr>
              <w:spacing w:after="0" w:line="240" w:lineRule="auto"/>
              <w:jc w:val="center"/>
              <w:rPr>
                <w:sz w:val="24"/>
                <w:lang w:val="fr-FR"/>
              </w:rPr>
            </w:pPr>
            <w:r>
              <w:rPr>
                <w:sz w:val="24"/>
                <w:lang w:val="fr-FR"/>
              </w:rPr>
              <w:t>59</w:t>
            </w:r>
          </w:p>
        </w:tc>
        <w:tc>
          <w:tcPr>
            <w:tcW w:w="1149" w:type="dxa"/>
          </w:tcPr>
          <w:p w:rsidR="00EF6FFF" w:rsidRPr="000013EC" w:rsidRDefault="00EF6FFF" w:rsidP="00A77B90">
            <w:pPr>
              <w:spacing w:after="0" w:line="240" w:lineRule="auto"/>
              <w:jc w:val="center"/>
              <w:rPr>
                <w:sz w:val="24"/>
                <w:lang w:val="fr-FR"/>
              </w:rPr>
            </w:pPr>
            <w:r>
              <w:rPr>
                <w:sz w:val="24"/>
                <w:lang w:val="fr-FR"/>
              </w:rPr>
              <w:t>8</w:t>
            </w:r>
            <w:r w:rsidR="00D37FD9">
              <w:rPr>
                <w:sz w:val="24"/>
                <w:lang w:val="fr-FR"/>
              </w:rPr>
              <w:t>8</w:t>
            </w:r>
          </w:p>
        </w:tc>
        <w:tc>
          <w:tcPr>
            <w:tcW w:w="1375" w:type="dxa"/>
          </w:tcPr>
          <w:p w:rsidR="00EF6FFF" w:rsidRPr="000013EC" w:rsidRDefault="00EF6FFF" w:rsidP="00A77B90">
            <w:pPr>
              <w:spacing w:after="0" w:line="240" w:lineRule="auto"/>
              <w:jc w:val="center"/>
              <w:rPr>
                <w:sz w:val="24"/>
                <w:lang w:val="fr-FR"/>
              </w:rPr>
            </w:pPr>
            <w:r>
              <w:rPr>
                <w:sz w:val="24"/>
                <w:lang w:val="fr-FR"/>
              </w:rPr>
              <w:t>89</w:t>
            </w:r>
          </w:p>
        </w:tc>
        <w:tc>
          <w:tcPr>
            <w:tcW w:w="1376" w:type="dxa"/>
          </w:tcPr>
          <w:p w:rsidR="00EF6FFF" w:rsidRPr="000013EC" w:rsidRDefault="00EF6FFF" w:rsidP="00A77B90">
            <w:pPr>
              <w:spacing w:after="0" w:line="240" w:lineRule="auto"/>
              <w:jc w:val="center"/>
              <w:rPr>
                <w:sz w:val="24"/>
                <w:lang w:val="fr-FR"/>
              </w:rPr>
            </w:pPr>
            <w:r>
              <w:rPr>
                <w:sz w:val="24"/>
                <w:lang w:val="fr-FR"/>
              </w:rPr>
              <w:t>95</w:t>
            </w:r>
          </w:p>
        </w:tc>
      </w:tr>
      <w:tr w:rsidR="00EF6FFF" w:rsidRPr="000013EC"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r w:rsidRPr="000013EC">
              <w:rPr>
                <w:sz w:val="24"/>
                <w:lang w:val="en-US"/>
              </w:rPr>
              <w:t>Ependymoma</w:t>
            </w:r>
          </w:p>
        </w:tc>
        <w:tc>
          <w:tcPr>
            <w:tcW w:w="1055" w:type="dxa"/>
          </w:tcPr>
          <w:p w:rsidR="00EF6FFF" w:rsidRPr="000013EC" w:rsidRDefault="00D37FD9" w:rsidP="00A77B90">
            <w:pPr>
              <w:spacing w:after="0" w:line="240" w:lineRule="auto"/>
              <w:jc w:val="center"/>
              <w:rPr>
                <w:sz w:val="24"/>
                <w:lang w:val="en-US"/>
              </w:rPr>
            </w:pPr>
            <w:r>
              <w:rPr>
                <w:sz w:val="24"/>
                <w:lang w:val="en-US"/>
              </w:rPr>
              <w:t>30</w:t>
            </w:r>
          </w:p>
        </w:tc>
        <w:tc>
          <w:tcPr>
            <w:tcW w:w="1025" w:type="dxa"/>
          </w:tcPr>
          <w:p w:rsidR="00EF6FFF" w:rsidRPr="000013EC" w:rsidRDefault="00D37FD9" w:rsidP="00A77B90">
            <w:pPr>
              <w:spacing w:after="0" w:line="240" w:lineRule="auto"/>
              <w:jc w:val="center"/>
              <w:rPr>
                <w:sz w:val="24"/>
                <w:lang w:val="en-US"/>
              </w:rPr>
            </w:pPr>
            <w:r>
              <w:rPr>
                <w:sz w:val="24"/>
                <w:lang w:val="en-US"/>
              </w:rPr>
              <w:t>47</w:t>
            </w:r>
          </w:p>
        </w:tc>
        <w:tc>
          <w:tcPr>
            <w:tcW w:w="1136" w:type="dxa"/>
          </w:tcPr>
          <w:p w:rsidR="00EF6FFF" w:rsidRPr="000013EC" w:rsidRDefault="00D37FD9" w:rsidP="00A77B90">
            <w:pPr>
              <w:spacing w:after="0" w:line="240" w:lineRule="auto"/>
              <w:jc w:val="center"/>
              <w:rPr>
                <w:sz w:val="24"/>
                <w:lang w:val="en-US"/>
              </w:rPr>
            </w:pPr>
            <w:r>
              <w:rPr>
                <w:sz w:val="24"/>
                <w:lang w:val="en-US"/>
              </w:rPr>
              <w:t>63</w:t>
            </w:r>
          </w:p>
        </w:tc>
        <w:tc>
          <w:tcPr>
            <w:tcW w:w="1149" w:type="dxa"/>
          </w:tcPr>
          <w:p w:rsidR="00EF6FFF" w:rsidRPr="000013EC" w:rsidRDefault="00D37FD9" w:rsidP="00A77B90">
            <w:pPr>
              <w:spacing w:after="0" w:line="240" w:lineRule="auto"/>
              <w:jc w:val="center"/>
              <w:rPr>
                <w:sz w:val="24"/>
                <w:lang w:val="en-US"/>
              </w:rPr>
            </w:pPr>
            <w:r>
              <w:rPr>
                <w:sz w:val="24"/>
                <w:lang w:val="en-US"/>
              </w:rPr>
              <w:t>90</w:t>
            </w:r>
          </w:p>
        </w:tc>
        <w:tc>
          <w:tcPr>
            <w:tcW w:w="1375" w:type="dxa"/>
          </w:tcPr>
          <w:p w:rsidR="00EF6FFF" w:rsidRPr="000013EC" w:rsidRDefault="00EF6FFF" w:rsidP="00A77B90">
            <w:pPr>
              <w:spacing w:after="0" w:line="240" w:lineRule="auto"/>
              <w:jc w:val="center"/>
              <w:rPr>
                <w:sz w:val="24"/>
                <w:lang w:val="en-US"/>
              </w:rPr>
            </w:pPr>
            <w:r>
              <w:rPr>
                <w:sz w:val="24"/>
                <w:lang w:val="en-US"/>
              </w:rPr>
              <w:t>9</w:t>
            </w:r>
            <w:r w:rsidR="00D37FD9">
              <w:rPr>
                <w:sz w:val="24"/>
                <w:lang w:val="en-US"/>
              </w:rPr>
              <w:t>3</w:t>
            </w:r>
          </w:p>
        </w:tc>
        <w:tc>
          <w:tcPr>
            <w:tcW w:w="1376" w:type="dxa"/>
          </w:tcPr>
          <w:p w:rsidR="00EF6FFF" w:rsidRPr="000013EC" w:rsidRDefault="00EF6FFF" w:rsidP="00A77B90">
            <w:pPr>
              <w:spacing w:after="0" w:line="240" w:lineRule="auto"/>
              <w:jc w:val="center"/>
              <w:rPr>
                <w:sz w:val="24"/>
                <w:lang w:val="en-US"/>
              </w:rPr>
            </w:pPr>
            <w:r>
              <w:rPr>
                <w:sz w:val="24"/>
                <w:lang w:val="en-US"/>
              </w:rPr>
              <w:t>9</w:t>
            </w:r>
            <w:r w:rsidR="00D37FD9">
              <w:rPr>
                <w:sz w:val="24"/>
                <w:lang w:val="en-US"/>
              </w:rPr>
              <w:t>3</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Astrocytoma</w:t>
            </w:r>
          </w:p>
        </w:tc>
        <w:tc>
          <w:tcPr>
            <w:tcW w:w="1055" w:type="dxa"/>
          </w:tcPr>
          <w:p w:rsidR="00EF6FFF" w:rsidRPr="000013EC" w:rsidRDefault="00EF6FFF" w:rsidP="00A77B90">
            <w:pPr>
              <w:spacing w:after="0" w:line="240" w:lineRule="auto"/>
              <w:jc w:val="center"/>
              <w:rPr>
                <w:sz w:val="24"/>
              </w:rPr>
            </w:pPr>
            <w:r w:rsidRPr="000013EC">
              <w:rPr>
                <w:sz w:val="24"/>
              </w:rPr>
              <w:t>26</w:t>
            </w:r>
          </w:p>
        </w:tc>
        <w:tc>
          <w:tcPr>
            <w:tcW w:w="1025" w:type="dxa"/>
          </w:tcPr>
          <w:p w:rsidR="00EF6FFF" w:rsidRPr="000013EC" w:rsidRDefault="00EF6FFF" w:rsidP="00A77B90">
            <w:pPr>
              <w:spacing w:after="0" w:line="240" w:lineRule="auto"/>
              <w:jc w:val="center"/>
              <w:rPr>
                <w:sz w:val="24"/>
              </w:rPr>
            </w:pPr>
            <w:r w:rsidRPr="000013EC">
              <w:rPr>
                <w:sz w:val="24"/>
              </w:rPr>
              <w:t>40</w:t>
            </w:r>
          </w:p>
        </w:tc>
        <w:tc>
          <w:tcPr>
            <w:tcW w:w="1136" w:type="dxa"/>
          </w:tcPr>
          <w:p w:rsidR="00EF6FFF" w:rsidRPr="000013EC" w:rsidRDefault="00D37FD9" w:rsidP="00A77B90">
            <w:pPr>
              <w:spacing w:after="0" w:line="240" w:lineRule="auto"/>
              <w:jc w:val="center"/>
              <w:rPr>
                <w:sz w:val="24"/>
              </w:rPr>
            </w:pPr>
            <w:r>
              <w:rPr>
                <w:sz w:val="24"/>
              </w:rPr>
              <w:t>55</w:t>
            </w:r>
          </w:p>
        </w:tc>
        <w:tc>
          <w:tcPr>
            <w:tcW w:w="1149" w:type="dxa"/>
          </w:tcPr>
          <w:p w:rsidR="00EF6FFF" w:rsidRPr="000013EC" w:rsidRDefault="00D37FD9" w:rsidP="00A77B90">
            <w:pPr>
              <w:spacing w:after="0" w:line="240" w:lineRule="auto"/>
              <w:jc w:val="center"/>
              <w:rPr>
                <w:sz w:val="24"/>
              </w:rPr>
            </w:pPr>
            <w:r>
              <w:rPr>
                <w:sz w:val="24"/>
              </w:rPr>
              <w:t>82</w:t>
            </w:r>
          </w:p>
        </w:tc>
        <w:tc>
          <w:tcPr>
            <w:tcW w:w="1375" w:type="dxa"/>
          </w:tcPr>
          <w:p w:rsidR="00EF6FFF" w:rsidRPr="000013EC" w:rsidRDefault="00D37FD9" w:rsidP="00A77B90">
            <w:pPr>
              <w:spacing w:after="0" w:line="240" w:lineRule="auto"/>
              <w:jc w:val="center"/>
              <w:rPr>
                <w:sz w:val="24"/>
              </w:rPr>
            </w:pPr>
            <w:r>
              <w:rPr>
                <w:sz w:val="24"/>
              </w:rPr>
              <w:t>90</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1</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Pr>
                <w:sz w:val="24"/>
              </w:rPr>
              <w:t>Embryonal</w:t>
            </w:r>
          </w:p>
        </w:tc>
        <w:tc>
          <w:tcPr>
            <w:tcW w:w="1055" w:type="dxa"/>
          </w:tcPr>
          <w:p w:rsidR="00EF6FFF" w:rsidRPr="000013EC" w:rsidRDefault="00EF6FFF" w:rsidP="00A77B90">
            <w:pPr>
              <w:spacing w:after="0" w:line="240" w:lineRule="auto"/>
              <w:jc w:val="center"/>
              <w:rPr>
                <w:sz w:val="24"/>
              </w:rPr>
            </w:pPr>
            <w:r w:rsidRPr="000013EC">
              <w:rPr>
                <w:sz w:val="24"/>
              </w:rPr>
              <w:t>49</w:t>
            </w:r>
          </w:p>
        </w:tc>
        <w:tc>
          <w:tcPr>
            <w:tcW w:w="1025" w:type="dxa"/>
          </w:tcPr>
          <w:p w:rsidR="00EF6FFF" w:rsidRPr="000013EC" w:rsidRDefault="00D37FD9" w:rsidP="00A77B90">
            <w:pPr>
              <w:spacing w:after="0" w:line="240" w:lineRule="auto"/>
              <w:jc w:val="center"/>
              <w:rPr>
                <w:sz w:val="24"/>
              </w:rPr>
            </w:pPr>
            <w:r>
              <w:rPr>
                <w:sz w:val="24"/>
              </w:rPr>
              <w:t>56</w:t>
            </w:r>
          </w:p>
        </w:tc>
        <w:tc>
          <w:tcPr>
            <w:tcW w:w="1136" w:type="dxa"/>
          </w:tcPr>
          <w:p w:rsidR="00EF6FFF" w:rsidRPr="000013EC" w:rsidRDefault="00D37FD9" w:rsidP="00A77B90">
            <w:pPr>
              <w:spacing w:after="0" w:line="240" w:lineRule="auto"/>
              <w:jc w:val="center"/>
              <w:rPr>
                <w:sz w:val="24"/>
              </w:rPr>
            </w:pPr>
            <w:r>
              <w:rPr>
                <w:sz w:val="24"/>
              </w:rPr>
              <w:t>71</w:t>
            </w:r>
          </w:p>
        </w:tc>
        <w:tc>
          <w:tcPr>
            <w:tcW w:w="1149" w:type="dxa"/>
          </w:tcPr>
          <w:p w:rsidR="00EF6FFF" w:rsidRPr="000013EC" w:rsidRDefault="00D37FD9" w:rsidP="00A77B90">
            <w:pPr>
              <w:spacing w:after="0" w:line="240" w:lineRule="auto"/>
              <w:jc w:val="center"/>
              <w:rPr>
                <w:sz w:val="24"/>
              </w:rPr>
            </w:pPr>
            <w:r>
              <w:rPr>
                <w:sz w:val="24"/>
              </w:rPr>
              <w:t>94</w:t>
            </w:r>
          </w:p>
        </w:tc>
        <w:tc>
          <w:tcPr>
            <w:tcW w:w="1375" w:type="dxa"/>
          </w:tcPr>
          <w:p w:rsidR="00EF6FFF" w:rsidRPr="000013EC" w:rsidRDefault="00EF6FFF" w:rsidP="00A77B90">
            <w:pPr>
              <w:spacing w:after="0" w:line="240" w:lineRule="auto"/>
              <w:jc w:val="center"/>
              <w:rPr>
                <w:sz w:val="24"/>
              </w:rPr>
            </w:pPr>
            <w:r>
              <w:rPr>
                <w:sz w:val="24"/>
              </w:rPr>
              <w:t>9</w:t>
            </w:r>
            <w:r w:rsidR="00D37FD9">
              <w:rPr>
                <w:sz w:val="24"/>
              </w:rPr>
              <w:t>8</w:t>
            </w:r>
          </w:p>
        </w:tc>
        <w:tc>
          <w:tcPr>
            <w:tcW w:w="1376" w:type="dxa"/>
          </w:tcPr>
          <w:p w:rsidR="00EF6FFF" w:rsidRPr="000013EC" w:rsidRDefault="00EF6FFF" w:rsidP="00A77B90">
            <w:pPr>
              <w:spacing w:after="0" w:line="240" w:lineRule="auto"/>
              <w:jc w:val="center"/>
              <w:rPr>
                <w:sz w:val="24"/>
              </w:rPr>
            </w:pPr>
            <w:r w:rsidRPr="000013EC">
              <w:rPr>
                <w:sz w:val="24"/>
              </w:rPr>
              <w:t>96</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Other gliomas</w:t>
            </w:r>
          </w:p>
        </w:tc>
        <w:tc>
          <w:tcPr>
            <w:tcW w:w="1055" w:type="dxa"/>
          </w:tcPr>
          <w:p w:rsidR="00EF6FFF" w:rsidRPr="000013EC" w:rsidRDefault="00EF6FFF" w:rsidP="00A77B90">
            <w:pPr>
              <w:spacing w:after="0" w:line="240" w:lineRule="auto"/>
              <w:jc w:val="center"/>
              <w:rPr>
                <w:sz w:val="24"/>
              </w:rPr>
            </w:pPr>
            <w:r w:rsidRPr="000013EC">
              <w:rPr>
                <w:sz w:val="24"/>
              </w:rPr>
              <w:t>31</w:t>
            </w:r>
          </w:p>
        </w:tc>
        <w:tc>
          <w:tcPr>
            <w:tcW w:w="1025" w:type="dxa"/>
          </w:tcPr>
          <w:p w:rsidR="00EF6FFF" w:rsidRPr="000013EC" w:rsidRDefault="00EF6FFF" w:rsidP="00A77B90">
            <w:pPr>
              <w:spacing w:after="0" w:line="240" w:lineRule="auto"/>
              <w:jc w:val="center"/>
              <w:rPr>
                <w:sz w:val="24"/>
              </w:rPr>
            </w:pPr>
            <w:r>
              <w:rPr>
                <w:sz w:val="24"/>
              </w:rPr>
              <w:t>3</w:t>
            </w:r>
            <w:r w:rsidR="00D37FD9">
              <w:rPr>
                <w:sz w:val="24"/>
              </w:rPr>
              <w:t>9</w:t>
            </w:r>
          </w:p>
        </w:tc>
        <w:tc>
          <w:tcPr>
            <w:tcW w:w="1136" w:type="dxa"/>
          </w:tcPr>
          <w:p w:rsidR="00EF6FFF" w:rsidRPr="000013EC" w:rsidRDefault="00D37FD9" w:rsidP="00A77B90">
            <w:pPr>
              <w:spacing w:after="0" w:line="240" w:lineRule="auto"/>
              <w:jc w:val="center"/>
              <w:rPr>
                <w:sz w:val="24"/>
              </w:rPr>
            </w:pPr>
            <w:r>
              <w:rPr>
                <w:sz w:val="24"/>
              </w:rPr>
              <w:t>55</w:t>
            </w:r>
          </w:p>
        </w:tc>
        <w:tc>
          <w:tcPr>
            <w:tcW w:w="1149" w:type="dxa"/>
          </w:tcPr>
          <w:p w:rsidR="00EF6FFF" w:rsidRPr="000013EC" w:rsidRDefault="00D37FD9" w:rsidP="00A77B90">
            <w:pPr>
              <w:spacing w:after="0" w:line="240" w:lineRule="auto"/>
              <w:jc w:val="center"/>
              <w:rPr>
                <w:sz w:val="24"/>
              </w:rPr>
            </w:pPr>
            <w:r>
              <w:rPr>
                <w:sz w:val="24"/>
              </w:rPr>
              <w:t>81</w:t>
            </w:r>
          </w:p>
        </w:tc>
        <w:tc>
          <w:tcPr>
            <w:tcW w:w="1375" w:type="dxa"/>
          </w:tcPr>
          <w:p w:rsidR="00EF6FFF" w:rsidRPr="000013EC" w:rsidRDefault="00EF6FFF" w:rsidP="00A77B90">
            <w:pPr>
              <w:spacing w:after="0" w:line="240" w:lineRule="auto"/>
              <w:jc w:val="center"/>
              <w:rPr>
                <w:sz w:val="24"/>
              </w:rPr>
            </w:pPr>
            <w:r>
              <w:rPr>
                <w:sz w:val="24"/>
              </w:rPr>
              <w:t>92</w:t>
            </w:r>
          </w:p>
        </w:tc>
        <w:tc>
          <w:tcPr>
            <w:tcW w:w="1376" w:type="dxa"/>
          </w:tcPr>
          <w:p w:rsidR="00EF6FFF" w:rsidRPr="000013EC" w:rsidRDefault="00EF6FFF" w:rsidP="00A77B90">
            <w:pPr>
              <w:spacing w:after="0" w:line="240" w:lineRule="auto"/>
              <w:jc w:val="center"/>
              <w:rPr>
                <w:sz w:val="24"/>
              </w:rPr>
            </w:pPr>
            <w:r>
              <w:rPr>
                <w:sz w:val="24"/>
              </w:rPr>
              <w:t>92</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Craniopharyngioma</w:t>
            </w:r>
          </w:p>
        </w:tc>
        <w:tc>
          <w:tcPr>
            <w:tcW w:w="1055" w:type="dxa"/>
          </w:tcPr>
          <w:p w:rsidR="00EF6FFF" w:rsidRPr="000013EC" w:rsidRDefault="00EF6FFF" w:rsidP="00A77B90">
            <w:pPr>
              <w:spacing w:after="0" w:line="240" w:lineRule="auto"/>
              <w:jc w:val="center"/>
              <w:rPr>
                <w:sz w:val="24"/>
              </w:rPr>
            </w:pPr>
            <w:r w:rsidRPr="000013EC">
              <w:rPr>
                <w:sz w:val="24"/>
              </w:rPr>
              <w:t>22</w:t>
            </w:r>
          </w:p>
        </w:tc>
        <w:tc>
          <w:tcPr>
            <w:tcW w:w="1025" w:type="dxa"/>
          </w:tcPr>
          <w:p w:rsidR="00EF6FFF" w:rsidRPr="000013EC" w:rsidRDefault="00EF6FFF" w:rsidP="00A77B90">
            <w:pPr>
              <w:spacing w:after="0" w:line="240" w:lineRule="auto"/>
              <w:jc w:val="center"/>
              <w:rPr>
                <w:sz w:val="24"/>
              </w:rPr>
            </w:pPr>
            <w:r w:rsidRPr="000013EC">
              <w:rPr>
                <w:sz w:val="24"/>
              </w:rPr>
              <w:t>15</w:t>
            </w:r>
          </w:p>
        </w:tc>
        <w:tc>
          <w:tcPr>
            <w:tcW w:w="1136" w:type="dxa"/>
          </w:tcPr>
          <w:p w:rsidR="00EF6FFF" w:rsidRPr="000013EC" w:rsidRDefault="00EF6FFF" w:rsidP="00A77B90">
            <w:pPr>
              <w:spacing w:after="0" w:line="240" w:lineRule="auto"/>
              <w:jc w:val="center"/>
              <w:rPr>
                <w:sz w:val="24"/>
              </w:rPr>
            </w:pPr>
            <w:r w:rsidRPr="000013EC">
              <w:rPr>
                <w:sz w:val="24"/>
              </w:rPr>
              <w:t>40</w:t>
            </w:r>
          </w:p>
        </w:tc>
        <w:tc>
          <w:tcPr>
            <w:tcW w:w="1149" w:type="dxa"/>
          </w:tcPr>
          <w:p w:rsidR="00EF6FFF" w:rsidRPr="000013EC" w:rsidRDefault="00D37FD9" w:rsidP="00A77B90">
            <w:pPr>
              <w:spacing w:after="0" w:line="240" w:lineRule="auto"/>
              <w:jc w:val="center"/>
              <w:rPr>
                <w:sz w:val="24"/>
              </w:rPr>
            </w:pPr>
            <w:r>
              <w:rPr>
                <w:sz w:val="24"/>
              </w:rPr>
              <w:t>72</w:t>
            </w:r>
          </w:p>
        </w:tc>
        <w:tc>
          <w:tcPr>
            <w:tcW w:w="1375" w:type="dxa"/>
          </w:tcPr>
          <w:p w:rsidR="00EF6FFF" w:rsidRPr="000013EC" w:rsidRDefault="00EF6FFF" w:rsidP="00A77B90">
            <w:pPr>
              <w:spacing w:after="0" w:line="240" w:lineRule="auto"/>
              <w:jc w:val="center"/>
              <w:rPr>
                <w:sz w:val="24"/>
              </w:rPr>
            </w:pPr>
            <w:r>
              <w:rPr>
                <w:sz w:val="24"/>
              </w:rPr>
              <w:t>8</w:t>
            </w:r>
            <w:r w:rsidR="00D37FD9">
              <w:rPr>
                <w:sz w:val="24"/>
              </w:rPr>
              <w:t>6</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2</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Other CNS</w:t>
            </w:r>
          </w:p>
        </w:tc>
        <w:tc>
          <w:tcPr>
            <w:tcW w:w="1055" w:type="dxa"/>
          </w:tcPr>
          <w:p w:rsidR="00EF6FFF" w:rsidRPr="000013EC" w:rsidRDefault="00D37FD9" w:rsidP="00A77B90">
            <w:pPr>
              <w:spacing w:after="0" w:line="240" w:lineRule="auto"/>
              <w:jc w:val="center"/>
              <w:rPr>
                <w:sz w:val="24"/>
              </w:rPr>
            </w:pPr>
            <w:r>
              <w:rPr>
                <w:sz w:val="24"/>
              </w:rPr>
              <w:t>27</w:t>
            </w:r>
          </w:p>
        </w:tc>
        <w:tc>
          <w:tcPr>
            <w:tcW w:w="1025" w:type="dxa"/>
          </w:tcPr>
          <w:p w:rsidR="00EF6FFF" w:rsidRPr="000013EC" w:rsidRDefault="00D37FD9" w:rsidP="00A77B90">
            <w:pPr>
              <w:spacing w:after="0" w:line="240" w:lineRule="auto"/>
              <w:jc w:val="center"/>
              <w:rPr>
                <w:sz w:val="24"/>
              </w:rPr>
            </w:pPr>
            <w:r>
              <w:rPr>
                <w:sz w:val="24"/>
              </w:rPr>
              <w:t>21</w:t>
            </w:r>
          </w:p>
        </w:tc>
        <w:tc>
          <w:tcPr>
            <w:tcW w:w="1136" w:type="dxa"/>
          </w:tcPr>
          <w:p w:rsidR="00EF6FFF" w:rsidRPr="000013EC" w:rsidRDefault="00D37FD9" w:rsidP="00A77B90">
            <w:pPr>
              <w:spacing w:after="0" w:line="240" w:lineRule="auto"/>
              <w:jc w:val="center"/>
              <w:rPr>
                <w:sz w:val="24"/>
              </w:rPr>
            </w:pPr>
            <w:r>
              <w:rPr>
                <w:sz w:val="24"/>
              </w:rPr>
              <w:t>27</w:t>
            </w:r>
          </w:p>
        </w:tc>
        <w:tc>
          <w:tcPr>
            <w:tcW w:w="1149" w:type="dxa"/>
          </w:tcPr>
          <w:p w:rsidR="00EF6FFF" w:rsidRPr="000013EC" w:rsidRDefault="00D37FD9" w:rsidP="00A77B90">
            <w:pPr>
              <w:spacing w:after="0" w:line="240" w:lineRule="auto"/>
              <w:jc w:val="center"/>
              <w:rPr>
                <w:sz w:val="24"/>
              </w:rPr>
            </w:pPr>
            <w:r>
              <w:rPr>
                <w:sz w:val="24"/>
              </w:rPr>
              <w:t>55</w:t>
            </w:r>
          </w:p>
        </w:tc>
        <w:tc>
          <w:tcPr>
            <w:tcW w:w="1375" w:type="dxa"/>
          </w:tcPr>
          <w:p w:rsidR="00EF6FFF" w:rsidRPr="000013EC" w:rsidRDefault="00D37FD9" w:rsidP="00A77B90">
            <w:pPr>
              <w:spacing w:after="0" w:line="240" w:lineRule="auto"/>
              <w:jc w:val="center"/>
              <w:rPr>
                <w:sz w:val="24"/>
              </w:rPr>
            </w:pPr>
            <w:r>
              <w:rPr>
                <w:sz w:val="24"/>
              </w:rPr>
              <w:t>62</w:t>
            </w:r>
          </w:p>
        </w:tc>
        <w:tc>
          <w:tcPr>
            <w:tcW w:w="1376" w:type="dxa"/>
          </w:tcPr>
          <w:p w:rsidR="00EF6FFF" w:rsidRPr="000013EC" w:rsidRDefault="00EF6FFF" w:rsidP="00A77B90">
            <w:pPr>
              <w:spacing w:after="0" w:line="240" w:lineRule="auto"/>
              <w:jc w:val="center"/>
              <w:rPr>
                <w:sz w:val="24"/>
              </w:rPr>
            </w:pPr>
            <w:r>
              <w:rPr>
                <w:sz w:val="24"/>
              </w:rPr>
              <w:t>6</w:t>
            </w:r>
            <w:r w:rsidR="00D37FD9">
              <w:rPr>
                <w:sz w:val="24"/>
              </w:rPr>
              <w:t>9</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r w:rsidR="00EF6FFF" w:rsidRPr="00CB2D90" w:rsidTr="00A77B90">
        <w:tc>
          <w:tcPr>
            <w:tcW w:w="709" w:type="dxa"/>
          </w:tcPr>
          <w:p w:rsidR="00EF6FFF" w:rsidRPr="000013EC" w:rsidRDefault="00EF6FFF" w:rsidP="00A77B90">
            <w:pPr>
              <w:spacing w:after="0" w:line="240" w:lineRule="auto"/>
              <w:rPr>
                <w:sz w:val="24"/>
              </w:rPr>
            </w:pPr>
            <w:r w:rsidRPr="000013EC">
              <w:rPr>
                <w:sz w:val="24"/>
              </w:rPr>
              <w:t>IV</w:t>
            </w:r>
          </w:p>
        </w:tc>
        <w:tc>
          <w:tcPr>
            <w:tcW w:w="3119" w:type="dxa"/>
          </w:tcPr>
          <w:p w:rsidR="00EF6FFF" w:rsidRPr="000013EC" w:rsidRDefault="00EF6FFF" w:rsidP="00A77B90">
            <w:pPr>
              <w:spacing w:after="0" w:line="240" w:lineRule="auto"/>
              <w:rPr>
                <w:sz w:val="24"/>
              </w:rPr>
            </w:pPr>
            <w:r w:rsidRPr="000013EC">
              <w:rPr>
                <w:sz w:val="24"/>
              </w:rPr>
              <w:t>S</w:t>
            </w:r>
            <w:r>
              <w:rPr>
                <w:sz w:val="24"/>
              </w:rPr>
              <w:t>NS etc</w:t>
            </w:r>
          </w:p>
        </w:tc>
        <w:tc>
          <w:tcPr>
            <w:tcW w:w="1055" w:type="dxa"/>
          </w:tcPr>
          <w:p w:rsidR="00EF6FFF" w:rsidRPr="000013EC" w:rsidRDefault="00D37FD9" w:rsidP="00A77B90">
            <w:pPr>
              <w:spacing w:after="0" w:line="240" w:lineRule="auto"/>
              <w:jc w:val="center"/>
              <w:rPr>
                <w:sz w:val="24"/>
              </w:rPr>
            </w:pPr>
            <w:r>
              <w:rPr>
                <w:sz w:val="24"/>
              </w:rPr>
              <w:t>79</w:t>
            </w:r>
          </w:p>
        </w:tc>
        <w:tc>
          <w:tcPr>
            <w:tcW w:w="1025" w:type="dxa"/>
          </w:tcPr>
          <w:p w:rsidR="00EF6FFF" w:rsidRPr="000013EC" w:rsidRDefault="00EF6FFF" w:rsidP="00A77B90">
            <w:pPr>
              <w:spacing w:after="0" w:line="240" w:lineRule="auto"/>
              <w:jc w:val="center"/>
              <w:rPr>
                <w:sz w:val="24"/>
              </w:rPr>
            </w:pPr>
            <w:r w:rsidRPr="000013EC">
              <w:rPr>
                <w:sz w:val="24"/>
              </w:rPr>
              <w:t>93</w:t>
            </w:r>
          </w:p>
        </w:tc>
        <w:tc>
          <w:tcPr>
            <w:tcW w:w="1136" w:type="dxa"/>
          </w:tcPr>
          <w:p w:rsidR="00EF6FFF" w:rsidRPr="000013EC" w:rsidRDefault="00EF6FFF" w:rsidP="00A77B90">
            <w:pPr>
              <w:spacing w:after="0" w:line="240" w:lineRule="auto"/>
              <w:jc w:val="center"/>
              <w:rPr>
                <w:sz w:val="24"/>
              </w:rPr>
            </w:pPr>
            <w:r w:rsidRPr="000013EC">
              <w:rPr>
                <w:sz w:val="24"/>
              </w:rPr>
              <w:t>95</w:t>
            </w:r>
          </w:p>
        </w:tc>
        <w:tc>
          <w:tcPr>
            <w:tcW w:w="1149" w:type="dxa"/>
          </w:tcPr>
          <w:p w:rsidR="00EF6FFF" w:rsidRPr="000013EC" w:rsidRDefault="00D37FD9" w:rsidP="00A77B90">
            <w:pPr>
              <w:spacing w:after="0" w:line="240" w:lineRule="auto"/>
              <w:jc w:val="center"/>
              <w:rPr>
                <w:sz w:val="24"/>
              </w:rPr>
            </w:pPr>
            <w:r>
              <w:rPr>
                <w:sz w:val="24"/>
              </w:rPr>
              <w:t>99</w:t>
            </w:r>
          </w:p>
        </w:tc>
        <w:tc>
          <w:tcPr>
            <w:tcW w:w="1375" w:type="dxa"/>
          </w:tcPr>
          <w:p w:rsidR="00EF6FFF" w:rsidRPr="000013EC" w:rsidRDefault="00D37FD9" w:rsidP="00A77B90">
            <w:pPr>
              <w:spacing w:after="0" w:line="240" w:lineRule="auto"/>
              <w:jc w:val="center"/>
              <w:rPr>
                <w:sz w:val="24"/>
              </w:rPr>
            </w:pPr>
            <w:r>
              <w:rPr>
                <w:sz w:val="24"/>
              </w:rPr>
              <w:t>99</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8</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r w:rsidRPr="000013EC">
              <w:rPr>
                <w:sz w:val="24"/>
                <w:lang w:val="en-US"/>
              </w:rPr>
              <w:t>Neuroblastoma</w:t>
            </w:r>
          </w:p>
        </w:tc>
        <w:tc>
          <w:tcPr>
            <w:tcW w:w="1055" w:type="dxa"/>
          </w:tcPr>
          <w:p w:rsidR="00EF6FFF" w:rsidRPr="000013EC" w:rsidRDefault="00EF6FFF" w:rsidP="00A77B90">
            <w:pPr>
              <w:spacing w:after="0" w:line="240" w:lineRule="auto"/>
              <w:jc w:val="center"/>
              <w:rPr>
                <w:sz w:val="24"/>
                <w:lang w:val="en-US"/>
              </w:rPr>
            </w:pPr>
            <w:r w:rsidRPr="000013EC">
              <w:rPr>
                <w:sz w:val="24"/>
                <w:lang w:val="en-US"/>
              </w:rPr>
              <w:t>81</w:t>
            </w:r>
          </w:p>
        </w:tc>
        <w:tc>
          <w:tcPr>
            <w:tcW w:w="1025" w:type="dxa"/>
          </w:tcPr>
          <w:p w:rsidR="00EF6FFF" w:rsidRPr="000013EC" w:rsidRDefault="00EF6FFF" w:rsidP="00A77B90">
            <w:pPr>
              <w:spacing w:after="0" w:line="240" w:lineRule="auto"/>
              <w:jc w:val="center"/>
              <w:rPr>
                <w:sz w:val="24"/>
                <w:lang w:val="en-US"/>
              </w:rPr>
            </w:pPr>
            <w:r>
              <w:rPr>
                <w:sz w:val="24"/>
                <w:lang w:val="en-US"/>
              </w:rPr>
              <w:t>93</w:t>
            </w:r>
          </w:p>
        </w:tc>
        <w:tc>
          <w:tcPr>
            <w:tcW w:w="1136" w:type="dxa"/>
          </w:tcPr>
          <w:p w:rsidR="00EF6FFF" w:rsidRPr="000013EC" w:rsidRDefault="00EF6FFF" w:rsidP="00A77B90">
            <w:pPr>
              <w:spacing w:after="0" w:line="240" w:lineRule="auto"/>
              <w:jc w:val="center"/>
              <w:rPr>
                <w:sz w:val="24"/>
                <w:lang w:val="en-US"/>
              </w:rPr>
            </w:pPr>
            <w:r w:rsidRPr="000013EC">
              <w:rPr>
                <w:sz w:val="24"/>
                <w:lang w:val="en-US"/>
              </w:rPr>
              <w:t>95</w:t>
            </w:r>
          </w:p>
        </w:tc>
        <w:tc>
          <w:tcPr>
            <w:tcW w:w="1149" w:type="dxa"/>
          </w:tcPr>
          <w:p w:rsidR="00EF6FFF" w:rsidRPr="000013EC" w:rsidRDefault="00EF6FFF" w:rsidP="00A77B90">
            <w:pPr>
              <w:spacing w:after="0" w:line="240" w:lineRule="auto"/>
              <w:jc w:val="center"/>
              <w:rPr>
                <w:sz w:val="24"/>
                <w:lang w:val="en-US"/>
              </w:rPr>
            </w:pPr>
            <w:r w:rsidRPr="000013EC">
              <w:rPr>
                <w:sz w:val="24"/>
                <w:lang w:val="en-US"/>
              </w:rPr>
              <w:t>99</w:t>
            </w:r>
          </w:p>
        </w:tc>
        <w:tc>
          <w:tcPr>
            <w:tcW w:w="1375" w:type="dxa"/>
          </w:tcPr>
          <w:p w:rsidR="00EF6FFF" w:rsidRPr="000013EC" w:rsidRDefault="00EF6FFF" w:rsidP="00A77B90">
            <w:pPr>
              <w:spacing w:after="0" w:line="240" w:lineRule="auto"/>
              <w:jc w:val="center"/>
              <w:rPr>
                <w:sz w:val="24"/>
                <w:lang w:val="en-US"/>
              </w:rPr>
            </w:pPr>
            <w:r>
              <w:rPr>
                <w:sz w:val="24"/>
                <w:lang w:val="en-US"/>
              </w:rPr>
              <w:t>9</w:t>
            </w:r>
            <w:r w:rsidR="00D37FD9">
              <w:rPr>
                <w:sz w:val="24"/>
                <w:lang w:val="en-US"/>
              </w:rPr>
              <w:t>9</w:t>
            </w:r>
          </w:p>
        </w:tc>
        <w:tc>
          <w:tcPr>
            <w:tcW w:w="1376" w:type="dxa"/>
          </w:tcPr>
          <w:p w:rsidR="00EF6FFF" w:rsidRPr="000013EC" w:rsidRDefault="00EF6FFF" w:rsidP="00A77B90">
            <w:pPr>
              <w:spacing w:after="0" w:line="240" w:lineRule="auto"/>
              <w:jc w:val="center"/>
              <w:rPr>
                <w:sz w:val="24"/>
                <w:lang w:val="en-US"/>
              </w:rPr>
            </w:pPr>
            <w:r>
              <w:rPr>
                <w:sz w:val="24"/>
                <w:lang w:val="en-US"/>
              </w:rPr>
              <w:t>98</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p>
        </w:tc>
        <w:tc>
          <w:tcPr>
            <w:tcW w:w="1055" w:type="dxa"/>
          </w:tcPr>
          <w:p w:rsidR="00EF6FFF" w:rsidRPr="000013EC" w:rsidRDefault="00EF6FFF" w:rsidP="00A77B90">
            <w:pPr>
              <w:spacing w:after="0" w:line="240" w:lineRule="auto"/>
              <w:jc w:val="center"/>
              <w:rPr>
                <w:sz w:val="24"/>
                <w:lang w:val="en-US"/>
              </w:rPr>
            </w:pPr>
          </w:p>
        </w:tc>
        <w:tc>
          <w:tcPr>
            <w:tcW w:w="1025" w:type="dxa"/>
          </w:tcPr>
          <w:p w:rsidR="00EF6FFF" w:rsidRPr="000013EC" w:rsidRDefault="00EF6FFF" w:rsidP="00A77B90">
            <w:pPr>
              <w:spacing w:after="0" w:line="240" w:lineRule="auto"/>
              <w:jc w:val="center"/>
              <w:rPr>
                <w:sz w:val="24"/>
                <w:lang w:val="en-US"/>
              </w:rPr>
            </w:pPr>
          </w:p>
        </w:tc>
        <w:tc>
          <w:tcPr>
            <w:tcW w:w="1136" w:type="dxa"/>
          </w:tcPr>
          <w:p w:rsidR="00EF6FFF" w:rsidRPr="000013EC" w:rsidRDefault="00EF6FFF" w:rsidP="00A77B90">
            <w:pPr>
              <w:spacing w:after="0" w:line="240" w:lineRule="auto"/>
              <w:jc w:val="center"/>
              <w:rPr>
                <w:sz w:val="24"/>
                <w:lang w:val="en-US"/>
              </w:rPr>
            </w:pPr>
          </w:p>
        </w:tc>
        <w:tc>
          <w:tcPr>
            <w:tcW w:w="1149" w:type="dxa"/>
          </w:tcPr>
          <w:p w:rsidR="00EF6FFF" w:rsidRPr="000013EC" w:rsidRDefault="00EF6FFF" w:rsidP="00A77B90">
            <w:pPr>
              <w:spacing w:after="0" w:line="240" w:lineRule="auto"/>
              <w:jc w:val="center"/>
              <w:rPr>
                <w:sz w:val="24"/>
                <w:lang w:val="en-US"/>
              </w:rPr>
            </w:pPr>
          </w:p>
        </w:tc>
        <w:tc>
          <w:tcPr>
            <w:tcW w:w="1375" w:type="dxa"/>
          </w:tcPr>
          <w:p w:rsidR="00EF6FFF" w:rsidRPr="000013EC" w:rsidRDefault="00EF6FFF" w:rsidP="00A77B90">
            <w:pPr>
              <w:spacing w:after="0" w:line="240" w:lineRule="auto"/>
              <w:jc w:val="center"/>
              <w:rPr>
                <w:sz w:val="24"/>
                <w:lang w:val="en-US"/>
              </w:rPr>
            </w:pPr>
          </w:p>
        </w:tc>
        <w:tc>
          <w:tcPr>
            <w:tcW w:w="1376" w:type="dxa"/>
          </w:tcPr>
          <w:p w:rsidR="00EF6FFF" w:rsidRPr="000013EC" w:rsidRDefault="00EF6FFF" w:rsidP="00A77B90">
            <w:pPr>
              <w:spacing w:after="0" w:line="240" w:lineRule="auto"/>
              <w:jc w:val="center"/>
              <w:rPr>
                <w:sz w:val="24"/>
                <w:lang w:val="en-US"/>
              </w:rPr>
            </w:pPr>
          </w:p>
        </w:tc>
      </w:tr>
      <w:tr w:rsidR="00EF6FFF" w:rsidRPr="00CB2D90" w:rsidTr="00A77B90">
        <w:tc>
          <w:tcPr>
            <w:tcW w:w="709" w:type="dxa"/>
          </w:tcPr>
          <w:p w:rsidR="00EF6FFF" w:rsidRPr="000013EC" w:rsidRDefault="00EF6FFF" w:rsidP="00A77B90">
            <w:pPr>
              <w:spacing w:after="0" w:line="240" w:lineRule="auto"/>
              <w:rPr>
                <w:sz w:val="24"/>
                <w:lang w:val="en-US"/>
              </w:rPr>
            </w:pPr>
            <w:r w:rsidRPr="000013EC">
              <w:rPr>
                <w:sz w:val="24"/>
                <w:lang w:val="en-US"/>
              </w:rPr>
              <w:t>V</w:t>
            </w:r>
          </w:p>
        </w:tc>
        <w:tc>
          <w:tcPr>
            <w:tcW w:w="3119" w:type="dxa"/>
          </w:tcPr>
          <w:p w:rsidR="00EF6FFF" w:rsidRPr="000013EC" w:rsidRDefault="00EF6FFF" w:rsidP="00A77B90">
            <w:pPr>
              <w:spacing w:after="0" w:line="240" w:lineRule="auto"/>
              <w:rPr>
                <w:sz w:val="24"/>
                <w:lang w:val="en-US"/>
              </w:rPr>
            </w:pPr>
            <w:r w:rsidRPr="000013EC">
              <w:rPr>
                <w:sz w:val="24"/>
                <w:lang w:val="en-US"/>
              </w:rPr>
              <w:t>Retinoblastoma</w:t>
            </w:r>
          </w:p>
        </w:tc>
        <w:tc>
          <w:tcPr>
            <w:tcW w:w="1055" w:type="dxa"/>
          </w:tcPr>
          <w:p w:rsidR="00EF6FFF" w:rsidRPr="000013EC" w:rsidRDefault="00D37FD9" w:rsidP="00A77B90">
            <w:pPr>
              <w:spacing w:after="0" w:line="240" w:lineRule="auto"/>
              <w:jc w:val="center"/>
              <w:rPr>
                <w:sz w:val="24"/>
                <w:lang w:val="en-US"/>
              </w:rPr>
            </w:pPr>
            <w:r>
              <w:rPr>
                <w:sz w:val="24"/>
                <w:lang w:val="en-US"/>
              </w:rPr>
              <w:t>10</w:t>
            </w:r>
          </w:p>
        </w:tc>
        <w:tc>
          <w:tcPr>
            <w:tcW w:w="1025" w:type="dxa"/>
          </w:tcPr>
          <w:p w:rsidR="00EF6FFF" w:rsidRPr="000013EC" w:rsidRDefault="00EF6FFF" w:rsidP="00A77B90">
            <w:pPr>
              <w:spacing w:after="0" w:line="240" w:lineRule="auto"/>
              <w:jc w:val="center"/>
              <w:rPr>
                <w:sz w:val="24"/>
                <w:lang w:val="en-US"/>
              </w:rPr>
            </w:pPr>
            <w:r w:rsidRPr="000013EC">
              <w:rPr>
                <w:sz w:val="24"/>
                <w:lang w:val="en-US"/>
              </w:rPr>
              <w:t>68</w:t>
            </w:r>
          </w:p>
        </w:tc>
        <w:tc>
          <w:tcPr>
            <w:tcW w:w="1136" w:type="dxa"/>
          </w:tcPr>
          <w:p w:rsidR="00EF6FFF" w:rsidRPr="000013EC" w:rsidRDefault="00EF6FFF" w:rsidP="00A77B90">
            <w:pPr>
              <w:spacing w:after="0" w:line="240" w:lineRule="auto"/>
              <w:jc w:val="center"/>
              <w:rPr>
                <w:sz w:val="24"/>
                <w:lang w:val="en-US"/>
              </w:rPr>
            </w:pPr>
            <w:r>
              <w:rPr>
                <w:sz w:val="24"/>
                <w:lang w:val="en-US"/>
              </w:rPr>
              <w:t>8</w:t>
            </w:r>
            <w:r w:rsidR="00D37FD9">
              <w:rPr>
                <w:sz w:val="24"/>
                <w:lang w:val="en-US"/>
              </w:rPr>
              <w:t>4</w:t>
            </w:r>
          </w:p>
        </w:tc>
        <w:tc>
          <w:tcPr>
            <w:tcW w:w="1149" w:type="dxa"/>
          </w:tcPr>
          <w:p w:rsidR="00EF6FFF" w:rsidRPr="000013EC" w:rsidRDefault="00EF6FFF" w:rsidP="00A77B90">
            <w:pPr>
              <w:spacing w:after="0" w:line="240" w:lineRule="auto"/>
              <w:jc w:val="center"/>
              <w:rPr>
                <w:sz w:val="24"/>
                <w:lang w:val="en-US"/>
              </w:rPr>
            </w:pPr>
            <w:r w:rsidRPr="000013EC">
              <w:rPr>
                <w:sz w:val="24"/>
                <w:lang w:val="en-US"/>
              </w:rPr>
              <w:t>94</w:t>
            </w:r>
          </w:p>
        </w:tc>
        <w:tc>
          <w:tcPr>
            <w:tcW w:w="1375" w:type="dxa"/>
          </w:tcPr>
          <w:p w:rsidR="00EF6FFF" w:rsidRPr="000013EC" w:rsidRDefault="00EF6FFF" w:rsidP="00A77B90">
            <w:pPr>
              <w:spacing w:after="0" w:line="240" w:lineRule="auto"/>
              <w:jc w:val="center"/>
              <w:rPr>
                <w:sz w:val="24"/>
                <w:lang w:val="en-US"/>
              </w:rPr>
            </w:pPr>
            <w:r w:rsidRPr="000013EC">
              <w:rPr>
                <w:sz w:val="24"/>
                <w:lang w:val="en-US"/>
              </w:rPr>
              <w:t>92</w:t>
            </w:r>
          </w:p>
        </w:tc>
        <w:tc>
          <w:tcPr>
            <w:tcW w:w="1376" w:type="dxa"/>
          </w:tcPr>
          <w:p w:rsidR="00EF6FFF" w:rsidRPr="000013EC" w:rsidRDefault="00EF6FFF" w:rsidP="00A77B90">
            <w:pPr>
              <w:spacing w:after="0" w:line="240" w:lineRule="auto"/>
              <w:jc w:val="center"/>
              <w:rPr>
                <w:sz w:val="24"/>
                <w:lang w:val="en-US"/>
              </w:rPr>
            </w:pPr>
            <w:r>
              <w:rPr>
                <w:sz w:val="24"/>
                <w:lang w:val="en-US"/>
              </w:rPr>
              <w:t>91</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p>
        </w:tc>
        <w:tc>
          <w:tcPr>
            <w:tcW w:w="1055" w:type="dxa"/>
          </w:tcPr>
          <w:p w:rsidR="00EF6FFF" w:rsidRPr="000013EC" w:rsidRDefault="00EF6FFF" w:rsidP="00A77B90">
            <w:pPr>
              <w:spacing w:after="0" w:line="240" w:lineRule="auto"/>
              <w:jc w:val="center"/>
              <w:rPr>
                <w:sz w:val="24"/>
                <w:lang w:val="en-US"/>
              </w:rPr>
            </w:pPr>
          </w:p>
        </w:tc>
        <w:tc>
          <w:tcPr>
            <w:tcW w:w="1025" w:type="dxa"/>
          </w:tcPr>
          <w:p w:rsidR="00EF6FFF" w:rsidRPr="000013EC" w:rsidRDefault="00EF6FFF" w:rsidP="00A77B90">
            <w:pPr>
              <w:spacing w:after="0" w:line="240" w:lineRule="auto"/>
              <w:jc w:val="center"/>
              <w:rPr>
                <w:sz w:val="24"/>
                <w:lang w:val="en-US"/>
              </w:rPr>
            </w:pPr>
          </w:p>
        </w:tc>
        <w:tc>
          <w:tcPr>
            <w:tcW w:w="1136" w:type="dxa"/>
          </w:tcPr>
          <w:p w:rsidR="00EF6FFF" w:rsidRPr="000013EC" w:rsidRDefault="00EF6FFF" w:rsidP="00A77B90">
            <w:pPr>
              <w:spacing w:after="0" w:line="240" w:lineRule="auto"/>
              <w:jc w:val="center"/>
              <w:rPr>
                <w:sz w:val="24"/>
                <w:lang w:val="en-US"/>
              </w:rPr>
            </w:pPr>
          </w:p>
        </w:tc>
        <w:tc>
          <w:tcPr>
            <w:tcW w:w="1149" w:type="dxa"/>
          </w:tcPr>
          <w:p w:rsidR="00EF6FFF" w:rsidRPr="000013EC" w:rsidRDefault="00EF6FFF" w:rsidP="00A77B90">
            <w:pPr>
              <w:spacing w:after="0" w:line="240" w:lineRule="auto"/>
              <w:jc w:val="center"/>
              <w:rPr>
                <w:sz w:val="24"/>
                <w:lang w:val="en-US"/>
              </w:rPr>
            </w:pPr>
          </w:p>
        </w:tc>
        <w:tc>
          <w:tcPr>
            <w:tcW w:w="1375" w:type="dxa"/>
          </w:tcPr>
          <w:p w:rsidR="00EF6FFF" w:rsidRPr="000013EC" w:rsidRDefault="00EF6FFF" w:rsidP="00A77B90">
            <w:pPr>
              <w:spacing w:after="0" w:line="240" w:lineRule="auto"/>
              <w:jc w:val="center"/>
              <w:rPr>
                <w:sz w:val="24"/>
                <w:lang w:val="en-US"/>
              </w:rPr>
            </w:pPr>
          </w:p>
        </w:tc>
        <w:tc>
          <w:tcPr>
            <w:tcW w:w="1376" w:type="dxa"/>
          </w:tcPr>
          <w:p w:rsidR="00EF6FFF" w:rsidRPr="000013EC" w:rsidRDefault="00EF6FFF" w:rsidP="00A77B90">
            <w:pPr>
              <w:spacing w:after="0" w:line="240" w:lineRule="auto"/>
              <w:jc w:val="center"/>
              <w:rPr>
                <w:sz w:val="24"/>
                <w:lang w:val="en-US"/>
              </w:rPr>
            </w:pPr>
          </w:p>
        </w:tc>
      </w:tr>
      <w:tr w:rsidR="00EF6FFF" w:rsidRPr="00CB2D90" w:rsidTr="00A77B90">
        <w:tc>
          <w:tcPr>
            <w:tcW w:w="709" w:type="dxa"/>
          </w:tcPr>
          <w:p w:rsidR="00EF6FFF" w:rsidRPr="000013EC" w:rsidRDefault="00EF6FFF" w:rsidP="00A77B90">
            <w:pPr>
              <w:spacing w:after="0" w:line="240" w:lineRule="auto"/>
              <w:rPr>
                <w:sz w:val="24"/>
                <w:lang w:val="en-US"/>
              </w:rPr>
            </w:pPr>
            <w:r w:rsidRPr="000013EC">
              <w:rPr>
                <w:sz w:val="24"/>
                <w:lang w:val="en-US"/>
              </w:rPr>
              <w:t>VI</w:t>
            </w:r>
          </w:p>
        </w:tc>
        <w:tc>
          <w:tcPr>
            <w:tcW w:w="3119" w:type="dxa"/>
          </w:tcPr>
          <w:p w:rsidR="00EF6FFF" w:rsidRPr="000013EC" w:rsidRDefault="00EF6FFF" w:rsidP="00A77B90">
            <w:pPr>
              <w:spacing w:after="0" w:line="240" w:lineRule="auto"/>
              <w:rPr>
                <w:sz w:val="24"/>
                <w:lang w:val="en-US"/>
              </w:rPr>
            </w:pPr>
            <w:r w:rsidRPr="000013EC">
              <w:rPr>
                <w:sz w:val="24"/>
                <w:lang w:val="en-US"/>
              </w:rPr>
              <w:t>Renal tumours</w:t>
            </w:r>
          </w:p>
        </w:tc>
        <w:tc>
          <w:tcPr>
            <w:tcW w:w="1055" w:type="dxa"/>
          </w:tcPr>
          <w:p w:rsidR="00EF6FFF" w:rsidRPr="000013EC" w:rsidRDefault="00D37FD9" w:rsidP="00A77B90">
            <w:pPr>
              <w:spacing w:after="0" w:line="240" w:lineRule="auto"/>
              <w:jc w:val="center"/>
              <w:rPr>
                <w:sz w:val="24"/>
                <w:lang w:val="en-US"/>
              </w:rPr>
            </w:pPr>
            <w:r>
              <w:rPr>
                <w:sz w:val="24"/>
                <w:lang w:val="en-US"/>
              </w:rPr>
              <w:t>75</w:t>
            </w:r>
          </w:p>
        </w:tc>
        <w:tc>
          <w:tcPr>
            <w:tcW w:w="1025" w:type="dxa"/>
          </w:tcPr>
          <w:p w:rsidR="00EF6FFF" w:rsidRPr="000013EC" w:rsidRDefault="00EF6FFF" w:rsidP="00A77B90">
            <w:pPr>
              <w:spacing w:after="0" w:line="240" w:lineRule="auto"/>
              <w:jc w:val="center"/>
              <w:rPr>
                <w:sz w:val="24"/>
                <w:lang w:val="en-US"/>
              </w:rPr>
            </w:pPr>
            <w:r w:rsidRPr="000013EC">
              <w:rPr>
                <w:sz w:val="24"/>
                <w:lang w:val="en-US"/>
              </w:rPr>
              <w:t>91</w:t>
            </w:r>
          </w:p>
        </w:tc>
        <w:tc>
          <w:tcPr>
            <w:tcW w:w="1136" w:type="dxa"/>
          </w:tcPr>
          <w:p w:rsidR="00EF6FFF" w:rsidRPr="000013EC" w:rsidRDefault="00D37FD9" w:rsidP="00A77B90">
            <w:pPr>
              <w:spacing w:after="0" w:line="240" w:lineRule="auto"/>
              <w:jc w:val="center"/>
              <w:rPr>
                <w:sz w:val="24"/>
                <w:lang w:val="en-US"/>
              </w:rPr>
            </w:pPr>
            <w:r>
              <w:rPr>
                <w:sz w:val="24"/>
                <w:lang w:val="en-US"/>
              </w:rPr>
              <w:t>93</w:t>
            </w:r>
          </w:p>
        </w:tc>
        <w:tc>
          <w:tcPr>
            <w:tcW w:w="1149" w:type="dxa"/>
          </w:tcPr>
          <w:p w:rsidR="00EF6FFF" w:rsidRPr="000013EC" w:rsidRDefault="00EF6FFF" w:rsidP="00A77B90">
            <w:pPr>
              <w:spacing w:after="0" w:line="240" w:lineRule="auto"/>
              <w:jc w:val="center"/>
              <w:rPr>
                <w:sz w:val="24"/>
                <w:lang w:val="en-US"/>
              </w:rPr>
            </w:pPr>
            <w:r>
              <w:rPr>
                <w:sz w:val="24"/>
                <w:lang w:val="en-US"/>
              </w:rPr>
              <w:t>9</w:t>
            </w:r>
            <w:r w:rsidR="00D37FD9">
              <w:rPr>
                <w:sz w:val="24"/>
                <w:lang w:val="en-US"/>
              </w:rPr>
              <w:t>7</w:t>
            </w:r>
          </w:p>
        </w:tc>
        <w:tc>
          <w:tcPr>
            <w:tcW w:w="1375" w:type="dxa"/>
          </w:tcPr>
          <w:p w:rsidR="00EF6FFF" w:rsidRPr="000013EC" w:rsidRDefault="00EF6FFF" w:rsidP="00A77B90">
            <w:pPr>
              <w:spacing w:after="0" w:line="240" w:lineRule="auto"/>
              <w:jc w:val="center"/>
              <w:rPr>
                <w:sz w:val="24"/>
                <w:lang w:val="en-US"/>
              </w:rPr>
            </w:pPr>
            <w:r w:rsidRPr="000013EC">
              <w:rPr>
                <w:sz w:val="24"/>
                <w:lang w:val="en-US"/>
              </w:rPr>
              <w:t>98</w:t>
            </w:r>
          </w:p>
        </w:tc>
        <w:tc>
          <w:tcPr>
            <w:tcW w:w="1376" w:type="dxa"/>
          </w:tcPr>
          <w:p w:rsidR="00EF6FFF" w:rsidRPr="000013EC" w:rsidRDefault="00D37FD9" w:rsidP="00A77B90">
            <w:pPr>
              <w:spacing w:after="0" w:line="240" w:lineRule="auto"/>
              <w:jc w:val="center"/>
              <w:rPr>
                <w:sz w:val="24"/>
                <w:lang w:val="en-US"/>
              </w:rPr>
            </w:pPr>
            <w:r>
              <w:rPr>
                <w:sz w:val="24"/>
                <w:lang w:val="en-US"/>
              </w:rPr>
              <w:t>99</w:t>
            </w:r>
          </w:p>
        </w:tc>
      </w:tr>
      <w:tr w:rsidR="00EF6FFF" w:rsidRPr="00CB2D90" w:rsidTr="00A77B90">
        <w:tc>
          <w:tcPr>
            <w:tcW w:w="709" w:type="dxa"/>
          </w:tcPr>
          <w:p w:rsidR="00EF6FFF" w:rsidRPr="000013EC" w:rsidRDefault="00EF6FFF" w:rsidP="00A77B90">
            <w:pPr>
              <w:spacing w:after="0" w:line="240" w:lineRule="auto"/>
              <w:rPr>
                <w:sz w:val="24"/>
                <w:lang w:val="en-US"/>
              </w:rPr>
            </w:pPr>
          </w:p>
        </w:tc>
        <w:tc>
          <w:tcPr>
            <w:tcW w:w="3119" w:type="dxa"/>
          </w:tcPr>
          <w:p w:rsidR="00EF6FFF" w:rsidRPr="000013EC" w:rsidRDefault="00EF6FFF" w:rsidP="00A77B90">
            <w:pPr>
              <w:spacing w:after="0" w:line="240" w:lineRule="auto"/>
              <w:rPr>
                <w:sz w:val="24"/>
                <w:lang w:val="en-US"/>
              </w:rPr>
            </w:pPr>
            <w:r w:rsidRPr="000013EC">
              <w:rPr>
                <w:sz w:val="24"/>
                <w:lang w:val="en-US"/>
              </w:rPr>
              <w:t>Wilms’ tumour etc</w:t>
            </w:r>
          </w:p>
        </w:tc>
        <w:tc>
          <w:tcPr>
            <w:tcW w:w="1055" w:type="dxa"/>
          </w:tcPr>
          <w:p w:rsidR="00EF6FFF" w:rsidRPr="000013EC" w:rsidRDefault="00D37FD9" w:rsidP="00A77B90">
            <w:pPr>
              <w:spacing w:after="0" w:line="240" w:lineRule="auto"/>
              <w:jc w:val="center"/>
              <w:rPr>
                <w:sz w:val="24"/>
                <w:lang w:val="en-US"/>
              </w:rPr>
            </w:pPr>
            <w:r>
              <w:rPr>
                <w:sz w:val="24"/>
                <w:lang w:val="en-US"/>
              </w:rPr>
              <w:t>75</w:t>
            </w:r>
          </w:p>
        </w:tc>
        <w:tc>
          <w:tcPr>
            <w:tcW w:w="1025" w:type="dxa"/>
          </w:tcPr>
          <w:p w:rsidR="00EF6FFF" w:rsidRPr="000013EC" w:rsidRDefault="00EF6FFF" w:rsidP="00A77B90">
            <w:pPr>
              <w:spacing w:after="0" w:line="240" w:lineRule="auto"/>
              <w:jc w:val="center"/>
              <w:rPr>
                <w:sz w:val="24"/>
                <w:lang w:val="en-US"/>
              </w:rPr>
            </w:pPr>
            <w:r w:rsidRPr="000013EC">
              <w:rPr>
                <w:sz w:val="24"/>
                <w:lang w:val="en-US"/>
              </w:rPr>
              <w:t>91</w:t>
            </w:r>
          </w:p>
        </w:tc>
        <w:tc>
          <w:tcPr>
            <w:tcW w:w="1136" w:type="dxa"/>
          </w:tcPr>
          <w:p w:rsidR="00EF6FFF" w:rsidRPr="000013EC" w:rsidRDefault="00EF6FFF" w:rsidP="00A77B90">
            <w:pPr>
              <w:spacing w:after="0" w:line="240" w:lineRule="auto"/>
              <w:jc w:val="center"/>
              <w:rPr>
                <w:sz w:val="24"/>
                <w:lang w:val="en-US"/>
              </w:rPr>
            </w:pPr>
            <w:r w:rsidRPr="000013EC">
              <w:rPr>
                <w:sz w:val="24"/>
                <w:lang w:val="en-US"/>
              </w:rPr>
              <w:t>93</w:t>
            </w:r>
          </w:p>
        </w:tc>
        <w:tc>
          <w:tcPr>
            <w:tcW w:w="1149" w:type="dxa"/>
          </w:tcPr>
          <w:p w:rsidR="00EF6FFF" w:rsidRPr="000013EC" w:rsidRDefault="00EF6FFF" w:rsidP="00A77B90">
            <w:pPr>
              <w:spacing w:after="0" w:line="240" w:lineRule="auto"/>
              <w:jc w:val="center"/>
              <w:rPr>
                <w:sz w:val="24"/>
                <w:lang w:val="en-US"/>
              </w:rPr>
            </w:pPr>
            <w:r w:rsidRPr="000013EC">
              <w:rPr>
                <w:sz w:val="24"/>
                <w:lang w:val="en-US"/>
              </w:rPr>
              <w:t>97</w:t>
            </w:r>
          </w:p>
        </w:tc>
        <w:tc>
          <w:tcPr>
            <w:tcW w:w="1375" w:type="dxa"/>
          </w:tcPr>
          <w:p w:rsidR="00EF6FFF" w:rsidRPr="000013EC" w:rsidRDefault="00EF6FFF" w:rsidP="00A77B90">
            <w:pPr>
              <w:spacing w:after="0" w:line="240" w:lineRule="auto"/>
              <w:jc w:val="center"/>
              <w:rPr>
                <w:sz w:val="24"/>
                <w:lang w:val="en-US"/>
              </w:rPr>
            </w:pPr>
            <w:r w:rsidRPr="000013EC">
              <w:rPr>
                <w:sz w:val="24"/>
                <w:lang w:val="en-US"/>
              </w:rPr>
              <w:t>99</w:t>
            </w:r>
          </w:p>
        </w:tc>
        <w:tc>
          <w:tcPr>
            <w:tcW w:w="1376" w:type="dxa"/>
          </w:tcPr>
          <w:p w:rsidR="00EF6FFF" w:rsidRPr="000013EC" w:rsidRDefault="00EF6FFF" w:rsidP="00A77B90">
            <w:pPr>
              <w:spacing w:after="0" w:line="240" w:lineRule="auto"/>
              <w:jc w:val="center"/>
              <w:rPr>
                <w:sz w:val="24"/>
                <w:lang w:val="en-US"/>
              </w:rPr>
            </w:pPr>
            <w:r w:rsidRPr="000013EC">
              <w:rPr>
                <w:sz w:val="24"/>
                <w:lang w:val="en-US"/>
              </w:rPr>
              <w:t>99</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Renal carcinoma</w:t>
            </w:r>
          </w:p>
        </w:tc>
        <w:tc>
          <w:tcPr>
            <w:tcW w:w="1055" w:type="dxa"/>
          </w:tcPr>
          <w:p w:rsidR="00EF6FFF" w:rsidRPr="000013EC" w:rsidRDefault="00EF6FFF" w:rsidP="00A77B90">
            <w:pPr>
              <w:spacing w:after="0" w:line="240" w:lineRule="auto"/>
              <w:jc w:val="center"/>
              <w:rPr>
                <w:sz w:val="24"/>
              </w:rPr>
            </w:pPr>
            <w:r w:rsidRPr="000013EC">
              <w:rPr>
                <w:sz w:val="24"/>
              </w:rPr>
              <w:t>-</w:t>
            </w:r>
          </w:p>
        </w:tc>
        <w:tc>
          <w:tcPr>
            <w:tcW w:w="1025" w:type="dxa"/>
          </w:tcPr>
          <w:p w:rsidR="00EF6FFF" w:rsidRPr="000013EC" w:rsidRDefault="00EF6FFF" w:rsidP="00A77B90">
            <w:pPr>
              <w:spacing w:after="0" w:line="240" w:lineRule="auto"/>
              <w:jc w:val="center"/>
              <w:rPr>
                <w:sz w:val="24"/>
              </w:rPr>
            </w:pPr>
            <w:r w:rsidRPr="000013EC">
              <w:rPr>
                <w:sz w:val="24"/>
              </w:rPr>
              <w:t>-</w:t>
            </w:r>
          </w:p>
        </w:tc>
        <w:tc>
          <w:tcPr>
            <w:tcW w:w="1136" w:type="dxa"/>
          </w:tcPr>
          <w:p w:rsidR="00EF6FFF" w:rsidRPr="000013EC" w:rsidRDefault="00EF6FFF" w:rsidP="00A77B90">
            <w:pPr>
              <w:spacing w:after="0" w:line="240" w:lineRule="auto"/>
              <w:jc w:val="center"/>
              <w:rPr>
                <w:sz w:val="24"/>
              </w:rPr>
            </w:pPr>
            <w:r w:rsidRPr="000013EC">
              <w:rPr>
                <w:sz w:val="24"/>
              </w:rPr>
              <w:t>-</w:t>
            </w:r>
          </w:p>
        </w:tc>
        <w:tc>
          <w:tcPr>
            <w:tcW w:w="1149" w:type="dxa"/>
          </w:tcPr>
          <w:p w:rsidR="00EF6FFF" w:rsidRPr="000013EC" w:rsidRDefault="00D37FD9" w:rsidP="00A77B90">
            <w:pPr>
              <w:spacing w:after="0" w:line="240" w:lineRule="auto"/>
              <w:jc w:val="center"/>
              <w:rPr>
                <w:sz w:val="24"/>
              </w:rPr>
            </w:pPr>
            <w:r>
              <w:rPr>
                <w:sz w:val="24"/>
              </w:rPr>
              <w:t>83</w:t>
            </w:r>
          </w:p>
        </w:tc>
        <w:tc>
          <w:tcPr>
            <w:tcW w:w="1375" w:type="dxa"/>
          </w:tcPr>
          <w:p w:rsidR="00EF6FFF" w:rsidRPr="000013EC" w:rsidRDefault="00EF6FFF" w:rsidP="00A77B90">
            <w:pPr>
              <w:spacing w:after="0" w:line="240" w:lineRule="auto"/>
              <w:jc w:val="center"/>
              <w:rPr>
                <w:sz w:val="24"/>
              </w:rPr>
            </w:pPr>
            <w:r w:rsidRPr="000013EC">
              <w:rPr>
                <w:sz w:val="24"/>
              </w:rPr>
              <w:t>-</w:t>
            </w:r>
          </w:p>
        </w:tc>
        <w:tc>
          <w:tcPr>
            <w:tcW w:w="1376" w:type="dxa"/>
          </w:tcPr>
          <w:p w:rsidR="00EF6FFF" w:rsidRPr="000013EC" w:rsidRDefault="00EF6FFF" w:rsidP="00A77B90">
            <w:pPr>
              <w:spacing w:after="0" w:line="240" w:lineRule="auto"/>
              <w:jc w:val="center"/>
              <w:rPr>
                <w:sz w:val="24"/>
              </w:rPr>
            </w:pPr>
            <w:r>
              <w:rPr>
                <w:sz w:val="24"/>
              </w:rPr>
              <w:t>73</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r w:rsidR="00EF6FFF" w:rsidRPr="00CB2D90" w:rsidTr="00A77B90">
        <w:tc>
          <w:tcPr>
            <w:tcW w:w="709" w:type="dxa"/>
          </w:tcPr>
          <w:p w:rsidR="00EF6FFF" w:rsidRPr="000013EC" w:rsidRDefault="00EF6FFF" w:rsidP="00A77B90">
            <w:pPr>
              <w:spacing w:after="0" w:line="240" w:lineRule="auto"/>
              <w:rPr>
                <w:sz w:val="24"/>
              </w:rPr>
            </w:pPr>
            <w:r w:rsidRPr="000013EC">
              <w:rPr>
                <w:sz w:val="24"/>
              </w:rPr>
              <w:t>VII</w:t>
            </w:r>
          </w:p>
        </w:tc>
        <w:tc>
          <w:tcPr>
            <w:tcW w:w="3119" w:type="dxa"/>
          </w:tcPr>
          <w:p w:rsidR="00EF6FFF" w:rsidRPr="000013EC" w:rsidRDefault="00EF6FFF" w:rsidP="00A77B90">
            <w:pPr>
              <w:spacing w:after="0" w:line="240" w:lineRule="auto"/>
              <w:rPr>
                <w:sz w:val="24"/>
              </w:rPr>
            </w:pPr>
            <w:r w:rsidRPr="000013EC">
              <w:rPr>
                <w:sz w:val="24"/>
              </w:rPr>
              <w:t>He</w:t>
            </w:r>
            <w:smartTag w:uri="urn:schemas-microsoft-com:office:smarttags" w:element="PersonName">
              <w:r w:rsidRPr="000013EC">
                <w:rPr>
                  <w:sz w:val="24"/>
                </w:rPr>
                <w:t>pa</w:t>
              </w:r>
            </w:smartTag>
            <w:r w:rsidRPr="000013EC">
              <w:rPr>
                <w:sz w:val="24"/>
              </w:rPr>
              <w:t>tic tumours</w:t>
            </w:r>
          </w:p>
        </w:tc>
        <w:tc>
          <w:tcPr>
            <w:tcW w:w="1055" w:type="dxa"/>
          </w:tcPr>
          <w:p w:rsidR="00EF6FFF" w:rsidRPr="000013EC" w:rsidRDefault="00D37FD9" w:rsidP="00A77B90">
            <w:pPr>
              <w:spacing w:after="0" w:line="240" w:lineRule="auto"/>
              <w:jc w:val="center"/>
              <w:rPr>
                <w:sz w:val="24"/>
              </w:rPr>
            </w:pPr>
            <w:r>
              <w:rPr>
                <w:sz w:val="24"/>
              </w:rPr>
              <w:t>65</w:t>
            </w:r>
          </w:p>
        </w:tc>
        <w:tc>
          <w:tcPr>
            <w:tcW w:w="1025" w:type="dxa"/>
          </w:tcPr>
          <w:p w:rsidR="00EF6FFF" w:rsidRPr="000013EC" w:rsidRDefault="00EF6FFF" w:rsidP="00A77B90">
            <w:pPr>
              <w:spacing w:after="0" w:line="240" w:lineRule="auto"/>
              <w:jc w:val="center"/>
              <w:rPr>
                <w:sz w:val="24"/>
              </w:rPr>
            </w:pPr>
            <w:r w:rsidRPr="000013EC">
              <w:rPr>
                <w:sz w:val="24"/>
              </w:rPr>
              <w:t>75</w:t>
            </w:r>
          </w:p>
        </w:tc>
        <w:tc>
          <w:tcPr>
            <w:tcW w:w="1136" w:type="dxa"/>
          </w:tcPr>
          <w:p w:rsidR="00EF6FFF" w:rsidRPr="000013EC" w:rsidRDefault="00D37FD9" w:rsidP="00A77B90">
            <w:pPr>
              <w:spacing w:after="0" w:line="240" w:lineRule="auto"/>
              <w:jc w:val="center"/>
              <w:rPr>
                <w:sz w:val="24"/>
              </w:rPr>
            </w:pPr>
            <w:r>
              <w:rPr>
                <w:sz w:val="24"/>
              </w:rPr>
              <w:t>83</w:t>
            </w:r>
          </w:p>
        </w:tc>
        <w:tc>
          <w:tcPr>
            <w:tcW w:w="1149" w:type="dxa"/>
          </w:tcPr>
          <w:p w:rsidR="00EF6FFF" w:rsidRPr="000013EC" w:rsidRDefault="00EF6FFF" w:rsidP="00A77B90">
            <w:pPr>
              <w:spacing w:after="0" w:line="240" w:lineRule="auto"/>
              <w:jc w:val="center"/>
              <w:rPr>
                <w:sz w:val="24"/>
              </w:rPr>
            </w:pPr>
            <w:r w:rsidRPr="000013EC">
              <w:rPr>
                <w:sz w:val="24"/>
              </w:rPr>
              <w:t>96</w:t>
            </w:r>
          </w:p>
        </w:tc>
        <w:tc>
          <w:tcPr>
            <w:tcW w:w="1375" w:type="dxa"/>
          </w:tcPr>
          <w:p w:rsidR="00EF6FFF" w:rsidRPr="000013EC" w:rsidRDefault="00EF6FFF" w:rsidP="00A77B90">
            <w:pPr>
              <w:spacing w:after="0" w:line="240" w:lineRule="auto"/>
              <w:jc w:val="center"/>
              <w:rPr>
                <w:sz w:val="24"/>
              </w:rPr>
            </w:pPr>
            <w:r>
              <w:rPr>
                <w:sz w:val="24"/>
              </w:rPr>
              <w:t>93</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5</w:t>
            </w:r>
          </w:p>
        </w:tc>
      </w:tr>
      <w:tr w:rsidR="00EF6FFF" w:rsidRPr="00CB2D90" w:rsidTr="00A77B90">
        <w:tc>
          <w:tcPr>
            <w:tcW w:w="709" w:type="dxa"/>
          </w:tcPr>
          <w:p w:rsidR="00EF6FFF" w:rsidRPr="00CB2D90" w:rsidRDefault="00EF6FFF" w:rsidP="00A77B90">
            <w:pPr>
              <w:pStyle w:val="Heading2"/>
            </w:pPr>
          </w:p>
        </w:tc>
        <w:tc>
          <w:tcPr>
            <w:tcW w:w="3119" w:type="dxa"/>
          </w:tcPr>
          <w:p w:rsidR="00EF6FFF" w:rsidRPr="00CB2D90" w:rsidRDefault="00EF6FFF" w:rsidP="00A77B90">
            <w:pPr>
              <w:pStyle w:val="Heading2"/>
            </w:pPr>
            <w:r w:rsidRPr="00CB2D90">
              <w:t>He</w:t>
            </w:r>
            <w:smartTag w:uri="urn:schemas-microsoft-com:office:smarttags" w:element="PersonName">
              <w:r w:rsidRPr="00CB2D90">
                <w:t>pa</w:t>
              </w:r>
            </w:smartTag>
            <w:r w:rsidRPr="00CB2D90">
              <w:t>toblastoma</w:t>
            </w:r>
          </w:p>
        </w:tc>
        <w:tc>
          <w:tcPr>
            <w:tcW w:w="1055" w:type="dxa"/>
          </w:tcPr>
          <w:p w:rsidR="00EF6FFF" w:rsidRPr="00CB2D90" w:rsidRDefault="00EF6FFF" w:rsidP="00A77B90">
            <w:pPr>
              <w:pStyle w:val="Heading2"/>
              <w:jc w:val="center"/>
            </w:pPr>
            <w:r>
              <w:t>7</w:t>
            </w:r>
            <w:r w:rsidR="00D37FD9">
              <w:t>1</w:t>
            </w:r>
          </w:p>
        </w:tc>
        <w:tc>
          <w:tcPr>
            <w:tcW w:w="1025" w:type="dxa"/>
          </w:tcPr>
          <w:p w:rsidR="00EF6FFF" w:rsidRPr="00CB2D90" w:rsidRDefault="00EF6FFF" w:rsidP="00A77B90">
            <w:pPr>
              <w:pStyle w:val="Heading2"/>
              <w:jc w:val="center"/>
            </w:pPr>
            <w:r w:rsidRPr="00CB2D90">
              <w:t>83</w:t>
            </w:r>
          </w:p>
        </w:tc>
        <w:tc>
          <w:tcPr>
            <w:tcW w:w="1136" w:type="dxa"/>
          </w:tcPr>
          <w:p w:rsidR="00EF6FFF" w:rsidRPr="00CB2D90" w:rsidRDefault="00EF6FFF" w:rsidP="00A77B90">
            <w:pPr>
              <w:pStyle w:val="Heading2"/>
              <w:jc w:val="center"/>
            </w:pPr>
            <w:r>
              <w:t>91</w:t>
            </w:r>
          </w:p>
        </w:tc>
        <w:tc>
          <w:tcPr>
            <w:tcW w:w="1149" w:type="dxa"/>
          </w:tcPr>
          <w:p w:rsidR="00EF6FFF" w:rsidRPr="00CB2D90" w:rsidRDefault="00EF6FFF" w:rsidP="00A77B90">
            <w:pPr>
              <w:pStyle w:val="Heading2"/>
              <w:jc w:val="center"/>
            </w:pPr>
            <w:r w:rsidRPr="00CB2D90">
              <w:t>98</w:t>
            </w:r>
          </w:p>
        </w:tc>
        <w:tc>
          <w:tcPr>
            <w:tcW w:w="1375" w:type="dxa"/>
          </w:tcPr>
          <w:p w:rsidR="00EF6FFF" w:rsidRPr="00CB2D90" w:rsidRDefault="00EF6FFF" w:rsidP="00A77B90">
            <w:pPr>
              <w:pStyle w:val="Heading2"/>
              <w:jc w:val="center"/>
            </w:pPr>
            <w:r>
              <w:t>97</w:t>
            </w:r>
          </w:p>
        </w:tc>
        <w:tc>
          <w:tcPr>
            <w:tcW w:w="1376" w:type="dxa"/>
          </w:tcPr>
          <w:p w:rsidR="00EF6FFF" w:rsidRPr="00CB2D90" w:rsidRDefault="00EF6FFF" w:rsidP="00A77B90">
            <w:pPr>
              <w:pStyle w:val="Heading2"/>
              <w:jc w:val="center"/>
            </w:pPr>
            <w:r>
              <w:t>100</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He</w:t>
            </w:r>
            <w:smartTag w:uri="urn:schemas-microsoft-com:office:smarttags" w:element="PersonName">
              <w:r w:rsidRPr="000013EC">
                <w:rPr>
                  <w:sz w:val="24"/>
                </w:rPr>
                <w:t>pa</w:t>
              </w:r>
            </w:smartTag>
            <w:r w:rsidRPr="000013EC">
              <w:rPr>
                <w:sz w:val="24"/>
              </w:rPr>
              <w:t>tic carcinoma</w:t>
            </w:r>
          </w:p>
        </w:tc>
        <w:tc>
          <w:tcPr>
            <w:tcW w:w="1055" w:type="dxa"/>
          </w:tcPr>
          <w:p w:rsidR="00EF6FFF" w:rsidRPr="000013EC" w:rsidRDefault="00EF6FFF" w:rsidP="00A77B90">
            <w:pPr>
              <w:spacing w:after="0" w:line="240" w:lineRule="auto"/>
              <w:jc w:val="center"/>
              <w:rPr>
                <w:sz w:val="24"/>
              </w:rPr>
            </w:pPr>
            <w:r w:rsidRPr="000013EC">
              <w:rPr>
                <w:sz w:val="24"/>
              </w:rPr>
              <w:t>45</w:t>
            </w:r>
          </w:p>
        </w:tc>
        <w:tc>
          <w:tcPr>
            <w:tcW w:w="1025" w:type="dxa"/>
          </w:tcPr>
          <w:p w:rsidR="00EF6FFF" w:rsidRPr="000013EC" w:rsidRDefault="00D37FD9" w:rsidP="00A77B90">
            <w:pPr>
              <w:spacing w:after="0" w:line="240" w:lineRule="auto"/>
              <w:jc w:val="center"/>
              <w:rPr>
                <w:sz w:val="24"/>
              </w:rPr>
            </w:pPr>
            <w:r>
              <w:rPr>
                <w:sz w:val="24"/>
              </w:rPr>
              <w:t>53</w:t>
            </w:r>
          </w:p>
        </w:tc>
        <w:tc>
          <w:tcPr>
            <w:tcW w:w="1136" w:type="dxa"/>
          </w:tcPr>
          <w:p w:rsidR="00EF6FFF" w:rsidRPr="000013EC" w:rsidRDefault="00EF6FFF" w:rsidP="00A77B90">
            <w:pPr>
              <w:spacing w:after="0" w:line="240" w:lineRule="auto"/>
              <w:jc w:val="center"/>
              <w:rPr>
                <w:sz w:val="24"/>
              </w:rPr>
            </w:pPr>
            <w:r w:rsidRPr="000013EC">
              <w:rPr>
                <w:sz w:val="24"/>
              </w:rPr>
              <w:t>63</w:t>
            </w:r>
          </w:p>
        </w:tc>
        <w:tc>
          <w:tcPr>
            <w:tcW w:w="1149" w:type="dxa"/>
          </w:tcPr>
          <w:p w:rsidR="00EF6FFF" w:rsidRPr="000013EC" w:rsidRDefault="00EF6FFF" w:rsidP="00A77B90">
            <w:pPr>
              <w:spacing w:after="0" w:line="240" w:lineRule="auto"/>
              <w:jc w:val="center"/>
              <w:rPr>
                <w:sz w:val="24"/>
              </w:rPr>
            </w:pPr>
            <w:r w:rsidRPr="000013EC">
              <w:rPr>
                <w:sz w:val="24"/>
              </w:rPr>
              <w:t>-</w:t>
            </w:r>
          </w:p>
        </w:tc>
        <w:tc>
          <w:tcPr>
            <w:tcW w:w="1375" w:type="dxa"/>
          </w:tcPr>
          <w:p w:rsidR="00EF6FFF" w:rsidRPr="000013EC" w:rsidRDefault="00EF6FFF" w:rsidP="00A77B90">
            <w:pPr>
              <w:spacing w:after="0" w:line="240" w:lineRule="auto"/>
              <w:jc w:val="center"/>
              <w:rPr>
                <w:sz w:val="24"/>
              </w:rPr>
            </w:pPr>
            <w:r>
              <w:rPr>
                <w:sz w:val="24"/>
              </w:rPr>
              <w:t>7</w:t>
            </w:r>
            <w:r w:rsidR="00D37FD9">
              <w:rPr>
                <w:sz w:val="24"/>
              </w:rPr>
              <w:t>1</w:t>
            </w:r>
          </w:p>
        </w:tc>
        <w:tc>
          <w:tcPr>
            <w:tcW w:w="1376" w:type="dxa"/>
          </w:tcPr>
          <w:p w:rsidR="00EF6FFF" w:rsidRPr="000013EC" w:rsidRDefault="00EF6FFF" w:rsidP="00A77B90">
            <w:pPr>
              <w:spacing w:after="0" w:line="240" w:lineRule="auto"/>
              <w:jc w:val="center"/>
              <w:rPr>
                <w:sz w:val="24"/>
              </w:rPr>
            </w:pPr>
            <w:r>
              <w:rPr>
                <w:sz w:val="24"/>
              </w:rPr>
              <w:t>88</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r w:rsidR="00EF6FFF" w:rsidRPr="00CB2D90" w:rsidTr="00A77B90">
        <w:tc>
          <w:tcPr>
            <w:tcW w:w="709" w:type="dxa"/>
          </w:tcPr>
          <w:p w:rsidR="00EF6FFF" w:rsidRPr="000013EC" w:rsidRDefault="00EF6FFF" w:rsidP="00A77B90">
            <w:pPr>
              <w:spacing w:after="0" w:line="240" w:lineRule="auto"/>
              <w:rPr>
                <w:sz w:val="24"/>
              </w:rPr>
            </w:pPr>
            <w:r w:rsidRPr="000013EC">
              <w:rPr>
                <w:sz w:val="24"/>
              </w:rPr>
              <w:t>VIII</w:t>
            </w:r>
          </w:p>
        </w:tc>
        <w:tc>
          <w:tcPr>
            <w:tcW w:w="3119" w:type="dxa"/>
          </w:tcPr>
          <w:p w:rsidR="00EF6FFF" w:rsidRPr="000013EC" w:rsidRDefault="00EF6FFF" w:rsidP="00A77B90">
            <w:pPr>
              <w:spacing w:after="0" w:line="240" w:lineRule="auto"/>
              <w:rPr>
                <w:sz w:val="24"/>
              </w:rPr>
            </w:pPr>
            <w:r w:rsidRPr="000013EC">
              <w:rPr>
                <w:sz w:val="24"/>
              </w:rPr>
              <w:t>Bone tumours</w:t>
            </w:r>
          </w:p>
        </w:tc>
        <w:tc>
          <w:tcPr>
            <w:tcW w:w="1055" w:type="dxa"/>
          </w:tcPr>
          <w:p w:rsidR="00EF6FFF" w:rsidRPr="000013EC" w:rsidRDefault="00EF6FFF" w:rsidP="00A77B90">
            <w:pPr>
              <w:spacing w:after="0" w:line="240" w:lineRule="auto"/>
              <w:jc w:val="center"/>
              <w:rPr>
                <w:sz w:val="24"/>
              </w:rPr>
            </w:pPr>
            <w:r w:rsidRPr="000013EC">
              <w:rPr>
                <w:sz w:val="24"/>
              </w:rPr>
              <w:t>48</w:t>
            </w:r>
          </w:p>
        </w:tc>
        <w:tc>
          <w:tcPr>
            <w:tcW w:w="1025" w:type="dxa"/>
          </w:tcPr>
          <w:p w:rsidR="00EF6FFF" w:rsidRPr="000013EC" w:rsidRDefault="00D37FD9" w:rsidP="00A77B90">
            <w:pPr>
              <w:spacing w:after="0" w:line="240" w:lineRule="auto"/>
              <w:jc w:val="center"/>
              <w:rPr>
                <w:sz w:val="24"/>
              </w:rPr>
            </w:pPr>
            <w:r>
              <w:rPr>
                <w:sz w:val="24"/>
              </w:rPr>
              <w:t>66</w:t>
            </w:r>
          </w:p>
        </w:tc>
        <w:tc>
          <w:tcPr>
            <w:tcW w:w="1136" w:type="dxa"/>
          </w:tcPr>
          <w:p w:rsidR="00EF6FFF" w:rsidRPr="000013EC" w:rsidRDefault="00D37FD9" w:rsidP="00A77B90">
            <w:pPr>
              <w:spacing w:after="0" w:line="240" w:lineRule="auto"/>
              <w:jc w:val="center"/>
              <w:rPr>
                <w:sz w:val="24"/>
              </w:rPr>
            </w:pPr>
            <w:r>
              <w:rPr>
                <w:sz w:val="24"/>
              </w:rPr>
              <w:t>66</w:t>
            </w:r>
          </w:p>
        </w:tc>
        <w:tc>
          <w:tcPr>
            <w:tcW w:w="1149" w:type="dxa"/>
          </w:tcPr>
          <w:p w:rsidR="00EF6FFF" w:rsidRPr="000013EC" w:rsidRDefault="00EF6FFF" w:rsidP="00A77B90">
            <w:pPr>
              <w:spacing w:after="0" w:line="240" w:lineRule="auto"/>
              <w:jc w:val="center"/>
              <w:rPr>
                <w:sz w:val="24"/>
              </w:rPr>
            </w:pPr>
            <w:r>
              <w:rPr>
                <w:sz w:val="24"/>
              </w:rPr>
              <w:t>9</w:t>
            </w:r>
            <w:r w:rsidR="00D37FD9">
              <w:rPr>
                <w:sz w:val="24"/>
              </w:rPr>
              <w:t>1</w:t>
            </w:r>
          </w:p>
        </w:tc>
        <w:tc>
          <w:tcPr>
            <w:tcW w:w="1375" w:type="dxa"/>
          </w:tcPr>
          <w:p w:rsidR="00EF6FFF" w:rsidRPr="000013EC" w:rsidRDefault="00EF6FFF" w:rsidP="00A77B90">
            <w:pPr>
              <w:spacing w:after="0" w:line="240" w:lineRule="auto"/>
              <w:jc w:val="center"/>
              <w:rPr>
                <w:sz w:val="24"/>
              </w:rPr>
            </w:pPr>
            <w:r>
              <w:rPr>
                <w:sz w:val="24"/>
              </w:rPr>
              <w:t>9</w:t>
            </w:r>
            <w:r w:rsidR="00D37FD9">
              <w:rPr>
                <w:sz w:val="24"/>
              </w:rPr>
              <w:t>4</w:t>
            </w:r>
          </w:p>
        </w:tc>
        <w:tc>
          <w:tcPr>
            <w:tcW w:w="1376" w:type="dxa"/>
          </w:tcPr>
          <w:p w:rsidR="00EF6FFF" w:rsidRPr="000013EC" w:rsidRDefault="00EF6FFF" w:rsidP="00A77B90">
            <w:pPr>
              <w:spacing w:after="0" w:line="240" w:lineRule="auto"/>
              <w:jc w:val="center"/>
              <w:rPr>
                <w:sz w:val="24"/>
              </w:rPr>
            </w:pPr>
            <w:r>
              <w:rPr>
                <w:sz w:val="24"/>
              </w:rPr>
              <w:t>9</w:t>
            </w:r>
            <w:r w:rsidR="002E2838">
              <w:rPr>
                <w:sz w:val="24"/>
              </w:rPr>
              <w:t>5</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Osteosarcoma</w:t>
            </w:r>
          </w:p>
        </w:tc>
        <w:tc>
          <w:tcPr>
            <w:tcW w:w="1055" w:type="dxa"/>
          </w:tcPr>
          <w:p w:rsidR="00EF6FFF" w:rsidRPr="000013EC" w:rsidRDefault="00D37FD9" w:rsidP="00A77B90">
            <w:pPr>
              <w:spacing w:after="0" w:line="240" w:lineRule="auto"/>
              <w:jc w:val="center"/>
              <w:rPr>
                <w:sz w:val="24"/>
              </w:rPr>
            </w:pPr>
            <w:r>
              <w:rPr>
                <w:sz w:val="24"/>
              </w:rPr>
              <w:t>41</w:t>
            </w:r>
          </w:p>
        </w:tc>
        <w:tc>
          <w:tcPr>
            <w:tcW w:w="1025" w:type="dxa"/>
          </w:tcPr>
          <w:p w:rsidR="00EF6FFF" w:rsidRPr="000013EC" w:rsidRDefault="00D37FD9" w:rsidP="00A77B90">
            <w:pPr>
              <w:spacing w:after="0" w:line="240" w:lineRule="auto"/>
              <w:jc w:val="center"/>
              <w:rPr>
                <w:sz w:val="24"/>
              </w:rPr>
            </w:pPr>
            <w:r>
              <w:rPr>
                <w:sz w:val="24"/>
              </w:rPr>
              <w:t>58</w:t>
            </w:r>
          </w:p>
        </w:tc>
        <w:tc>
          <w:tcPr>
            <w:tcW w:w="1136" w:type="dxa"/>
          </w:tcPr>
          <w:p w:rsidR="00EF6FFF" w:rsidRPr="000013EC" w:rsidRDefault="00D37FD9" w:rsidP="00A77B90">
            <w:pPr>
              <w:spacing w:after="0" w:line="240" w:lineRule="auto"/>
              <w:jc w:val="center"/>
              <w:rPr>
                <w:sz w:val="24"/>
              </w:rPr>
            </w:pPr>
            <w:r>
              <w:rPr>
                <w:sz w:val="24"/>
              </w:rPr>
              <w:t>57</w:t>
            </w:r>
          </w:p>
        </w:tc>
        <w:tc>
          <w:tcPr>
            <w:tcW w:w="1149" w:type="dxa"/>
          </w:tcPr>
          <w:p w:rsidR="00EF6FFF" w:rsidRPr="000013EC" w:rsidRDefault="00D37FD9" w:rsidP="00A77B90">
            <w:pPr>
              <w:spacing w:after="0" w:line="240" w:lineRule="auto"/>
              <w:jc w:val="center"/>
              <w:rPr>
                <w:sz w:val="24"/>
              </w:rPr>
            </w:pPr>
            <w:r>
              <w:rPr>
                <w:sz w:val="24"/>
              </w:rPr>
              <w:t>92</w:t>
            </w:r>
          </w:p>
        </w:tc>
        <w:tc>
          <w:tcPr>
            <w:tcW w:w="1375" w:type="dxa"/>
          </w:tcPr>
          <w:p w:rsidR="00EF6FFF" w:rsidRPr="000013EC" w:rsidRDefault="00EF6FFF" w:rsidP="00A77B90">
            <w:pPr>
              <w:spacing w:after="0" w:line="240" w:lineRule="auto"/>
              <w:jc w:val="center"/>
              <w:rPr>
                <w:sz w:val="24"/>
              </w:rPr>
            </w:pPr>
            <w:r>
              <w:rPr>
                <w:sz w:val="24"/>
              </w:rPr>
              <w:t>9</w:t>
            </w:r>
            <w:r w:rsidR="00D37FD9">
              <w:rPr>
                <w:sz w:val="24"/>
              </w:rPr>
              <w:t>5</w:t>
            </w:r>
          </w:p>
        </w:tc>
        <w:tc>
          <w:tcPr>
            <w:tcW w:w="1376" w:type="dxa"/>
          </w:tcPr>
          <w:p w:rsidR="00EF6FFF" w:rsidRPr="000013EC" w:rsidRDefault="00EF6FFF" w:rsidP="00A77B90">
            <w:pPr>
              <w:spacing w:after="0" w:line="240" w:lineRule="auto"/>
              <w:jc w:val="center"/>
              <w:rPr>
                <w:sz w:val="24"/>
              </w:rPr>
            </w:pPr>
            <w:r>
              <w:rPr>
                <w:sz w:val="24"/>
              </w:rPr>
              <w:t>9</w:t>
            </w:r>
            <w:r w:rsidR="00D37FD9">
              <w:rPr>
                <w:sz w:val="24"/>
              </w:rPr>
              <w:t>6</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smartTag w:uri="urn:schemas-microsoft-com:office:smarttags" w:element="place">
              <w:r w:rsidRPr="000013EC">
                <w:rPr>
                  <w:sz w:val="24"/>
                </w:rPr>
                <w:t>Ewing</w:t>
              </w:r>
            </w:smartTag>
            <w:r w:rsidRPr="000013EC">
              <w:rPr>
                <w:sz w:val="24"/>
              </w:rPr>
              <w:t xml:space="preserve"> sarcoma of bone</w:t>
            </w:r>
          </w:p>
        </w:tc>
        <w:tc>
          <w:tcPr>
            <w:tcW w:w="1055" w:type="dxa"/>
          </w:tcPr>
          <w:p w:rsidR="00EF6FFF" w:rsidRPr="000013EC" w:rsidRDefault="00EF6FFF" w:rsidP="00A77B90">
            <w:pPr>
              <w:spacing w:after="0" w:line="240" w:lineRule="auto"/>
              <w:jc w:val="center"/>
              <w:rPr>
                <w:sz w:val="24"/>
              </w:rPr>
            </w:pPr>
            <w:r w:rsidRPr="000013EC">
              <w:rPr>
                <w:sz w:val="24"/>
              </w:rPr>
              <w:t>59</w:t>
            </w:r>
          </w:p>
        </w:tc>
        <w:tc>
          <w:tcPr>
            <w:tcW w:w="1025" w:type="dxa"/>
          </w:tcPr>
          <w:p w:rsidR="00EF6FFF" w:rsidRPr="000013EC" w:rsidRDefault="00D37FD9" w:rsidP="00A77B90">
            <w:pPr>
              <w:spacing w:after="0" w:line="240" w:lineRule="auto"/>
              <w:jc w:val="center"/>
              <w:rPr>
                <w:sz w:val="24"/>
              </w:rPr>
            </w:pPr>
            <w:r>
              <w:rPr>
                <w:sz w:val="24"/>
              </w:rPr>
              <w:t>78</w:t>
            </w:r>
          </w:p>
        </w:tc>
        <w:tc>
          <w:tcPr>
            <w:tcW w:w="1136" w:type="dxa"/>
          </w:tcPr>
          <w:p w:rsidR="00EF6FFF" w:rsidRPr="000013EC" w:rsidRDefault="00D37FD9" w:rsidP="00A77B90">
            <w:pPr>
              <w:spacing w:after="0" w:line="240" w:lineRule="auto"/>
              <w:jc w:val="center"/>
              <w:rPr>
                <w:sz w:val="24"/>
              </w:rPr>
            </w:pPr>
            <w:r>
              <w:rPr>
                <w:sz w:val="24"/>
              </w:rPr>
              <w:t>83</w:t>
            </w:r>
          </w:p>
        </w:tc>
        <w:tc>
          <w:tcPr>
            <w:tcW w:w="1149" w:type="dxa"/>
          </w:tcPr>
          <w:p w:rsidR="00EF6FFF" w:rsidRPr="000013EC" w:rsidRDefault="00D37FD9" w:rsidP="00A77B90">
            <w:pPr>
              <w:spacing w:after="0" w:line="240" w:lineRule="auto"/>
              <w:jc w:val="center"/>
              <w:rPr>
                <w:sz w:val="24"/>
              </w:rPr>
            </w:pPr>
            <w:r>
              <w:rPr>
                <w:sz w:val="24"/>
              </w:rPr>
              <w:t>97</w:t>
            </w:r>
          </w:p>
        </w:tc>
        <w:tc>
          <w:tcPr>
            <w:tcW w:w="1375" w:type="dxa"/>
          </w:tcPr>
          <w:p w:rsidR="00EF6FFF" w:rsidRPr="000013EC" w:rsidRDefault="00EF6FFF" w:rsidP="00A77B90">
            <w:pPr>
              <w:spacing w:after="0" w:line="240" w:lineRule="auto"/>
              <w:jc w:val="center"/>
              <w:rPr>
                <w:sz w:val="24"/>
              </w:rPr>
            </w:pPr>
            <w:r w:rsidRPr="000013EC">
              <w:rPr>
                <w:sz w:val="24"/>
              </w:rPr>
              <w:t>97</w:t>
            </w:r>
          </w:p>
        </w:tc>
        <w:tc>
          <w:tcPr>
            <w:tcW w:w="1376" w:type="dxa"/>
          </w:tcPr>
          <w:p w:rsidR="00EF6FFF" w:rsidRPr="000013EC" w:rsidRDefault="00EF6FFF" w:rsidP="00A77B90">
            <w:pPr>
              <w:spacing w:after="0" w:line="240" w:lineRule="auto"/>
              <w:jc w:val="center"/>
              <w:rPr>
                <w:sz w:val="24"/>
              </w:rPr>
            </w:pPr>
            <w:r>
              <w:rPr>
                <w:sz w:val="24"/>
              </w:rPr>
              <w:t>98</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r w:rsidRPr="000013EC">
              <w:rPr>
                <w:sz w:val="24"/>
              </w:rPr>
              <w:t>All other malignant bone</w:t>
            </w:r>
          </w:p>
        </w:tc>
        <w:tc>
          <w:tcPr>
            <w:tcW w:w="1055" w:type="dxa"/>
          </w:tcPr>
          <w:p w:rsidR="00EF6FFF" w:rsidRPr="000013EC" w:rsidRDefault="00EF6FFF" w:rsidP="00A77B90">
            <w:pPr>
              <w:spacing w:after="0" w:line="240" w:lineRule="auto"/>
              <w:jc w:val="center"/>
              <w:rPr>
                <w:sz w:val="24"/>
              </w:rPr>
            </w:pPr>
            <w:r w:rsidRPr="000013EC">
              <w:rPr>
                <w:sz w:val="24"/>
              </w:rPr>
              <w:t>33</w:t>
            </w:r>
          </w:p>
        </w:tc>
        <w:tc>
          <w:tcPr>
            <w:tcW w:w="1025" w:type="dxa"/>
          </w:tcPr>
          <w:p w:rsidR="00EF6FFF" w:rsidRPr="000013EC" w:rsidRDefault="00D37FD9" w:rsidP="00A77B90">
            <w:pPr>
              <w:spacing w:after="0" w:line="240" w:lineRule="auto"/>
              <w:jc w:val="center"/>
              <w:rPr>
                <w:sz w:val="24"/>
              </w:rPr>
            </w:pPr>
            <w:r>
              <w:rPr>
                <w:sz w:val="24"/>
              </w:rPr>
              <w:t>48</w:t>
            </w:r>
          </w:p>
        </w:tc>
        <w:tc>
          <w:tcPr>
            <w:tcW w:w="1136" w:type="dxa"/>
          </w:tcPr>
          <w:p w:rsidR="00EF6FFF" w:rsidRPr="000013EC" w:rsidRDefault="00D37FD9" w:rsidP="00A77B90">
            <w:pPr>
              <w:spacing w:after="0" w:line="240" w:lineRule="auto"/>
              <w:jc w:val="center"/>
              <w:rPr>
                <w:sz w:val="24"/>
              </w:rPr>
            </w:pPr>
            <w:r>
              <w:rPr>
                <w:sz w:val="24"/>
              </w:rPr>
              <w:t>25</w:t>
            </w:r>
          </w:p>
        </w:tc>
        <w:tc>
          <w:tcPr>
            <w:tcW w:w="1149" w:type="dxa"/>
          </w:tcPr>
          <w:p w:rsidR="00EF6FFF" w:rsidRPr="000013EC" w:rsidRDefault="00EF6FFF" w:rsidP="00A77B90">
            <w:pPr>
              <w:spacing w:after="0" w:line="240" w:lineRule="auto"/>
              <w:jc w:val="center"/>
              <w:rPr>
                <w:sz w:val="24"/>
              </w:rPr>
            </w:pPr>
            <w:r w:rsidRPr="000013EC">
              <w:rPr>
                <w:sz w:val="24"/>
              </w:rPr>
              <w:t>53</w:t>
            </w:r>
          </w:p>
        </w:tc>
        <w:tc>
          <w:tcPr>
            <w:tcW w:w="1375" w:type="dxa"/>
          </w:tcPr>
          <w:p w:rsidR="00EF6FFF" w:rsidRPr="000013EC" w:rsidRDefault="00EF6FFF" w:rsidP="00A77B90">
            <w:pPr>
              <w:spacing w:after="0" w:line="240" w:lineRule="auto"/>
              <w:jc w:val="center"/>
              <w:rPr>
                <w:sz w:val="24"/>
              </w:rPr>
            </w:pPr>
            <w:r>
              <w:rPr>
                <w:sz w:val="24"/>
              </w:rPr>
              <w:t>63</w:t>
            </w:r>
          </w:p>
        </w:tc>
        <w:tc>
          <w:tcPr>
            <w:tcW w:w="1376" w:type="dxa"/>
          </w:tcPr>
          <w:p w:rsidR="00EF6FFF" w:rsidRPr="000013EC" w:rsidRDefault="00D37FD9" w:rsidP="00A77B90">
            <w:pPr>
              <w:spacing w:after="0" w:line="240" w:lineRule="auto"/>
              <w:jc w:val="center"/>
              <w:rPr>
                <w:sz w:val="24"/>
              </w:rPr>
            </w:pPr>
            <w:r>
              <w:rPr>
                <w:sz w:val="24"/>
              </w:rPr>
              <w:t>50</w:t>
            </w: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r w:rsidR="00EF6FFF" w:rsidRPr="00CB2D90" w:rsidTr="00A77B90">
        <w:tc>
          <w:tcPr>
            <w:tcW w:w="709" w:type="dxa"/>
          </w:tcPr>
          <w:p w:rsidR="00EF6FFF" w:rsidRPr="000013EC" w:rsidRDefault="00EF6FFF" w:rsidP="00A77B90">
            <w:pPr>
              <w:spacing w:after="0" w:line="240" w:lineRule="auto"/>
              <w:rPr>
                <w:sz w:val="24"/>
              </w:rPr>
            </w:pPr>
          </w:p>
        </w:tc>
        <w:tc>
          <w:tcPr>
            <w:tcW w:w="3119" w:type="dxa"/>
          </w:tcPr>
          <w:p w:rsidR="00EF6FFF" w:rsidRPr="000013EC" w:rsidRDefault="00EF6FFF" w:rsidP="00A77B90">
            <w:pPr>
              <w:spacing w:after="0" w:line="240" w:lineRule="auto"/>
              <w:rPr>
                <w:sz w:val="24"/>
              </w:rPr>
            </w:pPr>
          </w:p>
        </w:tc>
        <w:tc>
          <w:tcPr>
            <w:tcW w:w="1055" w:type="dxa"/>
          </w:tcPr>
          <w:p w:rsidR="00EF6FFF" w:rsidRPr="000013EC" w:rsidRDefault="00EF6FFF" w:rsidP="00A77B90">
            <w:pPr>
              <w:spacing w:after="0" w:line="240" w:lineRule="auto"/>
              <w:jc w:val="center"/>
              <w:rPr>
                <w:sz w:val="24"/>
              </w:rPr>
            </w:pPr>
          </w:p>
        </w:tc>
        <w:tc>
          <w:tcPr>
            <w:tcW w:w="1025" w:type="dxa"/>
          </w:tcPr>
          <w:p w:rsidR="00EF6FFF" w:rsidRPr="000013EC" w:rsidRDefault="00EF6FFF" w:rsidP="00A77B90">
            <w:pPr>
              <w:spacing w:after="0" w:line="240" w:lineRule="auto"/>
              <w:jc w:val="center"/>
              <w:rPr>
                <w:sz w:val="24"/>
              </w:rPr>
            </w:pPr>
          </w:p>
        </w:tc>
        <w:tc>
          <w:tcPr>
            <w:tcW w:w="1136" w:type="dxa"/>
          </w:tcPr>
          <w:p w:rsidR="00EF6FFF" w:rsidRPr="000013EC" w:rsidRDefault="00EF6FFF" w:rsidP="00A77B90">
            <w:pPr>
              <w:spacing w:after="0" w:line="240" w:lineRule="auto"/>
              <w:jc w:val="center"/>
              <w:rPr>
                <w:sz w:val="24"/>
              </w:rPr>
            </w:pPr>
          </w:p>
        </w:tc>
        <w:tc>
          <w:tcPr>
            <w:tcW w:w="1149" w:type="dxa"/>
          </w:tcPr>
          <w:p w:rsidR="00EF6FFF" w:rsidRPr="000013EC" w:rsidRDefault="00EF6FFF" w:rsidP="00A77B90">
            <w:pPr>
              <w:spacing w:after="0" w:line="240" w:lineRule="auto"/>
              <w:jc w:val="center"/>
              <w:rPr>
                <w:sz w:val="24"/>
              </w:rPr>
            </w:pPr>
          </w:p>
        </w:tc>
        <w:tc>
          <w:tcPr>
            <w:tcW w:w="1375" w:type="dxa"/>
          </w:tcPr>
          <w:p w:rsidR="00EF6FFF" w:rsidRPr="000013EC" w:rsidRDefault="00EF6FFF" w:rsidP="00A77B90">
            <w:pPr>
              <w:spacing w:after="0" w:line="240" w:lineRule="auto"/>
              <w:jc w:val="center"/>
              <w:rPr>
                <w:sz w:val="24"/>
              </w:rPr>
            </w:pPr>
          </w:p>
        </w:tc>
        <w:tc>
          <w:tcPr>
            <w:tcW w:w="1376" w:type="dxa"/>
          </w:tcPr>
          <w:p w:rsidR="00EF6FFF" w:rsidRPr="000013EC" w:rsidRDefault="00EF6FFF" w:rsidP="00A77B90">
            <w:pPr>
              <w:spacing w:after="0" w:line="240" w:lineRule="auto"/>
              <w:jc w:val="center"/>
              <w:rPr>
                <w:sz w:val="24"/>
              </w:rPr>
            </w:pPr>
          </w:p>
        </w:tc>
      </w:tr>
    </w:tbl>
    <w:p w:rsidR="00EF6FFF" w:rsidRDefault="00EF6FFF" w:rsidP="00A77B90">
      <w:pPr>
        <w:spacing w:after="0" w:line="240" w:lineRule="auto"/>
        <w:rPr>
          <w:sz w:val="24"/>
        </w:rPr>
      </w:pPr>
    </w:p>
    <w:p w:rsidR="00EF6FFF" w:rsidRDefault="00EF6FFF" w:rsidP="00A77B90">
      <w:pPr>
        <w:numPr>
          <w:ilvl w:val="0"/>
          <w:numId w:val="2"/>
        </w:numPr>
        <w:spacing w:after="0" w:line="240" w:lineRule="auto"/>
        <w:rPr>
          <w:sz w:val="24"/>
        </w:rPr>
      </w:pPr>
      <w:r>
        <w:rPr>
          <w:sz w:val="24"/>
        </w:rPr>
        <w:t>Fewer than 10 children with cancer registrations in this category</w:t>
      </w:r>
    </w:p>
    <w:p w:rsidR="00EF6FFF" w:rsidRDefault="00EF6FFF" w:rsidP="00A77B90">
      <w:pPr>
        <w:spacing w:after="0" w:line="240" w:lineRule="auto"/>
        <w:rPr>
          <w:b/>
          <w:sz w:val="24"/>
        </w:rPr>
      </w:pPr>
      <w:r>
        <w:rPr>
          <w:sz w:val="24"/>
        </w:rPr>
        <w:br w:type="page"/>
      </w:r>
      <w:r>
        <w:rPr>
          <w:b/>
          <w:sz w:val="24"/>
        </w:rPr>
        <w:lastRenderedPageBreak/>
        <w:t>Table 2.1  (continued)</w:t>
      </w:r>
    </w:p>
    <w:p w:rsidR="00EF6FFF" w:rsidRDefault="00EF6FFF" w:rsidP="00A77B90">
      <w:pPr>
        <w:spacing w:after="0" w:line="240" w:lineRule="auto"/>
        <w:rPr>
          <w:b/>
          <w:sz w:val="24"/>
        </w:rPr>
      </w:pPr>
    </w:p>
    <w:tbl>
      <w:tblPr>
        <w:tblW w:w="10714" w:type="dxa"/>
        <w:tblInd w:w="-885" w:type="dxa"/>
        <w:tblLook w:val="01E0"/>
      </w:tblPr>
      <w:tblGrid>
        <w:gridCol w:w="638"/>
        <w:gridCol w:w="3049"/>
        <w:gridCol w:w="1073"/>
        <w:gridCol w:w="1134"/>
        <w:gridCol w:w="1134"/>
        <w:gridCol w:w="1134"/>
        <w:gridCol w:w="1276"/>
        <w:gridCol w:w="1276"/>
      </w:tblGrid>
      <w:tr w:rsidR="00EF6FFF" w:rsidRPr="000013EC" w:rsidTr="00A77B90">
        <w:tc>
          <w:tcPr>
            <w:tcW w:w="3687" w:type="dxa"/>
            <w:gridSpan w:val="2"/>
          </w:tcPr>
          <w:p w:rsidR="00EF6FFF" w:rsidRPr="000013EC" w:rsidRDefault="00EF6FFF" w:rsidP="00A77B90">
            <w:pPr>
              <w:spacing w:after="0" w:line="240" w:lineRule="auto"/>
              <w:rPr>
                <w:b/>
                <w:sz w:val="24"/>
              </w:rPr>
            </w:pPr>
            <w:r w:rsidRPr="000013EC">
              <w:rPr>
                <w:b/>
                <w:sz w:val="24"/>
              </w:rPr>
              <w:t>Diagnostic group</w:t>
            </w:r>
          </w:p>
        </w:tc>
        <w:tc>
          <w:tcPr>
            <w:tcW w:w="7027" w:type="dxa"/>
            <w:gridSpan w:val="6"/>
          </w:tcPr>
          <w:p w:rsidR="00EF6FFF" w:rsidRPr="000013EC" w:rsidRDefault="00EF6FFF" w:rsidP="00A77B90">
            <w:pPr>
              <w:spacing w:after="0" w:line="240" w:lineRule="auto"/>
              <w:jc w:val="center"/>
              <w:rPr>
                <w:b/>
                <w:sz w:val="24"/>
              </w:rPr>
            </w:pPr>
            <w:r w:rsidRPr="000013EC">
              <w:rPr>
                <w:b/>
                <w:sz w:val="24"/>
              </w:rPr>
              <w:t>Year of diagnosis</w:t>
            </w:r>
          </w:p>
        </w:tc>
      </w:tr>
      <w:tr w:rsidR="00EF6FFF" w:rsidRPr="000013EC" w:rsidTr="00A77B90">
        <w:tc>
          <w:tcPr>
            <w:tcW w:w="638" w:type="dxa"/>
          </w:tcPr>
          <w:p w:rsidR="00EF6FFF" w:rsidRPr="000013EC" w:rsidRDefault="00EF6FFF" w:rsidP="00A77B90">
            <w:pPr>
              <w:spacing w:after="0" w:line="240" w:lineRule="auto"/>
              <w:rPr>
                <w:b/>
                <w:sz w:val="24"/>
              </w:rPr>
            </w:pPr>
          </w:p>
        </w:tc>
        <w:tc>
          <w:tcPr>
            <w:tcW w:w="3049" w:type="dxa"/>
          </w:tcPr>
          <w:p w:rsidR="00EF6FFF" w:rsidRPr="000013EC" w:rsidRDefault="00EF6FFF" w:rsidP="00A77B90">
            <w:pPr>
              <w:spacing w:after="0" w:line="240" w:lineRule="auto"/>
              <w:rPr>
                <w:b/>
                <w:sz w:val="24"/>
              </w:rPr>
            </w:pPr>
          </w:p>
        </w:tc>
        <w:tc>
          <w:tcPr>
            <w:tcW w:w="1073"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276" w:type="dxa"/>
          </w:tcPr>
          <w:p w:rsidR="00EF6FFF" w:rsidRPr="000013EC" w:rsidRDefault="00EF6FFF" w:rsidP="00A77B90">
            <w:pPr>
              <w:spacing w:after="0" w:line="240" w:lineRule="auto"/>
              <w:rPr>
                <w:b/>
                <w:sz w:val="24"/>
              </w:rPr>
            </w:pPr>
          </w:p>
        </w:tc>
        <w:tc>
          <w:tcPr>
            <w:tcW w:w="1276" w:type="dxa"/>
          </w:tcPr>
          <w:p w:rsidR="00EF6FFF" w:rsidRPr="000013EC" w:rsidRDefault="00EF6FFF" w:rsidP="00A77B90">
            <w:pPr>
              <w:spacing w:after="0" w:line="240" w:lineRule="auto"/>
              <w:rPr>
                <w:b/>
                <w:sz w:val="24"/>
              </w:rPr>
            </w:pPr>
          </w:p>
        </w:tc>
      </w:tr>
      <w:tr w:rsidR="00EF6FFF" w:rsidRPr="000013EC"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p>
        </w:tc>
        <w:tc>
          <w:tcPr>
            <w:tcW w:w="1073" w:type="dxa"/>
          </w:tcPr>
          <w:p w:rsidR="00EF6FFF" w:rsidRPr="000013EC" w:rsidRDefault="00EF6FFF" w:rsidP="00A77B90">
            <w:pPr>
              <w:spacing w:after="0" w:line="240" w:lineRule="auto"/>
              <w:jc w:val="center"/>
              <w:rPr>
                <w:b/>
                <w:sz w:val="24"/>
              </w:rPr>
            </w:pPr>
            <w:r w:rsidRPr="000013EC">
              <w:rPr>
                <w:b/>
                <w:sz w:val="24"/>
              </w:rPr>
              <w:t>1978-82</w:t>
            </w:r>
          </w:p>
        </w:tc>
        <w:tc>
          <w:tcPr>
            <w:tcW w:w="1134" w:type="dxa"/>
          </w:tcPr>
          <w:p w:rsidR="00EF6FFF" w:rsidRPr="000013EC" w:rsidRDefault="00EF6FFF" w:rsidP="00A77B90">
            <w:pPr>
              <w:spacing w:after="0" w:line="240" w:lineRule="auto"/>
              <w:jc w:val="center"/>
              <w:rPr>
                <w:b/>
                <w:sz w:val="24"/>
              </w:rPr>
            </w:pPr>
            <w:r w:rsidRPr="000013EC">
              <w:rPr>
                <w:b/>
                <w:sz w:val="24"/>
              </w:rPr>
              <w:t>1983-87</w:t>
            </w:r>
          </w:p>
        </w:tc>
        <w:tc>
          <w:tcPr>
            <w:tcW w:w="1134" w:type="dxa"/>
          </w:tcPr>
          <w:p w:rsidR="00EF6FFF" w:rsidRPr="000013EC" w:rsidRDefault="00EF6FFF" w:rsidP="00A77B90">
            <w:pPr>
              <w:spacing w:after="0" w:line="240" w:lineRule="auto"/>
              <w:jc w:val="center"/>
              <w:rPr>
                <w:b/>
                <w:sz w:val="24"/>
              </w:rPr>
            </w:pPr>
            <w:r w:rsidRPr="000013EC">
              <w:rPr>
                <w:b/>
                <w:sz w:val="24"/>
              </w:rPr>
              <w:t>1988-92</w:t>
            </w:r>
          </w:p>
        </w:tc>
        <w:tc>
          <w:tcPr>
            <w:tcW w:w="1134" w:type="dxa"/>
          </w:tcPr>
          <w:p w:rsidR="00EF6FFF" w:rsidRPr="000013EC" w:rsidRDefault="00EF6FFF" w:rsidP="00A77B90">
            <w:pPr>
              <w:spacing w:after="0" w:line="240" w:lineRule="auto"/>
              <w:jc w:val="center"/>
              <w:rPr>
                <w:b/>
                <w:sz w:val="24"/>
              </w:rPr>
            </w:pPr>
            <w:r w:rsidRPr="000013EC">
              <w:rPr>
                <w:b/>
                <w:sz w:val="24"/>
              </w:rPr>
              <w:t>1993-97</w:t>
            </w:r>
          </w:p>
        </w:tc>
        <w:tc>
          <w:tcPr>
            <w:tcW w:w="1276" w:type="dxa"/>
          </w:tcPr>
          <w:p w:rsidR="00EF6FFF" w:rsidRPr="000013EC" w:rsidRDefault="00EF6FFF" w:rsidP="00A77B90">
            <w:pPr>
              <w:spacing w:after="0" w:line="240" w:lineRule="auto"/>
              <w:jc w:val="center"/>
              <w:rPr>
                <w:b/>
                <w:sz w:val="24"/>
              </w:rPr>
            </w:pPr>
            <w:r w:rsidRPr="000013EC">
              <w:rPr>
                <w:b/>
                <w:sz w:val="24"/>
              </w:rPr>
              <w:t>1998-2002</w:t>
            </w:r>
          </w:p>
        </w:tc>
        <w:tc>
          <w:tcPr>
            <w:tcW w:w="1276" w:type="dxa"/>
          </w:tcPr>
          <w:p w:rsidR="00EF6FFF" w:rsidRPr="000013EC" w:rsidRDefault="00EF6FFF" w:rsidP="00A77B90">
            <w:pPr>
              <w:spacing w:after="0" w:line="240" w:lineRule="auto"/>
              <w:jc w:val="center"/>
              <w:rPr>
                <w:b/>
                <w:sz w:val="24"/>
              </w:rPr>
            </w:pPr>
            <w:r w:rsidRPr="000013EC">
              <w:rPr>
                <w:b/>
                <w:sz w:val="24"/>
              </w:rPr>
              <w:t>2003-200</w:t>
            </w:r>
            <w:r>
              <w:rPr>
                <w:b/>
                <w:sz w:val="24"/>
              </w:rPr>
              <w:t>7</w:t>
            </w:r>
          </w:p>
        </w:tc>
      </w:tr>
      <w:tr w:rsidR="00EF6FFF" w:rsidRPr="007F1C78" w:rsidTr="00A77B90">
        <w:tc>
          <w:tcPr>
            <w:tcW w:w="638" w:type="dxa"/>
          </w:tcPr>
          <w:p w:rsidR="00EF6FFF" w:rsidRPr="000013EC" w:rsidRDefault="00EF6FFF" w:rsidP="00A77B90">
            <w:pPr>
              <w:spacing w:after="0" w:line="240" w:lineRule="auto"/>
              <w:rPr>
                <w:sz w:val="24"/>
              </w:rPr>
            </w:pPr>
            <w:r w:rsidRPr="000013EC">
              <w:rPr>
                <w:sz w:val="24"/>
              </w:rPr>
              <w:t>IX</w:t>
            </w:r>
          </w:p>
        </w:tc>
        <w:tc>
          <w:tcPr>
            <w:tcW w:w="3049" w:type="dxa"/>
          </w:tcPr>
          <w:p w:rsidR="00EF6FFF" w:rsidRPr="000013EC" w:rsidRDefault="00EF6FFF" w:rsidP="00A77B90">
            <w:pPr>
              <w:spacing w:after="0" w:line="240" w:lineRule="auto"/>
              <w:rPr>
                <w:sz w:val="24"/>
              </w:rPr>
            </w:pPr>
            <w:r w:rsidRPr="000013EC">
              <w:rPr>
                <w:sz w:val="24"/>
              </w:rPr>
              <w:t>Soft tissue sarcomas</w:t>
            </w:r>
          </w:p>
        </w:tc>
        <w:tc>
          <w:tcPr>
            <w:tcW w:w="1073" w:type="dxa"/>
          </w:tcPr>
          <w:p w:rsidR="00EF6FFF" w:rsidRPr="000013EC" w:rsidRDefault="00EF6FFF" w:rsidP="00A77B90">
            <w:pPr>
              <w:spacing w:after="0" w:line="240" w:lineRule="auto"/>
              <w:jc w:val="center"/>
              <w:rPr>
                <w:sz w:val="24"/>
              </w:rPr>
            </w:pPr>
            <w:r w:rsidRPr="000013EC">
              <w:rPr>
                <w:sz w:val="24"/>
              </w:rPr>
              <w:t>67</w:t>
            </w:r>
          </w:p>
        </w:tc>
        <w:tc>
          <w:tcPr>
            <w:tcW w:w="1134" w:type="dxa"/>
          </w:tcPr>
          <w:p w:rsidR="00EF6FFF" w:rsidRPr="000013EC" w:rsidRDefault="00545CC6" w:rsidP="00A77B90">
            <w:pPr>
              <w:spacing w:after="0" w:line="240" w:lineRule="auto"/>
              <w:jc w:val="center"/>
              <w:rPr>
                <w:sz w:val="24"/>
              </w:rPr>
            </w:pPr>
            <w:r>
              <w:rPr>
                <w:sz w:val="24"/>
              </w:rPr>
              <w:t>81</w:t>
            </w:r>
          </w:p>
        </w:tc>
        <w:tc>
          <w:tcPr>
            <w:tcW w:w="1134" w:type="dxa"/>
          </w:tcPr>
          <w:p w:rsidR="00EF6FFF" w:rsidRPr="000013EC" w:rsidRDefault="00EF6FFF" w:rsidP="00A77B90">
            <w:pPr>
              <w:spacing w:after="0" w:line="240" w:lineRule="auto"/>
              <w:jc w:val="center"/>
              <w:rPr>
                <w:sz w:val="24"/>
              </w:rPr>
            </w:pPr>
            <w:r w:rsidRPr="000013EC">
              <w:rPr>
                <w:sz w:val="24"/>
              </w:rPr>
              <w:t>84</w:t>
            </w:r>
          </w:p>
        </w:tc>
        <w:tc>
          <w:tcPr>
            <w:tcW w:w="1134" w:type="dxa"/>
          </w:tcPr>
          <w:p w:rsidR="00EF6FFF" w:rsidRPr="000013EC" w:rsidRDefault="00EF6FFF" w:rsidP="00A77B90">
            <w:pPr>
              <w:spacing w:after="0" w:line="240" w:lineRule="auto"/>
              <w:jc w:val="center"/>
              <w:rPr>
                <w:sz w:val="24"/>
              </w:rPr>
            </w:pPr>
            <w:r w:rsidRPr="000013EC">
              <w:rPr>
                <w:sz w:val="24"/>
              </w:rPr>
              <w:t>88</w:t>
            </w:r>
          </w:p>
        </w:tc>
        <w:tc>
          <w:tcPr>
            <w:tcW w:w="1276" w:type="dxa"/>
          </w:tcPr>
          <w:p w:rsidR="00EF6FFF" w:rsidRPr="000013EC" w:rsidRDefault="00545CC6" w:rsidP="00A77B90">
            <w:pPr>
              <w:spacing w:after="0" w:line="240" w:lineRule="auto"/>
              <w:jc w:val="center"/>
              <w:rPr>
                <w:sz w:val="24"/>
              </w:rPr>
            </w:pPr>
            <w:r>
              <w:rPr>
                <w:sz w:val="24"/>
              </w:rPr>
              <w:t>89</w:t>
            </w:r>
          </w:p>
        </w:tc>
        <w:tc>
          <w:tcPr>
            <w:tcW w:w="1276" w:type="dxa"/>
          </w:tcPr>
          <w:p w:rsidR="00EF6FFF" w:rsidRPr="000013EC" w:rsidRDefault="00EF6FFF" w:rsidP="00A77B90">
            <w:pPr>
              <w:spacing w:after="0" w:line="240" w:lineRule="auto"/>
              <w:jc w:val="center"/>
              <w:rPr>
                <w:sz w:val="24"/>
              </w:rPr>
            </w:pPr>
            <w:r w:rsidRPr="000013EC">
              <w:rPr>
                <w:sz w:val="24"/>
              </w:rPr>
              <w:t>8</w:t>
            </w:r>
            <w:r w:rsidR="00545CC6">
              <w:rPr>
                <w:sz w:val="24"/>
              </w:rPr>
              <w:t>8</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Rhabdomyosarcoma</w:t>
            </w:r>
          </w:p>
        </w:tc>
        <w:tc>
          <w:tcPr>
            <w:tcW w:w="1073" w:type="dxa"/>
          </w:tcPr>
          <w:p w:rsidR="00EF6FFF" w:rsidRPr="000013EC" w:rsidRDefault="00EF6FFF" w:rsidP="00A77B90">
            <w:pPr>
              <w:spacing w:after="0" w:line="240" w:lineRule="auto"/>
              <w:jc w:val="center"/>
              <w:rPr>
                <w:sz w:val="24"/>
              </w:rPr>
            </w:pPr>
            <w:r w:rsidRPr="000013EC">
              <w:rPr>
                <w:sz w:val="24"/>
              </w:rPr>
              <w:t>77</w:t>
            </w:r>
          </w:p>
        </w:tc>
        <w:tc>
          <w:tcPr>
            <w:tcW w:w="1134" w:type="dxa"/>
          </w:tcPr>
          <w:p w:rsidR="00EF6FFF" w:rsidRPr="000013EC" w:rsidRDefault="00545CC6" w:rsidP="00A77B90">
            <w:pPr>
              <w:spacing w:after="0" w:line="240" w:lineRule="auto"/>
              <w:jc w:val="center"/>
              <w:rPr>
                <w:sz w:val="24"/>
              </w:rPr>
            </w:pPr>
            <w:r>
              <w:rPr>
                <w:sz w:val="24"/>
              </w:rPr>
              <w:t>90</w:t>
            </w:r>
          </w:p>
        </w:tc>
        <w:tc>
          <w:tcPr>
            <w:tcW w:w="1134" w:type="dxa"/>
          </w:tcPr>
          <w:p w:rsidR="00EF6FFF" w:rsidRPr="000013EC" w:rsidRDefault="00EF6FFF" w:rsidP="00A77B90">
            <w:pPr>
              <w:spacing w:after="0" w:line="240" w:lineRule="auto"/>
              <w:jc w:val="center"/>
              <w:rPr>
                <w:sz w:val="24"/>
              </w:rPr>
            </w:pPr>
            <w:r w:rsidRPr="000013EC">
              <w:rPr>
                <w:sz w:val="24"/>
              </w:rPr>
              <w:t>94</w:t>
            </w:r>
          </w:p>
        </w:tc>
        <w:tc>
          <w:tcPr>
            <w:tcW w:w="1134" w:type="dxa"/>
          </w:tcPr>
          <w:p w:rsidR="00EF6FFF" w:rsidRPr="000013EC" w:rsidRDefault="00EF6FFF" w:rsidP="00A77B90">
            <w:pPr>
              <w:spacing w:after="0" w:line="240" w:lineRule="auto"/>
              <w:jc w:val="center"/>
              <w:rPr>
                <w:sz w:val="24"/>
              </w:rPr>
            </w:pPr>
            <w:r w:rsidRPr="000013EC">
              <w:rPr>
                <w:sz w:val="24"/>
              </w:rPr>
              <w:t>98</w:t>
            </w:r>
          </w:p>
        </w:tc>
        <w:tc>
          <w:tcPr>
            <w:tcW w:w="1276" w:type="dxa"/>
          </w:tcPr>
          <w:p w:rsidR="00EF6FFF" w:rsidRPr="000013EC" w:rsidRDefault="00545CC6" w:rsidP="00A77B90">
            <w:pPr>
              <w:spacing w:after="0" w:line="240" w:lineRule="auto"/>
              <w:jc w:val="center"/>
              <w:rPr>
                <w:sz w:val="24"/>
              </w:rPr>
            </w:pPr>
            <w:r>
              <w:rPr>
                <w:sz w:val="24"/>
              </w:rPr>
              <w:t>98</w:t>
            </w:r>
          </w:p>
        </w:tc>
        <w:tc>
          <w:tcPr>
            <w:tcW w:w="1276" w:type="dxa"/>
          </w:tcPr>
          <w:p w:rsidR="00EF6FFF" w:rsidRPr="000013EC" w:rsidRDefault="00EF6FFF" w:rsidP="00A77B90">
            <w:pPr>
              <w:spacing w:after="0" w:line="240" w:lineRule="auto"/>
              <w:jc w:val="center"/>
              <w:rPr>
                <w:sz w:val="24"/>
              </w:rPr>
            </w:pPr>
            <w:r w:rsidRPr="000013EC">
              <w:rPr>
                <w:sz w:val="24"/>
              </w:rPr>
              <w:t>98</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Fibrosarcoma etc</w:t>
            </w:r>
          </w:p>
        </w:tc>
        <w:tc>
          <w:tcPr>
            <w:tcW w:w="1073" w:type="dxa"/>
          </w:tcPr>
          <w:p w:rsidR="00EF6FFF" w:rsidRPr="000013EC" w:rsidRDefault="00EF6FFF" w:rsidP="00A77B90">
            <w:pPr>
              <w:spacing w:after="0" w:line="240" w:lineRule="auto"/>
              <w:jc w:val="center"/>
              <w:rPr>
                <w:sz w:val="24"/>
              </w:rPr>
            </w:pPr>
            <w:r w:rsidRPr="000013EC">
              <w:rPr>
                <w:sz w:val="24"/>
              </w:rPr>
              <w:t>51</w:t>
            </w:r>
          </w:p>
        </w:tc>
        <w:tc>
          <w:tcPr>
            <w:tcW w:w="1134" w:type="dxa"/>
          </w:tcPr>
          <w:p w:rsidR="00EF6FFF" w:rsidRPr="000013EC" w:rsidRDefault="00545CC6" w:rsidP="00A77B90">
            <w:pPr>
              <w:spacing w:after="0" w:line="240" w:lineRule="auto"/>
              <w:jc w:val="center"/>
              <w:rPr>
                <w:sz w:val="24"/>
              </w:rPr>
            </w:pPr>
            <w:r>
              <w:rPr>
                <w:sz w:val="24"/>
              </w:rPr>
              <w:t>49</w:t>
            </w:r>
          </w:p>
        </w:tc>
        <w:tc>
          <w:tcPr>
            <w:tcW w:w="1134" w:type="dxa"/>
          </w:tcPr>
          <w:p w:rsidR="00EF6FFF" w:rsidRPr="000013EC" w:rsidRDefault="00545CC6" w:rsidP="00A77B90">
            <w:pPr>
              <w:spacing w:after="0" w:line="240" w:lineRule="auto"/>
              <w:jc w:val="center"/>
              <w:rPr>
                <w:sz w:val="24"/>
              </w:rPr>
            </w:pPr>
            <w:r>
              <w:rPr>
                <w:sz w:val="24"/>
              </w:rPr>
              <w:t>61</w:t>
            </w:r>
          </w:p>
        </w:tc>
        <w:tc>
          <w:tcPr>
            <w:tcW w:w="1134" w:type="dxa"/>
          </w:tcPr>
          <w:p w:rsidR="00EF6FFF" w:rsidRPr="000013EC" w:rsidRDefault="00545CC6" w:rsidP="00A77B90">
            <w:pPr>
              <w:spacing w:after="0" w:line="240" w:lineRule="auto"/>
              <w:jc w:val="center"/>
              <w:rPr>
                <w:sz w:val="24"/>
              </w:rPr>
            </w:pPr>
            <w:r>
              <w:rPr>
                <w:sz w:val="24"/>
              </w:rPr>
              <w:t>63</w:t>
            </w:r>
          </w:p>
        </w:tc>
        <w:tc>
          <w:tcPr>
            <w:tcW w:w="1276" w:type="dxa"/>
          </w:tcPr>
          <w:p w:rsidR="00EF6FFF" w:rsidRPr="000013EC" w:rsidRDefault="00545CC6" w:rsidP="00A77B90">
            <w:pPr>
              <w:spacing w:after="0" w:line="240" w:lineRule="auto"/>
              <w:jc w:val="center"/>
              <w:rPr>
                <w:sz w:val="24"/>
              </w:rPr>
            </w:pPr>
            <w:r>
              <w:rPr>
                <w:sz w:val="24"/>
              </w:rPr>
              <w:t>72</w:t>
            </w:r>
          </w:p>
        </w:tc>
        <w:tc>
          <w:tcPr>
            <w:tcW w:w="1276" w:type="dxa"/>
          </w:tcPr>
          <w:p w:rsidR="00EF6FFF" w:rsidRPr="000013EC" w:rsidRDefault="00EF6FFF" w:rsidP="00A77B90">
            <w:pPr>
              <w:spacing w:after="0" w:line="240" w:lineRule="auto"/>
              <w:jc w:val="center"/>
              <w:rPr>
                <w:sz w:val="24"/>
              </w:rPr>
            </w:pPr>
            <w:r>
              <w:rPr>
                <w:sz w:val="24"/>
              </w:rPr>
              <w:t>6</w:t>
            </w:r>
            <w:r w:rsidR="00545CC6">
              <w:rPr>
                <w:sz w:val="24"/>
              </w:rPr>
              <w:t>8</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Extraosseous ESFT</w:t>
            </w:r>
          </w:p>
        </w:tc>
        <w:tc>
          <w:tcPr>
            <w:tcW w:w="1073" w:type="dxa"/>
          </w:tcPr>
          <w:p w:rsidR="00EF6FFF" w:rsidRPr="000013EC" w:rsidRDefault="00EF6FFF" w:rsidP="00A77B90">
            <w:pPr>
              <w:spacing w:after="0" w:line="240" w:lineRule="auto"/>
              <w:jc w:val="center"/>
              <w:rPr>
                <w:sz w:val="24"/>
              </w:rPr>
            </w:pPr>
            <w:r w:rsidRPr="000013EC">
              <w:rPr>
                <w:sz w:val="24"/>
              </w:rPr>
              <w:t>85</w:t>
            </w:r>
          </w:p>
        </w:tc>
        <w:tc>
          <w:tcPr>
            <w:tcW w:w="1134" w:type="dxa"/>
          </w:tcPr>
          <w:p w:rsidR="00EF6FFF" w:rsidRPr="000013EC" w:rsidRDefault="00545CC6" w:rsidP="00A77B90">
            <w:pPr>
              <w:spacing w:after="0" w:line="240" w:lineRule="auto"/>
              <w:jc w:val="center"/>
              <w:rPr>
                <w:sz w:val="24"/>
              </w:rPr>
            </w:pPr>
            <w:r>
              <w:rPr>
                <w:sz w:val="24"/>
              </w:rPr>
              <w:t>88</w:t>
            </w:r>
          </w:p>
        </w:tc>
        <w:tc>
          <w:tcPr>
            <w:tcW w:w="1134" w:type="dxa"/>
          </w:tcPr>
          <w:p w:rsidR="00EF6FFF" w:rsidRPr="000013EC" w:rsidRDefault="00545CC6" w:rsidP="00A77B90">
            <w:pPr>
              <w:spacing w:after="0" w:line="240" w:lineRule="auto"/>
              <w:jc w:val="center"/>
              <w:rPr>
                <w:sz w:val="24"/>
              </w:rPr>
            </w:pPr>
            <w:r>
              <w:rPr>
                <w:sz w:val="24"/>
              </w:rPr>
              <w:t>89</w:t>
            </w:r>
          </w:p>
        </w:tc>
        <w:tc>
          <w:tcPr>
            <w:tcW w:w="1134" w:type="dxa"/>
          </w:tcPr>
          <w:p w:rsidR="00EF6FFF" w:rsidRPr="000013EC" w:rsidRDefault="00EF6FFF" w:rsidP="00A77B90">
            <w:pPr>
              <w:spacing w:after="0" w:line="240" w:lineRule="auto"/>
              <w:jc w:val="center"/>
              <w:rPr>
                <w:sz w:val="24"/>
              </w:rPr>
            </w:pPr>
            <w:r w:rsidRPr="000013EC">
              <w:rPr>
                <w:sz w:val="24"/>
              </w:rPr>
              <w:t>96</w:t>
            </w:r>
          </w:p>
        </w:tc>
        <w:tc>
          <w:tcPr>
            <w:tcW w:w="1276" w:type="dxa"/>
          </w:tcPr>
          <w:p w:rsidR="00EF6FFF" w:rsidRPr="000013EC" w:rsidRDefault="00EF6FFF" w:rsidP="00A77B90">
            <w:pPr>
              <w:spacing w:after="0" w:line="240" w:lineRule="auto"/>
              <w:jc w:val="center"/>
              <w:rPr>
                <w:sz w:val="24"/>
              </w:rPr>
            </w:pPr>
            <w:r w:rsidRPr="000013EC">
              <w:rPr>
                <w:sz w:val="24"/>
              </w:rPr>
              <w:t>99</w:t>
            </w:r>
          </w:p>
        </w:tc>
        <w:tc>
          <w:tcPr>
            <w:tcW w:w="1276" w:type="dxa"/>
          </w:tcPr>
          <w:p w:rsidR="00EF6FFF" w:rsidRPr="000013EC" w:rsidRDefault="00EF6FFF" w:rsidP="00A77B90">
            <w:pPr>
              <w:spacing w:after="0" w:line="240" w:lineRule="auto"/>
              <w:jc w:val="center"/>
              <w:rPr>
                <w:sz w:val="24"/>
              </w:rPr>
            </w:pPr>
            <w:r w:rsidRPr="000013EC">
              <w:rPr>
                <w:sz w:val="24"/>
              </w:rPr>
              <w:t>9</w:t>
            </w:r>
            <w:r>
              <w:rPr>
                <w:sz w:val="24"/>
              </w:rPr>
              <w:t>7</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Synovial sarcoma</w:t>
            </w:r>
          </w:p>
        </w:tc>
        <w:tc>
          <w:tcPr>
            <w:tcW w:w="1073" w:type="dxa"/>
          </w:tcPr>
          <w:p w:rsidR="00EF6FFF" w:rsidRPr="000013EC" w:rsidRDefault="00EF6FFF" w:rsidP="00A77B90">
            <w:pPr>
              <w:spacing w:after="0" w:line="240" w:lineRule="auto"/>
              <w:jc w:val="center"/>
              <w:rPr>
                <w:sz w:val="24"/>
              </w:rPr>
            </w:pPr>
            <w:r w:rsidRPr="000013EC">
              <w:rPr>
                <w:sz w:val="24"/>
              </w:rPr>
              <w:t>33</w:t>
            </w:r>
          </w:p>
        </w:tc>
        <w:tc>
          <w:tcPr>
            <w:tcW w:w="1134" w:type="dxa"/>
          </w:tcPr>
          <w:p w:rsidR="00EF6FFF" w:rsidRPr="000013EC" w:rsidRDefault="00EF6FFF" w:rsidP="00A77B90">
            <w:pPr>
              <w:spacing w:after="0" w:line="240" w:lineRule="auto"/>
              <w:jc w:val="center"/>
              <w:rPr>
                <w:sz w:val="24"/>
              </w:rPr>
            </w:pPr>
            <w:r w:rsidRPr="000013EC">
              <w:rPr>
                <w:sz w:val="24"/>
              </w:rPr>
              <w:t>60</w:t>
            </w:r>
          </w:p>
        </w:tc>
        <w:tc>
          <w:tcPr>
            <w:tcW w:w="1134" w:type="dxa"/>
          </w:tcPr>
          <w:p w:rsidR="00EF6FFF" w:rsidRPr="000013EC" w:rsidRDefault="00EF6FFF" w:rsidP="00A77B90">
            <w:pPr>
              <w:spacing w:after="0" w:line="240" w:lineRule="auto"/>
              <w:jc w:val="center"/>
              <w:rPr>
                <w:sz w:val="24"/>
              </w:rPr>
            </w:pPr>
            <w:r w:rsidRPr="000013EC">
              <w:rPr>
                <w:sz w:val="24"/>
              </w:rPr>
              <w:t>75</w:t>
            </w:r>
          </w:p>
        </w:tc>
        <w:tc>
          <w:tcPr>
            <w:tcW w:w="1134" w:type="dxa"/>
          </w:tcPr>
          <w:p w:rsidR="00EF6FFF" w:rsidRPr="000013EC" w:rsidRDefault="00545CC6" w:rsidP="00A77B90">
            <w:pPr>
              <w:spacing w:after="0" w:line="240" w:lineRule="auto"/>
              <w:jc w:val="center"/>
              <w:rPr>
                <w:sz w:val="24"/>
              </w:rPr>
            </w:pPr>
            <w:r>
              <w:rPr>
                <w:sz w:val="24"/>
              </w:rPr>
              <w:t>81</w:t>
            </w:r>
          </w:p>
        </w:tc>
        <w:tc>
          <w:tcPr>
            <w:tcW w:w="1276" w:type="dxa"/>
          </w:tcPr>
          <w:p w:rsidR="00EF6FFF" w:rsidRPr="000013EC" w:rsidRDefault="00EF6FFF" w:rsidP="00A77B90">
            <w:pPr>
              <w:spacing w:after="0" w:line="240" w:lineRule="auto"/>
              <w:jc w:val="center"/>
              <w:rPr>
                <w:sz w:val="24"/>
              </w:rPr>
            </w:pPr>
            <w:r w:rsidRPr="000013EC">
              <w:rPr>
                <w:sz w:val="24"/>
              </w:rPr>
              <w:t>82</w:t>
            </w:r>
          </w:p>
        </w:tc>
        <w:tc>
          <w:tcPr>
            <w:tcW w:w="1276" w:type="dxa"/>
          </w:tcPr>
          <w:p w:rsidR="00EF6FFF" w:rsidRPr="000013EC" w:rsidRDefault="00545CC6" w:rsidP="00A77B90">
            <w:pPr>
              <w:spacing w:after="0" w:line="240" w:lineRule="auto"/>
              <w:jc w:val="center"/>
              <w:rPr>
                <w:sz w:val="24"/>
              </w:rPr>
            </w:pPr>
            <w:r>
              <w:rPr>
                <w:sz w:val="24"/>
              </w:rPr>
              <w:t>78</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All other specified</w:t>
            </w:r>
          </w:p>
        </w:tc>
        <w:tc>
          <w:tcPr>
            <w:tcW w:w="1073" w:type="dxa"/>
          </w:tcPr>
          <w:p w:rsidR="00EF6FFF" w:rsidRPr="000013EC" w:rsidRDefault="00545CC6" w:rsidP="00A77B90">
            <w:pPr>
              <w:spacing w:after="0" w:line="240" w:lineRule="auto"/>
              <w:jc w:val="center"/>
              <w:rPr>
                <w:sz w:val="24"/>
              </w:rPr>
            </w:pPr>
            <w:r>
              <w:rPr>
                <w:sz w:val="24"/>
              </w:rPr>
              <w:t>47</w:t>
            </w:r>
          </w:p>
        </w:tc>
        <w:tc>
          <w:tcPr>
            <w:tcW w:w="1134" w:type="dxa"/>
          </w:tcPr>
          <w:p w:rsidR="00EF6FFF" w:rsidRPr="000013EC" w:rsidRDefault="00545CC6" w:rsidP="00A77B90">
            <w:pPr>
              <w:spacing w:after="0" w:line="240" w:lineRule="auto"/>
              <w:jc w:val="center"/>
              <w:rPr>
                <w:sz w:val="24"/>
              </w:rPr>
            </w:pPr>
            <w:r>
              <w:rPr>
                <w:sz w:val="24"/>
              </w:rPr>
              <w:t>50</w:t>
            </w:r>
          </w:p>
        </w:tc>
        <w:tc>
          <w:tcPr>
            <w:tcW w:w="1134" w:type="dxa"/>
          </w:tcPr>
          <w:p w:rsidR="00EF6FFF" w:rsidRPr="000013EC" w:rsidRDefault="00EF6FFF" w:rsidP="00A77B90">
            <w:pPr>
              <w:spacing w:after="0" w:line="240" w:lineRule="auto"/>
              <w:jc w:val="center"/>
              <w:rPr>
                <w:sz w:val="24"/>
              </w:rPr>
            </w:pPr>
            <w:r w:rsidRPr="000013EC">
              <w:rPr>
                <w:sz w:val="24"/>
              </w:rPr>
              <w:t>55</w:t>
            </w:r>
          </w:p>
        </w:tc>
        <w:tc>
          <w:tcPr>
            <w:tcW w:w="1134" w:type="dxa"/>
          </w:tcPr>
          <w:p w:rsidR="00EF6FFF" w:rsidRPr="000013EC" w:rsidRDefault="00545CC6" w:rsidP="00A77B90">
            <w:pPr>
              <w:spacing w:after="0" w:line="240" w:lineRule="auto"/>
              <w:jc w:val="center"/>
              <w:rPr>
                <w:sz w:val="24"/>
              </w:rPr>
            </w:pPr>
            <w:r>
              <w:rPr>
                <w:sz w:val="24"/>
              </w:rPr>
              <w:t>68</w:t>
            </w:r>
          </w:p>
        </w:tc>
        <w:tc>
          <w:tcPr>
            <w:tcW w:w="1276" w:type="dxa"/>
          </w:tcPr>
          <w:p w:rsidR="00EF6FFF" w:rsidRPr="000013EC" w:rsidRDefault="00EF6FFF" w:rsidP="00A77B90">
            <w:pPr>
              <w:spacing w:after="0" w:line="240" w:lineRule="auto"/>
              <w:jc w:val="center"/>
              <w:rPr>
                <w:sz w:val="24"/>
              </w:rPr>
            </w:pPr>
            <w:r w:rsidRPr="000013EC">
              <w:rPr>
                <w:sz w:val="24"/>
              </w:rPr>
              <w:t>5</w:t>
            </w:r>
            <w:r>
              <w:rPr>
                <w:sz w:val="24"/>
              </w:rPr>
              <w:t>9</w:t>
            </w:r>
          </w:p>
        </w:tc>
        <w:tc>
          <w:tcPr>
            <w:tcW w:w="1276" w:type="dxa"/>
          </w:tcPr>
          <w:p w:rsidR="00EF6FFF" w:rsidRPr="000013EC" w:rsidRDefault="00EF6FFF" w:rsidP="00A77B90">
            <w:pPr>
              <w:spacing w:after="0" w:line="240" w:lineRule="auto"/>
              <w:jc w:val="center"/>
              <w:rPr>
                <w:sz w:val="24"/>
              </w:rPr>
            </w:pPr>
            <w:r w:rsidRPr="000013EC">
              <w:rPr>
                <w:sz w:val="24"/>
              </w:rPr>
              <w:t>6</w:t>
            </w:r>
            <w:r w:rsidR="00545CC6">
              <w:rPr>
                <w:sz w:val="24"/>
              </w:rPr>
              <w:t>7</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Unspecified</w:t>
            </w:r>
          </w:p>
        </w:tc>
        <w:tc>
          <w:tcPr>
            <w:tcW w:w="1073" w:type="dxa"/>
          </w:tcPr>
          <w:p w:rsidR="00EF6FFF" w:rsidRPr="000013EC" w:rsidRDefault="00545CC6" w:rsidP="00A77B90">
            <w:pPr>
              <w:spacing w:after="0" w:line="240" w:lineRule="auto"/>
              <w:jc w:val="center"/>
              <w:rPr>
                <w:sz w:val="24"/>
              </w:rPr>
            </w:pPr>
            <w:r>
              <w:rPr>
                <w:sz w:val="24"/>
              </w:rPr>
              <w:t>40</w:t>
            </w:r>
          </w:p>
        </w:tc>
        <w:tc>
          <w:tcPr>
            <w:tcW w:w="1134" w:type="dxa"/>
          </w:tcPr>
          <w:p w:rsidR="00EF6FFF" w:rsidRPr="000013EC" w:rsidRDefault="00545CC6" w:rsidP="00A77B90">
            <w:pPr>
              <w:spacing w:after="0" w:line="240" w:lineRule="auto"/>
              <w:jc w:val="center"/>
              <w:rPr>
                <w:sz w:val="24"/>
              </w:rPr>
            </w:pPr>
            <w:r>
              <w:rPr>
                <w:sz w:val="24"/>
              </w:rPr>
              <w:t>73</w:t>
            </w:r>
          </w:p>
        </w:tc>
        <w:tc>
          <w:tcPr>
            <w:tcW w:w="1134" w:type="dxa"/>
          </w:tcPr>
          <w:p w:rsidR="00EF6FFF" w:rsidRPr="000013EC" w:rsidRDefault="00545CC6" w:rsidP="00A77B90">
            <w:pPr>
              <w:spacing w:after="0" w:line="240" w:lineRule="auto"/>
              <w:jc w:val="center"/>
              <w:rPr>
                <w:sz w:val="24"/>
              </w:rPr>
            </w:pPr>
            <w:r>
              <w:rPr>
                <w:sz w:val="24"/>
              </w:rPr>
              <w:t>74</w:t>
            </w:r>
          </w:p>
        </w:tc>
        <w:tc>
          <w:tcPr>
            <w:tcW w:w="1134" w:type="dxa"/>
          </w:tcPr>
          <w:p w:rsidR="00EF6FFF" w:rsidRPr="000013EC" w:rsidRDefault="00EF6FFF" w:rsidP="00A77B90">
            <w:pPr>
              <w:spacing w:after="0" w:line="240" w:lineRule="auto"/>
              <w:jc w:val="center"/>
              <w:rPr>
                <w:sz w:val="24"/>
              </w:rPr>
            </w:pPr>
            <w:r w:rsidRPr="000013EC">
              <w:rPr>
                <w:sz w:val="24"/>
              </w:rPr>
              <w:t>78</w:t>
            </w:r>
          </w:p>
        </w:tc>
        <w:tc>
          <w:tcPr>
            <w:tcW w:w="1276" w:type="dxa"/>
          </w:tcPr>
          <w:p w:rsidR="00EF6FFF" w:rsidRPr="000013EC" w:rsidRDefault="00EF6FFF" w:rsidP="00A77B90">
            <w:pPr>
              <w:spacing w:after="0" w:line="240" w:lineRule="auto"/>
              <w:jc w:val="center"/>
              <w:rPr>
                <w:sz w:val="24"/>
              </w:rPr>
            </w:pPr>
            <w:r w:rsidRPr="000013EC">
              <w:rPr>
                <w:sz w:val="24"/>
              </w:rPr>
              <w:t>75</w:t>
            </w:r>
          </w:p>
        </w:tc>
        <w:tc>
          <w:tcPr>
            <w:tcW w:w="1276" w:type="dxa"/>
          </w:tcPr>
          <w:p w:rsidR="00EF6FFF" w:rsidRPr="000013EC" w:rsidRDefault="00EF6FFF" w:rsidP="00A77B90">
            <w:pPr>
              <w:spacing w:after="0" w:line="240" w:lineRule="auto"/>
              <w:jc w:val="center"/>
              <w:rPr>
                <w:sz w:val="24"/>
              </w:rPr>
            </w:pPr>
            <w:r w:rsidRPr="000013EC">
              <w:rPr>
                <w:sz w:val="24"/>
              </w:rPr>
              <w:t>7</w:t>
            </w:r>
            <w:r w:rsidR="00545CC6">
              <w:rPr>
                <w:sz w:val="24"/>
              </w:rPr>
              <w:t>5</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p>
        </w:tc>
        <w:tc>
          <w:tcPr>
            <w:tcW w:w="1073"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r>
      <w:tr w:rsidR="00EF6FFF" w:rsidRPr="007F1C78" w:rsidTr="00A77B90">
        <w:tc>
          <w:tcPr>
            <w:tcW w:w="638" w:type="dxa"/>
          </w:tcPr>
          <w:p w:rsidR="00EF6FFF" w:rsidRPr="000013EC" w:rsidRDefault="00EF6FFF" w:rsidP="00A77B90">
            <w:pPr>
              <w:spacing w:after="0" w:line="240" w:lineRule="auto"/>
              <w:rPr>
                <w:sz w:val="24"/>
              </w:rPr>
            </w:pPr>
            <w:r w:rsidRPr="000013EC">
              <w:rPr>
                <w:sz w:val="24"/>
              </w:rPr>
              <w:t>X</w:t>
            </w:r>
          </w:p>
        </w:tc>
        <w:tc>
          <w:tcPr>
            <w:tcW w:w="3049" w:type="dxa"/>
          </w:tcPr>
          <w:p w:rsidR="00EF6FFF" w:rsidRPr="000013EC" w:rsidRDefault="00EF6FFF" w:rsidP="00A77B90">
            <w:pPr>
              <w:spacing w:after="0" w:line="240" w:lineRule="auto"/>
              <w:rPr>
                <w:sz w:val="24"/>
              </w:rPr>
            </w:pPr>
            <w:r w:rsidRPr="000013EC">
              <w:rPr>
                <w:sz w:val="24"/>
              </w:rPr>
              <w:t>Germ-cell and gonadal</w:t>
            </w:r>
          </w:p>
        </w:tc>
        <w:tc>
          <w:tcPr>
            <w:tcW w:w="1073" w:type="dxa"/>
          </w:tcPr>
          <w:p w:rsidR="00EF6FFF" w:rsidRPr="000013EC" w:rsidRDefault="00545CC6" w:rsidP="00A77B90">
            <w:pPr>
              <w:spacing w:after="0" w:line="240" w:lineRule="auto"/>
              <w:jc w:val="center"/>
              <w:rPr>
                <w:sz w:val="24"/>
              </w:rPr>
            </w:pPr>
            <w:r>
              <w:rPr>
                <w:sz w:val="24"/>
              </w:rPr>
              <w:t>49</w:t>
            </w:r>
          </w:p>
        </w:tc>
        <w:tc>
          <w:tcPr>
            <w:tcW w:w="1134" w:type="dxa"/>
          </w:tcPr>
          <w:p w:rsidR="00EF6FFF" w:rsidRPr="000013EC" w:rsidRDefault="00EF6FFF" w:rsidP="00A77B90">
            <w:pPr>
              <w:spacing w:after="0" w:line="240" w:lineRule="auto"/>
              <w:jc w:val="center"/>
              <w:rPr>
                <w:sz w:val="24"/>
              </w:rPr>
            </w:pPr>
            <w:r w:rsidRPr="000013EC">
              <w:rPr>
                <w:sz w:val="24"/>
              </w:rPr>
              <w:t>63</w:t>
            </w:r>
          </w:p>
        </w:tc>
        <w:tc>
          <w:tcPr>
            <w:tcW w:w="1134" w:type="dxa"/>
          </w:tcPr>
          <w:p w:rsidR="00EF6FFF" w:rsidRPr="000013EC" w:rsidRDefault="00EF6FFF" w:rsidP="00A77B90">
            <w:pPr>
              <w:spacing w:after="0" w:line="240" w:lineRule="auto"/>
              <w:jc w:val="center"/>
              <w:rPr>
                <w:sz w:val="24"/>
              </w:rPr>
            </w:pPr>
            <w:r w:rsidRPr="000013EC">
              <w:rPr>
                <w:sz w:val="24"/>
              </w:rPr>
              <w:t>71</w:t>
            </w:r>
          </w:p>
        </w:tc>
        <w:tc>
          <w:tcPr>
            <w:tcW w:w="1134" w:type="dxa"/>
          </w:tcPr>
          <w:p w:rsidR="00EF6FFF" w:rsidRPr="000013EC" w:rsidRDefault="00EF6FFF" w:rsidP="00A77B90">
            <w:pPr>
              <w:spacing w:after="0" w:line="240" w:lineRule="auto"/>
              <w:jc w:val="center"/>
              <w:rPr>
                <w:sz w:val="24"/>
              </w:rPr>
            </w:pPr>
            <w:r w:rsidRPr="000013EC">
              <w:rPr>
                <w:sz w:val="24"/>
              </w:rPr>
              <w:t>84</w:t>
            </w:r>
          </w:p>
        </w:tc>
        <w:tc>
          <w:tcPr>
            <w:tcW w:w="1276" w:type="dxa"/>
          </w:tcPr>
          <w:p w:rsidR="00EF6FFF" w:rsidRPr="000013EC" w:rsidRDefault="00EF6FFF" w:rsidP="00A77B90">
            <w:pPr>
              <w:spacing w:after="0" w:line="240" w:lineRule="auto"/>
              <w:jc w:val="center"/>
              <w:rPr>
                <w:sz w:val="24"/>
              </w:rPr>
            </w:pPr>
            <w:r w:rsidRPr="000013EC">
              <w:rPr>
                <w:sz w:val="24"/>
              </w:rPr>
              <w:t>8</w:t>
            </w:r>
            <w:r>
              <w:rPr>
                <w:sz w:val="24"/>
              </w:rPr>
              <w:t>7</w:t>
            </w:r>
          </w:p>
        </w:tc>
        <w:tc>
          <w:tcPr>
            <w:tcW w:w="1276" w:type="dxa"/>
          </w:tcPr>
          <w:p w:rsidR="00EF6FFF" w:rsidRPr="000013EC" w:rsidRDefault="00EF6FFF" w:rsidP="00A77B90">
            <w:pPr>
              <w:spacing w:after="0" w:line="240" w:lineRule="auto"/>
              <w:jc w:val="center"/>
              <w:rPr>
                <w:sz w:val="24"/>
              </w:rPr>
            </w:pPr>
            <w:r w:rsidRPr="000013EC">
              <w:rPr>
                <w:sz w:val="24"/>
              </w:rPr>
              <w:t>8</w:t>
            </w:r>
            <w:r w:rsidR="00545CC6">
              <w:rPr>
                <w:sz w:val="24"/>
              </w:rPr>
              <w:t>6</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CNS germ-cell</w:t>
            </w:r>
          </w:p>
        </w:tc>
        <w:tc>
          <w:tcPr>
            <w:tcW w:w="1073" w:type="dxa"/>
          </w:tcPr>
          <w:p w:rsidR="00EF6FFF" w:rsidRPr="000013EC" w:rsidRDefault="00EF6FFF" w:rsidP="00A77B90">
            <w:pPr>
              <w:spacing w:after="0" w:line="240" w:lineRule="auto"/>
              <w:jc w:val="center"/>
              <w:rPr>
                <w:sz w:val="24"/>
              </w:rPr>
            </w:pPr>
            <w:r w:rsidRPr="000013EC">
              <w:rPr>
                <w:sz w:val="24"/>
              </w:rPr>
              <w:t>39</w:t>
            </w:r>
          </w:p>
        </w:tc>
        <w:tc>
          <w:tcPr>
            <w:tcW w:w="1134" w:type="dxa"/>
          </w:tcPr>
          <w:p w:rsidR="00EF6FFF" w:rsidRPr="000013EC" w:rsidRDefault="00545CC6" w:rsidP="00A77B90">
            <w:pPr>
              <w:spacing w:after="0" w:line="240" w:lineRule="auto"/>
              <w:jc w:val="center"/>
              <w:rPr>
                <w:sz w:val="24"/>
              </w:rPr>
            </w:pPr>
            <w:r>
              <w:rPr>
                <w:sz w:val="24"/>
              </w:rPr>
              <w:t>36</w:t>
            </w:r>
          </w:p>
        </w:tc>
        <w:tc>
          <w:tcPr>
            <w:tcW w:w="1134" w:type="dxa"/>
          </w:tcPr>
          <w:p w:rsidR="00EF6FFF" w:rsidRPr="000013EC" w:rsidRDefault="00EF6FFF" w:rsidP="00A77B90">
            <w:pPr>
              <w:spacing w:after="0" w:line="240" w:lineRule="auto"/>
              <w:jc w:val="center"/>
              <w:rPr>
                <w:sz w:val="24"/>
              </w:rPr>
            </w:pPr>
            <w:r w:rsidRPr="000013EC">
              <w:rPr>
                <w:sz w:val="24"/>
              </w:rPr>
              <w:t>63</w:t>
            </w:r>
          </w:p>
        </w:tc>
        <w:tc>
          <w:tcPr>
            <w:tcW w:w="1134" w:type="dxa"/>
          </w:tcPr>
          <w:p w:rsidR="00EF6FFF" w:rsidRPr="000013EC" w:rsidRDefault="00EF6FFF" w:rsidP="00A77B90">
            <w:pPr>
              <w:spacing w:after="0" w:line="240" w:lineRule="auto"/>
              <w:jc w:val="center"/>
              <w:rPr>
                <w:sz w:val="24"/>
              </w:rPr>
            </w:pPr>
            <w:r w:rsidRPr="000013EC">
              <w:rPr>
                <w:sz w:val="24"/>
              </w:rPr>
              <w:t>88</w:t>
            </w:r>
          </w:p>
        </w:tc>
        <w:tc>
          <w:tcPr>
            <w:tcW w:w="1276" w:type="dxa"/>
          </w:tcPr>
          <w:p w:rsidR="00EF6FFF" w:rsidRPr="000013EC" w:rsidRDefault="00EF6FFF" w:rsidP="00A77B90">
            <w:pPr>
              <w:spacing w:after="0" w:line="240" w:lineRule="auto"/>
              <w:jc w:val="center"/>
              <w:rPr>
                <w:sz w:val="24"/>
              </w:rPr>
            </w:pPr>
            <w:r w:rsidRPr="000013EC">
              <w:rPr>
                <w:sz w:val="24"/>
              </w:rPr>
              <w:t>8</w:t>
            </w:r>
            <w:r w:rsidR="00545CC6">
              <w:rPr>
                <w:sz w:val="24"/>
              </w:rPr>
              <w:t>5</w:t>
            </w:r>
          </w:p>
        </w:tc>
        <w:tc>
          <w:tcPr>
            <w:tcW w:w="1276" w:type="dxa"/>
          </w:tcPr>
          <w:p w:rsidR="00EF6FFF" w:rsidRPr="000013EC" w:rsidRDefault="00EF6FFF" w:rsidP="00A77B90">
            <w:pPr>
              <w:spacing w:after="0" w:line="240" w:lineRule="auto"/>
              <w:jc w:val="center"/>
              <w:rPr>
                <w:sz w:val="24"/>
              </w:rPr>
            </w:pPr>
            <w:r w:rsidRPr="000013EC">
              <w:rPr>
                <w:sz w:val="24"/>
              </w:rPr>
              <w:t>9</w:t>
            </w:r>
            <w:r w:rsidR="00545CC6">
              <w:rPr>
                <w:sz w:val="24"/>
              </w:rPr>
              <w:t>5</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Other non-gonadal</w:t>
            </w:r>
          </w:p>
          <w:p w:rsidR="00EF6FFF" w:rsidRPr="000013EC" w:rsidRDefault="00EF6FFF" w:rsidP="00A77B90">
            <w:pPr>
              <w:spacing w:after="0" w:line="240" w:lineRule="auto"/>
              <w:rPr>
                <w:sz w:val="24"/>
              </w:rPr>
            </w:pPr>
            <w:r w:rsidRPr="000013EC">
              <w:rPr>
                <w:sz w:val="24"/>
              </w:rPr>
              <w:t xml:space="preserve">     germ cell</w:t>
            </w:r>
          </w:p>
        </w:tc>
        <w:tc>
          <w:tcPr>
            <w:tcW w:w="1073" w:type="dxa"/>
          </w:tcPr>
          <w:p w:rsidR="00EF6FFF" w:rsidRPr="000013EC" w:rsidRDefault="00545CC6" w:rsidP="00A77B90">
            <w:pPr>
              <w:spacing w:after="0" w:line="240" w:lineRule="auto"/>
              <w:jc w:val="center"/>
              <w:rPr>
                <w:sz w:val="24"/>
              </w:rPr>
            </w:pPr>
            <w:r>
              <w:rPr>
                <w:sz w:val="24"/>
              </w:rPr>
              <w:t>69</w:t>
            </w:r>
          </w:p>
        </w:tc>
        <w:tc>
          <w:tcPr>
            <w:tcW w:w="1134" w:type="dxa"/>
          </w:tcPr>
          <w:p w:rsidR="00EF6FFF" w:rsidRPr="000013EC" w:rsidRDefault="00EF6FFF" w:rsidP="00A77B90">
            <w:pPr>
              <w:spacing w:after="0" w:line="240" w:lineRule="auto"/>
              <w:jc w:val="center"/>
              <w:rPr>
                <w:sz w:val="24"/>
              </w:rPr>
            </w:pPr>
            <w:r w:rsidRPr="000013EC">
              <w:rPr>
                <w:sz w:val="24"/>
              </w:rPr>
              <w:t>94</w:t>
            </w:r>
          </w:p>
        </w:tc>
        <w:tc>
          <w:tcPr>
            <w:tcW w:w="1134" w:type="dxa"/>
          </w:tcPr>
          <w:p w:rsidR="00EF6FFF" w:rsidRPr="000013EC" w:rsidRDefault="00EF6FFF" w:rsidP="00A77B90">
            <w:pPr>
              <w:spacing w:after="0" w:line="240" w:lineRule="auto"/>
              <w:jc w:val="center"/>
              <w:rPr>
                <w:sz w:val="24"/>
              </w:rPr>
            </w:pPr>
            <w:r w:rsidRPr="000013EC">
              <w:rPr>
                <w:sz w:val="24"/>
              </w:rPr>
              <w:t>82</w:t>
            </w:r>
          </w:p>
        </w:tc>
        <w:tc>
          <w:tcPr>
            <w:tcW w:w="1134" w:type="dxa"/>
          </w:tcPr>
          <w:p w:rsidR="00EF6FFF" w:rsidRPr="000013EC" w:rsidRDefault="00545CC6" w:rsidP="00A77B90">
            <w:pPr>
              <w:spacing w:after="0" w:line="240" w:lineRule="auto"/>
              <w:jc w:val="center"/>
              <w:rPr>
                <w:sz w:val="24"/>
              </w:rPr>
            </w:pPr>
            <w:r>
              <w:rPr>
                <w:sz w:val="24"/>
              </w:rPr>
              <w:t>85</w:t>
            </w:r>
          </w:p>
        </w:tc>
        <w:tc>
          <w:tcPr>
            <w:tcW w:w="1276" w:type="dxa"/>
          </w:tcPr>
          <w:p w:rsidR="00EF6FFF" w:rsidRPr="000013EC" w:rsidRDefault="00EF6FFF" w:rsidP="00A77B90">
            <w:pPr>
              <w:spacing w:after="0" w:line="240" w:lineRule="auto"/>
              <w:jc w:val="center"/>
              <w:rPr>
                <w:sz w:val="24"/>
              </w:rPr>
            </w:pPr>
            <w:r w:rsidRPr="000013EC">
              <w:rPr>
                <w:sz w:val="24"/>
              </w:rPr>
              <w:t>9</w:t>
            </w:r>
            <w:r>
              <w:rPr>
                <w:sz w:val="24"/>
              </w:rPr>
              <w:t>2</w:t>
            </w:r>
          </w:p>
        </w:tc>
        <w:tc>
          <w:tcPr>
            <w:tcW w:w="1276" w:type="dxa"/>
          </w:tcPr>
          <w:p w:rsidR="00EF6FFF" w:rsidRPr="000013EC" w:rsidRDefault="00EF6FFF" w:rsidP="00A77B90">
            <w:pPr>
              <w:spacing w:after="0" w:line="240" w:lineRule="auto"/>
              <w:jc w:val="center"/>
              <w:rPr>
                <w:sz w:val="24"/>
              </w:rPr>
            </w:pPr>
            <w:r w:rsidRPr="000013EC">
              <w:rPr>
                <w:sz w:val="24"/>
              </w:rPr>
              <w:t>8</w:t>
            </w:r>
            <w:r w:rsidR="00545CC6">
              <w:rPr>
                <w:sz w:val="24"/>
              </w:rPr>
              <w:t>5</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Malignant gonadal germ-cell</w:t>
            </w:r>
          </w:p>
        </w:tc>
        <w:tc>
          <w:tcPr>
            <w:tcW w:w="1073" w:type="dxa"/>
          </w:tcPr>
          <w:p w:rsidR="00EF6FFF" w:rsidRPr="000013EC" w:rsidRDefault="00EF6FFF" w:rsidP="00A77B90">
            <w:pPr>
              <w:spacing w:after="0" w:line="240" w:lineRule="auto"/>
              <w:jc w:val="center"/>
              <w:rPr>
                <w:sz w:val="24"/>
              </w:rPr>
            </w:pPr>
            <w:r w:rsidRPr="000013EC">
              <w:rPr>
                <w:sz w:val="24"/>
              </w:rPr>
              <w:t>50</w:t>
            </w:r>
          </w:p>
        </w:tc>
        <w:tc>
          <w:tcPr>
            <w:tcW w:w="1134" w:type="dxa"/>
          </w:tcPr>
          <w:p w:rsidR="00EF6FFF" w:rsidRPr="000013EC" w:rsidRDefault="00EF6FFF" w:rsidP="00A77B90">
            <w:pPr>
              <w:spacing w:after="0" w:line="240" w:lineRule="auto"/>
              <w:jc w:val="center"/>
              <w:rPr>
                <w:sz w:val="24"/>
              </w:rPr>
            </w:pPr>
            <w:r w:rsidRPr="000013EC">
              <w:rPr>
                <w:sz w:val="24"/>
              </w:rPr>
              <w:t>76</w:t>
            </w:r>
          </w:p>
        </w:tc>
        <w:tc>
          <w:tcPr>
            <w:tcW w:w="1134" w:type="dxa"/>
          </w:tcPr>
          <w:p w:rsidR="00EF6FFF" w:rsidRPr="000013EC" w:rsidRDefault="00EF6FFF" w:rsidP="00A77B90">
            <w:pPr>
              <w:spacing w:after="0" w:line="240" w:lineRule="auto"/>
              <w:jc w:val="center"/>
              <w:rPr>
                <w:sz w:val="24"/>
              </w:rPr>
            </w:pPr>
            <w:r w:rsidRPr="000013EC">
              <w:rPr>
                <w:sz w:val="24"/>
              </w:rPr>
              <w:t>75</w:t>
            </w:r>
          </w:p>
        </w:tc>
        <w:tc>
          <w:tcPr>
            <w:tcW w:w="1134" w:type="dxa"/>
          </w:tcPr>
          <w:p w:rsidR="00EF6FFF" w:rsidRPr="000013EC" w:rsidRDefault="00545CC6" w:rsidP="00A77B90">
            <w:pPr>
              <w:spacing w:after="0" w:line="240" w:lineRule="auto"/>
              <w:jc w:val="center"/>
              <w:rPr>
                <w:sz w:val="24"/>
              </w:rPr>
            </w:pPr>
            <w:r>
              <w:rPr>
                <w:sz w:val="24"/>
              </w:rPr>
              <w:t>81</w:t>
            </w:r>
          </w:p>
        </w:tc>
        <w:tc>
          <w:tcPr>
            <w:tcW w:w="1276" w:type="dxa"/>
          </w:tcPr>
          <w:p w:rsidR="00EF6FFF" w:rsidRPr="000013EC" w:rsidRDefault="00EF6FFF" w:rsidP="00A77B90">
            <w:pPr>
              <w:spacing w:after="0" w:line="240" w:lineRule="auto"/>
              <w:jc w:val="center"/>
              <w:rPr>
                <w:sz w:val="24"/>
              </w:rPr>
            </w:pPr>
            <w:r>
              <w:rPr>
                <w:sz w:val="24"/>
              </w:rPr>
              <w:t>86</w:t>
            </w:r>
          </w:p>
        </w:tc>
        <w:tc>
          <w:tcPr>
            <w:tcW w:w="1276" w:type="dxa"/>
          </w:tcPr>
          <w:p w:rsidR="00EF6FFF" w:rsidRPr="000013EC" w:rsidRDefault="00545CC6" w:rsidP="00A77B90">
            <w:pPr>
              <w:spacing w:after="0" w:line="240" w:lineRule="auto"/>
              <w:jc w:val="center"/>
              <w:rPr>
                <w:sz w:val="24"/>
              </w:rPr>
            </w:pPr>
            <w:r>
              <w:rPr>
                <w:sz w:val="24"/>
              </w:rPr>
              <w:t>80</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 xml:space="preserve">All other </w:t>
            </w:r>
            <w:r>
              <w:rPr>
                <w:sz w:val="24"/>
              </w:rPr>
              <w:t xml:space="preserve">malignant </w:t>
            </w:r>
            <w:r w:rsidRPr="000013EC">
              <w:rPr>
                <w:sz w:val="24"/>
              </w:rPr>
              <w:t>gonadal</w:t>
            </w:r>
          </w:p>
        </w:tc>
        <w:tc>
          <w:tcPr>
            <w:tcW w:w="1073" w:type="dxa"/>
          </w:tcPr>
          <w:p w:rsidR="00EF6FFF" w:rsidRPr="000013EC" w:rsidRDefault="00EF6FFF" w:rsidP="00A77B90">
            <w:pPr>
              <w:spacing w:after="0" w:line="240" w:lineRule="auto"/>
              <w:jc w:val="center"/>
              <w:rPr>
                <w:sz w:val="24"/>
              </w:rPr>
            </w:pPr>
            <w:r w:rsidRPr="000013EC">
              <w:rPr>
                <w:sz w:val="24"/>
              </w:rPr>
              <w:t>-</w:t>
            </w:r>
          </w:p>
        </w:tc>
        <w:tc>
          <w:tcPr>
            <w:tcW w:w="1134" w:type="dxa"/>
          </w:tcPr>
          <w:p w:rsidR="00EF6FFF" w:rsidRPr="000013EC" w:rsidRDefault="00EF6FFF" w:rsidP="00A77B90">
            <w:pPr>
              <w:spacing w:after="0" w:line="240" w:lineRule="auto"/>
              <w:jc w:val="center"/>
              <w:rPr>
                <w:sz w:val="24"/>
              </w:rPr>
            </w:pPr>
            <w:r w:rsidRPr="000013EC">
              <w:rPr>
                <w:sz w:val="24"/>
              </w:rPr>
              <w:t>21</w:t>
            </w:r>
          </w:p>
        </w:tc>
        <w:tc>
          <w:tcPr>
            <w:tcW w:w="1134" w:type="dxa"/>
          </w:tcPr>
          <w:p w:rsidR="00EF6FFF" w:rsidRPr="000013EC" w:rsidRDefault="00545CC6" w:rsidP="00A77B90">
            <w:pPr>
              <w:spacing w:after="0" w:line="240" w:lineRule="auto"/>
              <w:jc w:val="center"/>
              <w:rPr>
                <w:sz w:val="24"/>
              </w:rPr>
            </w:pPr>
            <w:r>
              <w:rPr>
                <w:sz w:val="24"/>
              </w:rPr>
              <w:t>-</w:t>
            </w:r>
          </w:p>
        </w:tc>
        <w:tc>
          <w:tcPr>
            <w:tcW w:w="1134" w:type="dxa"/>
          </w:tcPr>
          <w:p w:rsidR="00EF6FFF" w:rsidRPr="000013EC" w:rsidRDefault="00EF6FFF" w:rsidP="00A77B90">
            <w:pPr>
              <w:spacing w:after="0" w:line="240" w:lineRule="auto"/>
              <w:jc w:val="center"/>
              <w:rPr>
                <w:sz w:val="24"/>
              </w:rPr>
            </w:pPr>
            <w:r w:rsidRPr="000013EC">
              <w:rPr>
                <w:sz w:val="24"/>
              </w:rPr>
              <w:t>-</w:t>
            </w:r>
          </w:p>
        </w:tc>
        <w:tc>
          <w:tcPr>
            <w:tcW w:w="1276" w:type="dxa"/>
          </w:tcPr>
          <w:p w:rsidR="00EF6FFF" w:rsidRPr="000013EC" w:rsidRDefault="00EF6FFF" w:rsidP="00A77B90">
            <w:pPr>
              <w:spacing w:after="0" w:line="240" w:lineRule="auto"/>
              <w:jc w:val="center"/>
              <w:rPr>
                <w:sz w:val="24"/>
              </w:rPr>
            </w:pPr>
            <w:r w:rsidRPr="000013EC">
              <w:rPr>
                <w:sz w:val="24"/>
              </w:rPr>
              <w:t>-</w:t>
            </w:r>
          </w:p>
        </w:tc>
        <w:tc>
          <w:tcPr>
            <w:tcW w:w="1276" w:type="dxa"/>
          </w:tcPr>
          <w:p w:rsidR="00EF6FFF" w:rsidRPr="000013EC" w:rsidRDefault="00EF6FFF" w:rsidP="00A77B90">
            <w:pPr>
              <w:spacing w:after="0" w:line="240" w:lineRule="auto"/>
              <w:jc w:val="center"/>
              <w:rPr>
                <w:sz w:val="24"/>
              </w:rPr>
            </w:pPr>
            <w:r w:rsidRPr="000013EC">
              <w:rPr>
                <w:sz w:val="24"/>
              </w:rPr>
              <w:t>-</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p>
        </w:tc>
        <w:tc>
          <w:tcPr>
            <w:tcW w:w="1073"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r>
      <w:tr w:rsidR="00EF6FFF" w:rsidRPr="007F1C78" w:rsidTr="00A77B90">
        <w:tc>
          <w:tcPr>
            <w:tcW w:w="638" w:type="dxa"/>
          </w:tcPr>
          <w:p w:rsidR="00EF6FFF" w:rsidRPr="000013EC" w:rsidRDefault="00EF6FFF" w:rsidP="00A77B90">
            <w:pPr>
              <w:spacing w:after="0" w:line="240" w:lineRule="auto"/>
              <w:rPr>
                <w:sz w:val="24"/>
              </w:rPr>
            </w:pPr>
            <w:r w:rsidRPr="000013EC">
              <w:rPr>
                <w:sz w:val="24"/>
              </w:rPr>
              <w:t>XI</w:t>
            </w:r>
          </w:p>
        </w:tc>
        <w:tc>
          <w:tcPr>
            <w:tcW w:w="3049" w:type="dxa"/>
          </w:tcPr>
          <w:p w:rsidR="00EF6FFF" w:rsidRPr="000013EC" w:rsidRDefault="00EF6FFF" w:rsidP="00A77B90">
            <w:pPr>
              <w:spacing w:after="0" w:line="240" w:lineRule="auto"/>
              <w:rPr>
                <w:sz w:val="24"/>
              </w:rPr>
            </w:pPr>
            <w:r w:rsidRPr="000013EC">
              <w:rPr>
                <w:sz w:val="24"/>
              </w:rPr>
              <w:t>Epithelial</w:t>
            </w:r>
          </w:p>
        </w:tc>
        <w:tc>
          <w:tcPr>
            <w:tcW w:w="1073" w:type="dxa"/>
          </w:tcPr>
          <w:p w:rsidR="00EF6FFF" w:rsidRPr="000013EC" w:rsidRDefault="00EF6FFF" w:rsidP="00A77B90">
            <w:pPr>
              <w:spacing w:after="0" w:line="240" w:lineRule="auto"/>
              <w:jc w:val="center"/>
              <w:rPr>
                <w:sz w:val="24"/>
              </w:rPr>
            </w:pPr>
            <w:r>
              <w:rPr>
                <w:sz w:val="24"/>
              </w:rPr>
              <w:t>27</w:t>
            </w:r>
          </w:p>
        </w:tc>
        <w:tc>
          <w:tcPr>
            <w:tcW w:w="1134" w:type="dxa"/>
          </w:tcPr>
          <w:p w:rsidR="00EF6FFF" w:rsidRPr="000013EC" w:rsidRDefault="00EF6FFF" w:rsidP="00A77B90">
            <w:pPr>
              <w:spacing w:after="0" w:line="240" w:lineRule="auto"/>
              <w:jc w:val="center"/>
              <w:rPr>
                <w:sz w:val="24"/>
              </w:rPr>
            </w:pPr>
            <w:r w:rsidRPr="000013EC">
              <w:rPr>
                <w:sz w:val="24"/>
              </w:rPr>
              <w:t>19</w:t>
            </w:r>
          </w:p>
        </w:tc>
        <w:tc>
          <w:tcPr>
            <w:tcW w:w="1134" w:type="dxa"/>
          </w:tcPr>
          <w:p w:rsidR="00EF6FFF" w:rsidRPr="000013EC" w:rsidRDefault="00EF6FFF" w:rsidP="00A77B90">
            <w:pPr>
              <w:spacing w:after="0" w:line="240" w:lineRule="auto"/>
              <w:jc w:val="center"/>
              <w:rPr>
                <w:sz w:val="24"/>
              </w:rPr>
            </w:pPr>
            <w:r w:rsidRPr="000013EC">
              <w:rPr>
                <w:sz w:val="24"/>
              </w:rPr>
              <w:t>23</w:t>
            </w:r>
          </w:p>
        </w:tc>
        <w:tc>
          <w:tcPr>
            <w:tcW w:w="1134" w:type="dxa"/>
          </w:tcPr>
          <w:p w:rsidR="00EF6FFF" w:rsidRPr="000013EC" w:rsidRDefault="00EF6FFF" w:rsidP="00A77B90">
            <w:pPr>
              <w:spacing w:after="0" w:line="240" w:lineRule="auto"/>
              <w:jc w:val="center"/>
              <w:rPr>
                <w:sz w:val="24"/>
              </w:rPr>
            </w:pPr>
            <w:r w:rsidRPr="000013EC">
              <w:rPr>
                <w:sz w:val="24"/>
              </w:rPr>
              <w:t>27</w:t>
            </w:r>
          </w:p>
        </w:tc>
        <w:tc>
          <w:tcPr>
            <w:tcW w:w="1276" w:type="dxa"/>
          </w:tcPr>
          <w:p w:rsidR="00EF6FFF" w:rsidRPr="000013EC" w:rsidRDefault="00545CC6" w:rsidP="00A77B90">
            <w:pPr>
              <w:spacing w:after="0" w:line="240" w:lineRule="auto"/>
              <w:jc w:val="center"/>
              <w:rPr>
                <w:sz w:val="24"/>
              </w:rPr>
            </w:pPr>
            <w:r>
              <w:rPr>
                <w:sz w:val="24"/>
              </w:rPr>
              <w:t>41</w:t>
            </w:r>
          </w:p>
        </w:tc>
        <w:tc>
          <w:tcPr>
            <w:tcW w:w="1276" w:type="dxa"/>
          </w:tcPr>
          <w:p w:rsidR="00EF6FFF" w:rsidRPr="000013EC" w:rsidRDefault="00EF6FFF" w:rsidP="00A77B90">
            <w:pPr>
              <w:spacing w:after="0" w:line="240" w:lineRule="auto"/>
              <w:jc w:val="center"/>
              <w:rPr>
                <w:sz w:val="24"/>
              </w:rPr>
            </w:pPr>
            <w:r w:rsidRPr="000013EC">
              <w:rPr>
                <w:sz w:val="24"/>
              </w:rPr>
              <w:t>4</w:t>
            </w:r>
            <w:r>
              <w:rPr>
                <w:sz w:val="24"/>
              </w:rPr>
              <w:t>2</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Adrenocortical</w:t>
            </w:r>
          </w:p>
          <w:p w:rsidR="00EF6FFF" w:rsidRPr="000013EC" w:rsidRDefault="00EF6FFF" w:rsidP="00A77B90">
            <w:pPr>
              <w:spacing w:after="0" w:line="240" w:lineRule="auto"/>
              <w:rPr>
                <w:sz w:val="24"/>
              </w:rPr>
            </w:pPr>
            <w:r w:rsidRPr="000013EC">
              <w:rPr>
                <w:sz w:val="24"/>
              </w:rPr>
              <w:t xml:space="preserve">     Carcinoma</w:t>
            </w:r>
          </w:p>
        </w:tc>
        <w:tc>
          <w:tcPr>
            <w:tcW w:w="1073" w:type="dxa"/>
          </w:tcPr>
          <w:p w:rsidR="00EF6FFF" w:rsidRPr="000013EC" w:rsidRDefault="00EF6FFF" w:rsidP="00A77B90">
            <w:pPr>
              <w:spacing w:after="0" w:line="240" w:lineRule="auto"/>
              <w:jc w:val="center"/>
              <w:rPr>
                <w:sz w:val="24"/>
              </w:rPr>
            </w:pPr>
            <w:r w:rsidRPr="000013EC">
              <w:rPr>
                <w:sz w:val="24"/>
              </w:rPr>
              <w:t>77</w:t>
            </w:r>
          </w:p>
        </w:tc>
        <w:tc>
          <w:tcPr>
            <w:tcW w:w="1134" w:type="dxa"/>
          </w:tcPr>
          <w:p w:rsidR="00EF6FFF" w:rsidRPr="000013EC" w:rsidRDefault="00EF6FFF" w:rsidP="00A77B90">
            <w:pPr>
              <w:spacing w:after="0" w:line="240" w:lineRule="auto"/>
              <w:jc w:val="center"/>
              <w:rPr>
                <w:sz w:val="24"/>
              </w:rPr>
            </w:pPr>
            <w:r w:rsidRPr="000013EC">
              <w:rPr>
                <w:sz w:val="24"/>
              </w:rPr>
              <w:t>42</w:t>
            </w:r>
          </w:p>
        </w:tc>
        <w:tc>
          <w:tcPr>
            <w:tcW w:w="1134" w:type="dxa"/>
          </w:tcPr>
          <w:p w:rsidR="00EF6FFF" w:rsidRPr="000013EC" w:rsidRDefault="00EF6FFF" w:rsidP="00A77B90">
            <w:pPr>
              <w:spacing w:after="0" w:line="240" w:lineRule="auto"/>
              <w:jc w:val="center"/>
              <w:rPr>
                <w:sz w:val="24"/>
              </w:rPr>
            </w:pPr>
            <w:r w:rsidRPr="000013EC">
              <w:rPr>
                <w:sz w:val="24"/>
              </w:rPr>
              <w:t>-</w:t>
            </w:r>
          </w:p>
        </w:tc>
        <w:tc>
          <w:tcPr>
            <w:tcW w:w="1134" w:type="dxa"/>
          </w:tcPr>
          <w:p w:rsidR="00EF6FFF" w:rsidRPr="000013EC" w:rsidRDefault="00EF6FFF" w:rsidP="00A77B90">
            <w:pPr>
              <w:spacing w:after="0" w:line="240" w:lineRule="auto"/>
              <w:jc w:val="center"/>
              <w:rPr>
                <w:sz w:val="24"/>
              </w:rPr>
            </w:pPr>
            <w:r w:rsidRPr="000013EC">
              <w:rPr>
                <w:sz w:val="24"/>
              </w:rPr>
              <w:t>-</w:t>
            </w:r>
          </w:p>
        </w:tc>
        <w:tc>
          <w:tcPr>
            <w:tcW w:w="1276" w:type="dxa"/>
          </w:tcPr>
          <w:p w:rsidR="00EF6FFF" w:rsidRPr="000013EC" w:rsidRDefault="00EF6FFF" w:rsidP="00A77B90">
            <w:pPr>
              <w:spacing w:after="0" w:line="240" w:lineRule="auto"/>
              <w:jc w:val="center"/>
              <w:rPr>
                <w:sz w:val="24"/>
              </w:rPr>
            </w:pPr>
            <w:r w:rsidRPr="000013EC">
              <w:rPr>
                <w:sz w:val="24"/>
              </w:rPr>
              <w:t>100</w:t>
            </w:r>
          </w:p>
        </w:tc>
        <w:tc>
          <w:tcPr>
            <w:tcW w:w="1276" w:type="dxa"/>
          </w:tcPr>
          <w:p w:rsidR="00EF6FFF" w:rsidRPr="000013EC" w:rsidRDefault="00EF6FFF" w:rsidP="00A77B90">
            <w:pPr>
              <w:spacing w:after="0" w:line="240" w:lineRule="auto"/>
              <w:jc w:val="center"/>
              <w:rPr>
                <w:sz w:val="24"/>
              </w:rPr>
            </w:pPr>
            <w:r w:rsidRPr="000013EC">
              <w:rPr>
                <w:sz w:val="24"/>
              </w:rPr>
              <w:t>-</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Thyroid carcinoma</w:t>
            </w:r>
          </w:p>
        </w:tc>
        <w:tc>
          <w:tcPr>
            <w:tcW w:w="1073" w:type="dxa"/>
          </w:tcPr>
          <w:p w:rsidR="00EF6FFF" w:rsidRPr="000013EC" w:rsidRDefault="00EF6FFF" w:rsidP="00A77B90">
            <w:pPr>
              <w:spacing w:after="0" w:line="240" w:lineRule="auto"/>
              <w:jc w:val="center"/>
              <w:rPr>
                <w:sz w:val="24"/>
              </w:rPr>
            </w:pPr>
            <w:r>
              <w:rPr>
                <w:sz w:val="24"/>
              </w:rPr>
              <w:t>21</w:t>
            </w:r>
          </w:p>
        </w:tc>
        <w:tc>
          <w:tcPr>
            <w:tcW w:w="1134" w:type="dxa"/>
          </w:tcPr>
          <w:p w:rsidR="00EF6FFF" w:rsidRPr="000013EC" w:rsidRDefault="00EF6FFF" w:rsidP="00A77B90">
            <w:pPr>
              <w:spacing w:after="0" w:line="240" w:lineRule="auto"/>
              <w:jc w:val="center"/>
              <w:rPr>
                <w:sz w:val="24"/>
              </w:rPr>
            </w:pPr>
            <w:r w:rsidRPr="000013EC">
              <w:rPr>
                <w:sz w:val="24"/>
              </w:rPr>
              <w:t>19</w:t>
            </w:r>
          </w:p>
        </w:tc>
        <w:tc>
          <w:tcPr>
            <w:tcW w:w="1134" w:type="dxa"/>
          </w:tcPr>
          <w:p w:rsidR="00EF6FFF" w:rsidRPr="000013EC" w:rsidRDefault="00EF6FFF" w:rsidP="00A77B90">
            <w:pPr>
              <w:spacing w:after="0" w:line="240" w:lineRule="auto"/>
              <w:jc w:val="center"/>
              <w:rPr>
                <w:sz w:val="24"/>
              </w:rPr>
            </w:pPr>
            <w:r w:rsidRPr="000013EC">
              <w:rPr>
                <w:sz w:val="24"/>
              </w:rPr>
              <w:t>36</w:t>
            </w:r>
          </w:p>
        </w:tc>
        <w:tc>
          <w:tcPr>
            <w:tcW w:w="1134" w:type="dxa"/>
          </w:tcPr>
          <w:p w:rsidR="00EF6FFF" w:rsidRPr="000013EC" w:rsidRDefault="00545CC6" w:rsidP="00A77B90">
            <w:pPr>
              <w:spacing w:after="0" w:line="240" w:lineRule="auto"/>
              <w:jc w:val="center"/>
              <w:rPr>
                <w:sz w:val="24"/>
              </w:rPr>
            </w:pPr>
            <w:r>
              <w:rPr>
                <w:sz w:val="24"/>
              </w:rPr>
              <w:t>41</w:t>
            </w:r>
          </w:p>
        </w:tc>
        <w:tc>
          <w:tcPr>
            <w:tcW w:w="1276" w:type="dxa"/>
          </w:tcPr>
          <w:p w:rsidR="00EF6FFF" w:rsidRPr="000013EC" w:rsidRDefault="00545CC6" w:rsidP="00A77B90">
            <w:pPr>
              <w:spacing w:after="0" w:line="240" w:lineRule="auto"/>
              <w:jc w:val="center"/>
              <w:rPr>
                <w:sz w:val="24"/>
              </w:rPr>
            </w:pPr>
            <w:r>
              <w:rPr>
                <w:sz w:val="24"/>
              </w:rPr>
              <w:t>56</w:t>
            </w:r>
          </w:p>
        </w:tc>
        <w:tc>
          <w:tcPr>
            <w:tcW w:w="1276" w:type="dxa"/>
          </w:tcPr>
          <w:p w:rsidR="00EF6FFF" w:rsidRPr="000013EC" w:rsidRDefault="00545CC6" w:rsidP="00A77B90">
            <w:pPr>
              <w:spacing w:after="0" w:line="240" w:lineRule="auto"/>
              <w:jc w:val="center"/>
              <w:rPr>
                <w:sz w:val="24"/>
              </w:rPr>
            </w:pPr>
            <w:r>
              <w:rPr>
                <w:sz w:val="24"/>
              </w:rPr>
              <w:t>69</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Nasopharyngeal</w:t>
            </w:r>
          </w:p>
          <w:p w:rsidR="00EF6FFF" w:rsidRPr="000013EC" w:rsidRDefault="00EF6FFF" w:rsidP="00A77B90">
            <w:pPr>
              <w:spacing w:after="0" w:line="240" w:lineRule="auto"/>
              <w:rPr>
                <w:sz w:val="24"/>
              </w:rPr>
            </w:pPr>
            <w:r w:rsidRPr="000013EC">
              <w:rPr>
                <w:sz w:val="24"/>
              </w:rPr>
              <w:t xml:space="preserve">     Carcinoma</w:t>
            </w:r>
          </w:p>
        </w:tc>
        <w:tc>
          <w:tcPr>
            <w:tcW w:w="1073" w:type="dxa"/>
          </w:tcPr>
          <w:p w:rsidR="00EF6FFF" w:rsidRPr="000013EC" w:rsidRDefault="00EF6FFF" w:rsidP="00A77B90">
            <w:pPr>
              <w:spacing w:after="0" w:line="240" w:lineRule="auto"/>
              <w:jc w:val="center"/>
              <w:rPr>
                <w:sz w:val="24"/>
              </w:rPr>
            </w:pPr>
            <w:r w:rsidRPr="000013EC">
              <w:rPr>
                <w:sz w:val="24"/>
              </w:rPr>
              <w:t>58</w:t>
            </w:r>
          </w:p>
        </w:tc>
        <w:tc>
          <w:tcPr>
            <w:tcW w:w="1134" w:type="dxa"/>
          </w:tcPr>
          <w:p w:rsidR="00EF6FFF" w:rsidRPr="000013EC" w:rsidRDefault="00EF6FFF" w:rsidP="00A77B90">
            <w:pPr>
              <w:spacing w:after="0" w:line="240" w:lineRule="auto"/>
              <w:jc w:val="center"/>
              <w:rPr>
                <w:sz w:val="24"/>
              </w:rPr>
            </w:pPr>
            <w:r w:rsidRPr="000013EC">
              <w:rPr>
                <w:sz w:val="24"/>
              </w:rPr>
              <w:t>86</w:t>
            </w:r>
          </w:p>
        </w:tc>
        <w:tc>
          <w:tcPr>
            <w:tcW w:w="1134" w:type="dxa"/>
          </w:tcPr>
          <w:p w:rsidR="00EF6FFF" w:rsidRPr="000013EC" w:rsidRDefault="00EF6FFF" w:rsidP="00A77B90">
            <w:pPr>
              <w:spacing w:after="0" w:line="240" w:lineRule="auto"/>
              <w:jc w:val="center"/>
              <w:rPr>
                <w:sz w:val="24"/>
              </w:rPr>
            </w:pPr>
            <w:r w:rsidRPr="000013EC">
              <w:rPr>
                <w:sz w:val="24"/>
              </w:rPr>
              <w:t>58</w:t>
            </w:r>
          </w:p>
        </w:tc>
        <w:tc>
          <w:tcPr>
            <w:tcW w:w="1134" w:type="dxa"/>
          </w:tcPr>
          <w:p w:rsidR="00EF6FFF" w:rsidRPr="000013EC" w:rsidRDefault="00EF6FFF" w:rsidP="00A77B90">
            <w:pPr>
              <w:spacing w:after="0" w:line="240" w:lineRule="auto"/>
              <w:jc w:val="center"/>
              <w:rPr>
                <w:sz w:val="24"/>
              </w:rPr>
            </w:pPr>
            <w:r w:rsidRPr="000013EC">
              <w:rPr>
                <w:sz w:val="24"/>
              </w:rPr>
              <w:t>92</w:t>
            </w:r>
          </w:p>
        </w:tc>
        <w:tc>
          <w:tcPr>
            <w:tcW w:w="1276" w:type="dxa"/>
          </w:tcPr>
          <w:p w:rsidR="00EF6FFF" w:rsidRPr="000013EC" w:rsidRDefault="00EF6FFF" w:rsidP="00A77B90">
            <w:pPr>
              <w:spacing w:after="0" w:line="240" w:lineRule="auto"/>
              <w:jc w:val="center"/>
              <w:rPr>
                <w:sz w:val="24"/>
              </w:rPr>
            </w:pPr>
            <w:r w:rsidRPr="000013EC">
              <w:rPr>
                <w:sz w:val="24"/>
              </w:rPr>
              <w:t>-</w:t>
            </w:r>
          </w:p>
        </w:tc>
        <w:tc>
          <w:tcPr>
            <w:tcW w:w="1276" w:type="dxa"/>
          </w:tcPr>
          <w:p w:rsidR="00EF6FFF" w:rsidRPr="000013EC" w:rsidRDefault="00EF6FFF" w:rsidP="00A77B90">
            <w:pPr>
              <w:spacing w:after="0" w:line="240" w:lineRule="auto"/>
              <w:jc w:val="center"/>
              <w:rPr>
                <w:sz w:val="24"/>
              </w:rPr>
            </w:pPr>
            <w:r>
              <w:rPr>
                <w:sz w:val="24"/>
              </w:rPr>
              <w:t>95</w:t>
            </w:r>
          </w:p>
        </w:tc>
      </w:tr>
      <w:tr w:rsidR="00EF6FFF" w:rsidRPr="000013EC" w:rsidTr="00A77B90">
        <w:tc>
          <w:tcPr>
            <w:tcW w:w="638" w:type="dxa"/>
          </w:tcPr>
          <w:p w:rsidR="00EF6FFF" w:rsidRPr="000013EC" w:rsidRDefault="00EF6FFF" w:rsidP="00A77B90">
            <w:pPr>
              <w:spacing w:after="0" w:line="240" w:lineRule="auto"/>
              <w:rPr>
                <w:sz w:val="24"/>
                <w:lang w:val="fr-FR"/>
              </w:rPr>
            </w:pPr>
          </w:p>
        </w:tc>
        <w:tc>
          <w:tcPr>
            <w:tcW w:w="3049" w:type="dxa"/>
          </w:tcPr>
          <w:p w:rsidR="00EF6FFF" w:rsidRPr="000013EC" w:rsidRDefault="00EF6FFF" w:rsidP="00A77B90">
            <w:pPr>
              <w:spacing w:after="0" w:line="240" w:lineRule="auto"/>
              <w:rPr>
                <w:sz w:val="24"/>
                <w:lang w:val="fr-FR"/>
              </w:rPr>
            </w:pPr>
            <w:r w:rsidRPr="000013EC">
              <w:rPr>
                <w:sz w:val="24"/>
                <w:lang w:val="fr-FR"/>
              </w:rPr>
              <w:t>Malignant melanoma</w:t>
            </w:r>
          </w:p>
        </w:tc>
        <w:tc>
          <w:tcPr>
            <w:tcW w:w="1073" w:type="dxa"/>
          </w:tcPr>
          <w:p w:rsidR="00EF6FFF" w:rsidRPr="000013EC" w:rsidRDefault="00EF6FFF" w:rsidP="00A77B90">
            <w:pPr>
              <w:spacing w:after="0" w:line="240" w:lineRule="auto"/>
              <w:jc w:val="center"/>
              <w:rPr>
                <w:sz w:val="24"/>
                <w:lang w:val="fr-FR"/>
              </w:rPr>
            </w:pPr>
            <w:r w:rsidRPr="000013EC">
              <w:rPr>
                <w:sz w:val="24"/>
                <w:lang w:val="fr-FR"/>
              </w:rPr>
              <w:t>10</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6</w:t>
            </w:r>
          </w:p>
        </w:tc>
        <w:tc>
          <w:tcPr>
            <w:tcW w:w="1134" w:type="dxa"/>
          </w:tcPr>
          <w:p w:rsidR="00EF6FFF" w:rsidRPr="000013EC" w:rsidRDefault="00545CC6" w:rsidP="00A77B90">
            <w:pPr>
              <w:spacing w:after="0" w:line="240" w:lineRule="auto"/>
              <w:jc w:val="center"/>
              <w:rPr>
                <w:sz w:val="24"/>
                <w:lang w:val="fr-FR"/>
              </w:rPr>
            </w:pPr>
            <w:r>
              <w:rPr>
                <w:sz w:val="24"/>
                <w:lang w:val="fr-FR"/>
              </w:rPr>
              <w:t>11</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13</w:t>
            </w:r>
          </w:p>
        </w:tc>
        <w:tc>
          <w:tcPr>
            <w:tcW w:w="1276" w:type="dxa"/>
          </w:tcPr>
          <w:p w:rsidR="00EF6FFF" w:rsidRPr="000013EC" w:rsidRDefault="00EF6FFF" w:rsidP="00A77B90">
            <w:pPr>
              <w:spacing w:after="0" w:line="240" w:lineRule="auto"/>
              <w:jc w:val="center"/>
              <w:rPr>
                <w:sz w:val="24"/>
                <w:lang w:val="fr-FR"/>
              </w:rPr>
            </w:pPr>
            <w:r w:rsidRPr="000013EC">
              <w:rPr>
                <w:sz w:val="24"/>
                <w:lang w:val="fr-FR"/>
              </w:rPr>
              <w:t>3</w:t>
            </w:r>
            <w:r>
              <w:rPr>
                <w:sz w:val="24"/>
                <w:lang w:val="fr-FR"/>
              </w:rPr>
              <w:t>3</w:t>
            </w:r>
          </w:p>
        </w:tc>
        <w:tc>
          <w:tcPr>
            <w:tcW w:w="1276" w:type="dxa"/>
          </w:tcPr>
          <w:p w:rsidR="00EF6FFF" w:rsidRPr="000013EC" w:rsidRDefault="00EF6FFF" w:rsidP="00A77B90">
            <w:pPr>
              <w:spacing w:after="0" w:line="240" w:lineRule="auto"/>
              <w:jc w:val="center"/>
              <w:rPr>
                <w:sz w:val="24"/>
                <w:lang w:val="fr-FR"/>
              </w:rPr>
            </w:pPr>
            <w:r w:rsidRPr="000013EC">
              <w:rPr>
                <w:sz w:val="24"/>
                <w:lang w:val="fr-FR"/>
              </w:rPr>
              <w:t>2</w:t>
            </w:r>
            <w:r w:rsidR="00545CC6">
              <w:rPr>
                <w:sz w:val="24"/>
                <w:lang w:val="fr-FR"/>
              </w:rPr>
              <w:t>8</w:t>
            </w:r>
          </w:p>
        </w:tc>
      </w:tr>
      <w:tr w:rsidR="00EF6FFF" w:rsidRPr="000013EC" w:rsidTr="00A77B90">
        <w:tc>
          <w:tcPr>
            <w:tcW w:w="638" w:type="dxa"/>
          </w:tcPr>
          <w:p w:rsidR="00EF6FFF" w:rsidRPr="000013EC" w:rsidRDefault="00EF6FFF" w:rsidP="00A77B90">
            <w:pPr>
              <w:spacing w:after="0" w:line="240" w:lineRule="auto"/>
              <w:rPr>
                <w:sz w:val="24"/>
                <w:lang w:val="fr-FR"/>
              </w:rPr>
            </w:pPr>
          </w:p>
        </w:tc>
        <w:tc>
          <w:tcPr>
            <w:tcW w:w="3049" w:type="dxa"/>
          </w:tcPr>
          <w:p w:rsidR="00EF6FFF" w:rsidRPr="000013EC" w:rsidRDefault="00EF6FFF" w:rsidP="00A77B90">
            <w:pPr>
              <w:spacing w:after="0" w:line="240" w:lineRule="auto"/>
              <w:rPr>
                <w:sz w:val="24"/>
                <w:lang w:val="fr-FR"/>
              </w:rPr>
            </w:pPr>
            <w:r w:rsidRPr="000013EC">
              <w:rPr>
                <w:sz w:val="24"/>
                <w:lang w:val="fr-FR"/>
              </w:rPr>
              <w:t>Skin carcinoma</w:t>
            </w:r>
          </w:p>
        </w:tc>
        <w:tc>
          <w:tcPr>
            <w:tcW w:w="1073" w:type="dxa"/>
          </w:tcPr>
          <w:p w:rsidR="00EF6FFF" w:rsidRPr="000013EC" w:rsidRDefault="00EF6FFF" w:rsidP="00A77B90">
            <w:pPr>
              <w:spacing w:after="0" w:line="240" w:lineRule="auto"/>
              <w:jc w:val="center"/>
              <w:rPr>
                <w:sz w:val="24"/>
                <w:lang w:val="fr-FR"/>
              </w:rPr>
            </w:pPr>
            <w:r w:rsidRPr="000013EC">
              <w:rPr>
                <w:sz w:val="24"/>
                <w:lang w:val="fr-FR"/>
              </w:rPr>
              <w:t>9</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2</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0</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5</w:t>
            </w:r>
          </w:p>
        </w:tc>
        <w:tc>
          <w:tcPr>
            <w:tcW w:w="1276" w:type="dxa"/>
          </w:tcPr>
          <w:p w:rsidR="00EF6FFF" w:rsidRPr="000013EC" w:rsidRDefault="00EF6FFF" w:rsidP="00A77B90">
            <w:pPr>
              <w:spacing w:after="0" w:line="240" w:lineRule="auto"/>
              <w:jc w:val="center"/>
              <w:rPr>
                <w:sz w:val="24"/>
                <w:lang w:val="fr-FR"/>
              </w:rPr>
            </w:pPr>
            <w:r w:rsidRPr="000013EC">
              <w:rPr>
                <w:sz w:val="24"/>
                <w:lang w:val="fr-FR"/>
              </w:rPr>
              <w:t>4</w:t>
            </w:r>
          </w:p>
        </w:tc>
        <w:tc>
          <w:tcPr>
            <w:tcW w:w="1276" w:type="dxa"/>
          </w:tcPr>
          <w:p w:rsidR="00EF6FFF" w:rsidRPr="000013EC" w:rsidRDefault="00545CC6" w:rsidP="00A77B90">
            <w:pPr>
              <w:spacing w:after="0" w:line="240" w:lineRule="auto"/>
              <w:jc w:val="center"/>
              <w:rPr>
                <w:sz w:val="24"/>
                <w:lang w:val="fr-FR"/>
              </w:rPr>
            </w:pPr>
            <w:r>
              <w:rPr>
                <w:sz w:val="24"/>
                <w:lang w:val="fr-FR"/>
              </w:rPr>
              <w:t>5</w:t>
            </w:r>
          </w:p>
        </w:tc>
      </w:tr>
      <w:tr w:rsidR="00EF6FFF" w:rsidRPr="000013EC" w:rsidTr="00A77B90">
        <w:tc>
          <w:tcPr>
            <w:tcW w:w="638" w:type="dxa"/>
          </w:tcPr>
          <w:p w:rsidR="00EF6FFF" w:rsidRPr="000013EC" w:rsidRDefault="00EF6FFF" w:rsidP="00A77B90">
            <w:pPr>
              <w:spacing w:after="0" w:line="240" w:lineRule="auto"/>
              <w:rPr>
                <w:sz w:val="24"/>
                <w:lang w:val="fr-FR"/>
              </w:rPr>
            </w:pPr>
          </w:p>
        </w:tc>
        <w:tc>
          <w:tcPr>
            <w:tcW w:w="3049" w:type="dxa"/>
          </w:tcPr>
          <w:p w:rsidR="00EF6FFF" w:rsidRPr="000013EC" w:rsidRDefault="00EF6FFF" w:rsidP="00A77B90">
            <w:pPr>
              <w:spacing w:after="0" w:line="240" w:lineRule="auto"/>
              <w:rPr>
                <w:sz w:val="24"/>
                <w:lang w:val="fr-FR"/>
              </w:rPr>
            </w:pPr>
            <w:r w:rsidRPr="000013EC">
              <w:rPr>
                <w:sz w:val="24"/>
                <w:lang w:val="fr-FR"/>
              </w:rPr>
              <w:t>Other carcinoma</w:t>
            </w:r>
          </w:p>
        </w:tc>
        <w:tc>
          <w:tcPr>
            <w:tcW w:w="1073" w:type="dxa"/>
          </w:tcPr>
          <w:p w:rsidR="00EF6FFF" w:rsidRPr="000013EC" w:rsidRDefault="00EF6FFF" w:rsidP="00A77B90">
            <w:pPr>
              <w:spacing w:after="0" w:line="240" w:lineRule="auto"/>
              <w:jc w:val="center"/>
              <w:rPr>
                <w:sz w:val="24"/>
                <w:lang w:val="fr-FR"/>
              </w:rPr>
            </w:pPr>
            <w:r w:rsidRPr="000013EC">
              <w:rPr>
                <w:sz w:val="24"/>
                <w:lang w:val="fr-FR"/>
              </w:rPr>
              <w:t>29</w:t>
            </w:r>
          </w:p>
        </w:tc>
        <w:tc>
          <w:tcPr>
            <w:tcW w:w="1134" w:type="dxa"/>
          </w:tcPr>
          <w:p w:rsidR="00EF6FFF" w:rsidRPr="000013EC" w:rsidRDefault="00545CC6" w:rsidP="00A77B90">
            <w:pPr>
              <w:spacing w:after="0" w:line="240" w:lineRule="auto"/>
              <w:jc w:val="center"/>
              <w:rPr>
                <w:sz w:val="24"/>
                <w:lang w:val="fr-FR"/>
              </w:rPr>
            </w:pPr>
            <w:r>
              <w:rPr>
                <w:sz w:val="24"/>
                <w:lang w:val="fr-FR"/>
              </w:rPr>
              <w:t>2</w:t>
            </w:r>
            <w:r w:rsidR="00D213BF">
              <w:rPr>
                <w:sz w:val="24"/>
                <w:lang w:val="fr-FR"/>
              </w:rPr>
              <w:t>2</w:t>
            </w:r>
          </w:p>
        </w:tc>
        <w:tc>
          <w:tcPr>
            <w:tcW w:w="1134" w:type="dxa"/>
          </w:tcPr>
          <w:p w:rsidR="00EF6FFF" w:rsidRPr="000013EC" w:rsidRDefault="00EF6FFF" w:rsidP="00A77B90">
            <w:pPr>
              <w:spacing w:after="0" w:line="240" w:lineRule="auto"/>
              <w:jc w:val="center"/>
              <w:rPr>
                <w:sz w:val="24"/>
                <w:lang w:val="fr-FR"/>
              </w:rPr>
            </w:pPr>
            <w:r w:rsidRPr="000013EC">
              <w:rPr>
                <w:sz w:val="24"/>
                <w:lang w:val="fr-FR"/>
              </w:rPr>
              <w:t>28</w:t>
            </w:r>
          </w:p>
        </w:tc>
        <w:tc>
          <w:tcPr>
            <w:tcW w:w="1134" w:type="dxa"/>
          </w:tcPr>
          <w:p w:rsidR="00EF6FFF" w:rsidRPr="000013EC" w:rsidRDefault="00545CC6" w:rsidP="00A77B90">
            <w:pPr>
              <w:spacing w:after="0" w:line="240" w:lineRule="auto"/>
              <w:jc w:val="center"/>
              <w:rPr>
                <w:sz w:val="24"/>
                <w:lang w:val="fr-FR"/>
              </w:rPr>
            </w:pPr>
            <w:r>
              <w:rPr>
                <w:sz w:val="24"/>
                <w:lang w:val="fr-FR"/>
              </w:rPr>
              <w:t>35</w:t>
            </w:r>
          </w:p>
        </w:tc>
        <w:tc>
          <w:tcPr>
            <w:tcW w:w="1276" w:type="dxa"/>
          </w:tcPr>
          <w:p w:rsidR="00EF6FFF" w:rsidRPr="000013EC" w:rsidRDefault="00545CC6" w:rsidP="00A77B90">
            <w:pPr>
              <w:spacing w:after="0" w:line="240" w:lineRule="auto"/>
              <w:jc w:val="center"/>
              <w:rPr>
                <w:sz w:val="24"/>
                <w:lang w:val="fr-FR"/>
              </w:rPr>
            </w:pPr>
            <w:r>
              <w:rPr>
                <w:sz w:val="24"/>
                <w:lang w:val="fr-FR"/>
              </w:rPr>
              <w:t>39</w:t>
            </w:r>
          </w:p>
        </w:tc>
        <w:tc>
          <w:tcPr>
            <w:tcW w:w="1276" w:type="dxa"/>
          </w:tcPr>
          <w:p w:rsidR="00EF6FFF" w:rsidRPr="000013EC" w:rsidRDefault="00545CC6" w:rsidP="00A77B90">
            <w:pPr>
              <w:spacing w:after="0" w:line="240" w:lineRule="auto"/>
              <w:jc w:val="center"/>
              <w:rPr>
                <w:sz w:val="24"/>
                <w:lang w:val="fr-FR"/>
              </w:rPr>
            </w:pPr>
            <w:r>
              <w:rPr>
                <w:sz w:val="24"/>
                <w:lang w:val="fr-FR"/>
              </w:rPr>
              <w:t>39</w:t>
            </w:r>
          </w:p>
        </w:tc>
      </w:tr>
      <w:tr w:rsidR="00EF6FFF" w:rsidRPr="000013EC" w:rsidTr="00A77B90">
        <w:tc>
          <w:tcPr>
            <w:tcW w:w="638" w:type="dxa"/>
          </w:tcPr>
          <w:p w:rsidR="00EF6FFF" w:rsidRPr="000013EC" w:rsidRDefault="00EF6FFF" w:rsidP="00A77B90">
            <w:pPr>
              <w:spacing w:after="0" w:line="240" w:lineRule="auto"/>
              <w:rPr>
                <w:sz w:val="24"/>
                <w:lang w:val="fr-FR"/>
              </w:rPr>
            </w:pPr>
          </w:p>
        </w:tc>
        <w:tc>
          <w:tcPr>
            <w:tcW w:w="3049" w:type="dxa"/>
          </w:tcPr>
          <w:p w:rsidR="00EF6FFF" w:rsidRPr="000013EC" w:rsidRDefault="00EF6FFF" w:rsidP="00A77B90">
            <w:pPr>
              <w:spacing w:after="0" w:line="240" w:lineRule="auto"/>
              <w:rPr>
                <w:sz w:val="24"/>
                <w:lang w:val="fr-FR"/>
              </w:rPr>
            </w:pPr>
          </w:p>
        </w:tc>
        <w:tc>
          <w:tcPr>
            <w:tcW w:w="1073" w:type="dxa"/>
          </w:tcPr>
          <w:p w:rsidR="00EF6FFF" w:rsidRPr="000013EC" w:rsidRDefault="00EF6FFF" w:rsidP="00A77B90">
            <w:pPr>
              <w:spacing w:after="0" w:line="240" w:lineRule="auto"/>
              <w:jc w:val="center"/>
              <w:rPr>
                <w:sz w:val="24"/>
                <w:lang w:val="fr-FR"/>
              </w:rPr>
            </w:pPr>
          </w:p>
        </w:tc>
        <w:tc>
          <w:tcPr>
            <w:tcW w:w="1134" w:type="dxa"/>
          </w:tcPr>
          <w:p w:rsidR="00EF6FFF" w:rsidRPr="000013EC" w:rsidRDefault="00EF6FFF" w:rsidP="00A77B90">
            <w:pPr>
              <w:spacing w:after="0" w:line="240" w:lineRule="auto"/>
              <w:jc w:val="center"/>
              <w:rPr>
                <w:sz w:val="24"/>
                <w:lang w:val="fr-FR"/>
              </w:rPr>
            </w:pPr>
          </w:p>
        </w:tc>
        <w:tc>
          <w:tcPr>
            <w:tcW w:w="1134" w:type="dxa"/>
          </w:tcPr>
          <w:p w:rsidR="00EF6FFF" w:rsidRPr="000013EC" w:rsidRDefault="00EF6FFF" w:rsidP="00A77B90">
            <w:pPr>
              <w:spacing w:after="0" w:line="240" w:lineRule="auto"/>
              <w:jc w:val="center"/>
              <w:rPr>
                <w:sz w:val="24"/>
                <w:lang w:val="fr-FR"/>
              </w:rPr>
            </w:pPr>
          </w:p>
        </w:tc>
        <w:tc>
          <w:tcPr>
            <w:tcW w:w="1134" w:type="dxa"/>
          </w:tcPr>
          <w:p w:rsidR="00EF6FFF" w:rsidRPr="000013EC" w:rsidRDefault="00EF6FFF" w:rsidP="00A77B90">
            <w:pPr>
              <w:spacing w:after="0" w:line="240" w:lineRule="auto"/>
              <w:rPr>
                <w:sz w:val="24"/>
                <w:lang w:val="fr-FR"/>
              </w:rPr>
            </w:pPr>
          </w:p>
        </w:tc>
        <w:tc>
          <w:tcPr>
            <w:tcW w:w="1276" w:type="dxa"/>
          </w:tcPr>
          <w:p w:rsidR="00EF6FFF" w:rsidRPr="000013EC" w:rsidRDefault="00EF6FFF" w:rsidP="00A77B90">
            <w:pPr>
              <w:spacing w:after="0" w:line="240" w:lineRule="auto"/>
              <w:jc w:val="center"/>
              <w:rPr>
                <w:sz w:val="24"/>
                <w:lang w:val="fr-FR"/>
              </w:rPr>
            </w:pPr>
          </w:p>
        </w:tc>
        <w:tc>
          <w:tcPr>
            <w:tcW w:w="1276" w:type="dxa"/>
          </w:tcPr>
          <w:p w:rsidR="00EF6FFF" w:rsidRPr="000013EC" w:rsidRDefault="00EF6FFF" w:rsidP="00A77B90">
            <w:pPr>
              <w:spacing w:after="0" w:line="240" w:lineRule="auto"/>
              <w:jc w:val="center"/>
              <w:rPr>
                <w:sz w:val="24"/>
                <w:lang w:val="fr-FR"/>
              </w:rPr>
            </w:pPr>
          </w:p>
        </w:tc>
      </w:tr>
      <w:tr w:rsidR="00EF6FFF" w:rsidRPr="007F1C78" w:rsidTr="00A77B90">
        <w:tc>
          <w:tcPr>
            <w:tcW w:w="638" w:type="dxa"/>
          </w:tcPr>
          <w:p w:rsidR="00EF6FFF" w:rsidRPr="000013EC" w:rsidRDefault="00EF6FFF" w:rsidP="00A77B90">
            <w:pPr>
              <w:spacing w:after="0" w:line="240" w:lineRule="auto"/>
              <w:rPr>
                <w:sz w:val="24"/>
              </w:rPr>
            </w:pPr>
            <w:r w:rsidRPr="000013EC">
              <w:rPr>
                <w:sz w:val="24"/>
              </w:rPr>
              <w:t>XII</w:t>
            </w:r>
          </w:p>
        </w:tc>
        <w:tc>
          <w:tcPr>
            <w:tcW w:w="3049" w:type="dxa"/>
          </w:tcPr>
          <w:p w:rsidR="00EF6FFF" w:rsidRPr="000013EC" w:rsidRDefault="00EF6FFF" w:rsidP="00A77B90">
            <w:pPr>
              <w:spacing w:after="0" w:line="240" w:lineRule="auto"/>
              <w:rPr>
                <w:sz w:val="24"/>
              </w:rPr>
            </w:pPr>
            <w:r w:rsidRPr="000013EC">
              <w:rPr>
                <w:sz w:val="24"/>
              </w:rPr>
              <w:t>Other &amp; unspecified</w:t>
            </w:r>
          </w:p>
        </w:tc>
        <w:tc>
          <w:tcPr>
            <w:tcW w:w="1073" w:type="dxa"/>
          </w:tcPr>
          <w:p w:rsidR="00EF6FFF" w:rsidRPr="000013EC" w:rsidRDefault="00545CC6" w:rsidP="00A77B90">
            <w:pPr>
              <w:spacing w:after="0" w:line="240" w:lineRule="auto"/>
              <w:jc w:val="center"/>
              <w:rPr>
                <w:sz w:val="24"/>
              </w:rPr>
            </w:pPr>
            <w:r>
              <w:rPr>
                <w:sz w:val="24"/>
              </w:rPr>
              <w:t>33</w:t>
            </w:r>
          </w:p>
        </w:tc>
        <w:tc>
          <w:tcPr>
            <w:tcW w:w="1134" w:type="dxa"/>
          </w:tcPr>
          <w:p w:rsidR="00EF6FFF" w:rsidRPr="000013EC" w:rsidRDefault="00545CC6" w:rsidP="00A77B90">
            <w:pPr>
              <w:spacing w:after="0" w:line="240" w:lineRule="auto"/>
              <w:jc w:val="center"/>
              <w:rPr>
                <w:sz w:val="24"/>
              </w:rPr>
            </w:pPr>
            <w:r>
              <w:rPr>
                <w:sz w:val="24"/>
              </w:rPr>
              <w:t>43</w:t>
            </w:r>
          </w:p>
        </w:tc>
        <w:tc>
          <w:tcPr>
            <w:tcW w:w="1134" w:type="dxa"/>
          </w:tcPr>
          <w:p w:rsidR="00EF6FFF" w:rsidRPr="000013EC" w:rsidRDefault="00545CC6" w:rsidP="00A77B90">
            <w:pPr>
              <w:spacing w:after="0" w:line="240" w:lineRule="auto"/>
              <w:jc w:val="center"/>
              <w:rPr>
                <w:sz w:val="24"/>
              </w:rPr>
            </w:pPr>
            <w:r>
              <w:rPr>
                <w:sz w:val="24"/>
              </w:rPr>
              <w:t>15</w:t>
            </w:r>
          </w:p>
        </w:tc>
        <w:tc>
          <w:tcPr>
            <w:tcW w:w="1134" w:type="dxa"/>
          </w:tcPr>
          <w:p w:rsidR="00EF6FFF" w:rsidRPr="000013EC" w:rsidRDefault="00545CC6" w:rsidP="00A77B90">
            <w:pPr>
              <w:spacing w:after="0" w:line="240" w:lineRule="auto"/>
              <w:jc w:val="center"/>
              <w:rPr>
                <w:sz w:val="24"/>
              </w:rPr>
            </w:pPr>
            <w:r>
              <w:rPr>
                <w:sz w:val="24"/>
              </w:rPr>
              <w:t>13</w:t>
            </w:r>
          </w:p>
        </w:tc>
        <w:tc>
          <w:tcPr>
            <w:tcW w:w="1276" w:type="dxa"/>
          </w:tcPr>
          <w:p w:rsidR="00EF6FFF" w:rsidRPr="000013EC" w:rsidRDefault="00545CC6" w:rsidP="00A77B90">
            <w:pPr>
              <w:spacing w:after="0" w:line="240" w:lineRule="auto"/>
              <w:jc w:val="center"/>
              <w:rPr>
                <w:sz w:val="24"/>
              </w:rPr>
            </w:pPr>
            <w:r>
              <w:rPr>
                <w:sz w:val="24"/>
              </w:rPr>
              <w:t>33</w:t>
            </w:r>
          </w:p>
        </w:tc>
        <w:tc>
          <w:tcPr>
            <w:tcW w:w="1276" w:type="dxa"/>
          </w:tcPr>
          <w:p w:rsidR="00EF6FFF" w:rsidRPr="000013EC" w:rsidRDefault="00EF6FFF" w:rsidP="00A77B90">
            <w:pPr>
              <w:spacing w:after="0" w:line="240" w:lineRule="auto"/>
              <w:jc w:val="center"/>
              <w:rPr>
                <w:sz w:val="24"/>
              </w:rPr>
            </w:pPr>
            <w:r w:rsidRPr="000013EC">
              <w:rPr>
                <w:sz w:val="24"/>
              </w:rPr>
              <w:t>1</w:t>
            </w:r>
            <w:r w:rsidR="00545CC6">
              <w:rPr>
                <w:sz w:val="24"/>
              </w:rPr>
              <w:t>7</w:t>
            </w: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p>
        </w:tc>
        <w:tc>
          <w:tcPr>
            <w:tcW w:w="1073"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r>
      <w:tr w:rsidR="00EF6FFF" w:rsidRPr="007F1C78" w:rsidTr="00A77B90">
        <w:tc>
          <w:tcPr>
            <w:tcW w:w="638" w:type="dxa"/>
          </w:tcPr>
          <w:p w:rsidR="00EF6FFF" w:rsidRPr="000013EC" w:rsidRDefault="00EF6FFF" w:rsidP="00A77B90">
            <w:pPr>
              <w:spacing w:after="0" w:line="240" w:lineRule="auto"/>
              <w:rPr>
                <w:sz w:val="24"/>
              </w:rPr>
            </w:pPr>
          </w:p>
        </w:tc>
        <w:tc>
          <w:tcPr>
            <w:tcW w:w="3049" w:type="dxa"/>
          </w:tcPr>
          <w:p w:rsidR="00EF6FFF" w:rsidRPr="000013EC" w:rsidRDefault="00EF6FFF" w:rsidP="00A77B90">
            <w:pPr>
              <w:spacing w:after="0" w:line="240" w:lineRule="auto"/>
              <w:rPr>
                <w:sz w:val="24"/>
              </w:rPr>
            </w:pPr>
            <w:r w:rsidRPr="000013EC">
              <w:rPr>
                <w:sz w:val="24"/>
              </w:rPr>
              <w:t xml:space="preserve">       Total</w:t>
            </w:r>
          </w:p>
        </w:tc>
        <w:tc>
          <w:tcPr>
            <w:tcW w:w="1073" w:type="dxa"/>
          </w:tcPr>
          <w:p w:rsidR="00EF6FFF" w:rsidRPr="000013EC" w:rsidRDefault="00EF6FFF" w:rsidP="00A77B90">
            <w:pPr>
              <w:spacing w:after="0" w:line="240" w:lineRule="auto"/>
              <w:jc w:val="center"/>
              <w:rPr>
                <w:sz w:val="24"/>
              </w:rPr>
            </w:pPr>
            <w:r w:rsidRPr="000013EC">
              <w:rPr>
                <w:sz w:val="24"/>
              </w:rPr>
              <w:t>57</w:t>
            </w:r>
          </w:p>
        </w:tc>
        <w:tc>
          <w:tcPr>
            <w:tcW w:w="1134" w:type="dxa"/>
          </w:tcPr>
          <w:p w:rsidR="00EF6FFF" w:rsidRPr="000013EC" w:rsidRDefault="00EF6FFF" w:rsidP="00A77B90">
            <w:pPr>
              <w:spacing w:after="0" w:line="240" w:lineRule="auto"/>
              <w:jc w:val="center"/>
              <w:rPr>
                <w:sz w:val="24"/>
              </w:rPr>
            </w:pPr>
            <w:r w:rsidRPr="000013EC">
              <w:rPr>
                <w:sz w:val="24"/>
              </w:rPr>
              <w:t>69</w:t>
            </w:r>
          </w:p>
        </w:tc>
        <w:tc>
          <w:tcPr>
            <w:tcW w:w="1134" w:type="dxa"/>
          </w:tcPr>
          <w:p w:rsidR="00EF6FFF" w:rsidRPr="000013EC" w:rsidRDefault="00EF6FFF" w:rsidP="00A77B90">
            <w:pPr>
              <w:spacing w:after="0" w:line="240" w:lineRule="auto"/>
              <w:jc w:val="center"/>
              <w:rPr>
                <w:sz w:val="24"/>
              </w:rPr>
            </w:pPr>
            <w:r w:rsidRPr="000013EC">
              <w:rPr>
                <w:sz w:val="24"/>
              </w:rPr>
              <w:t>76</w:t>
            </w:r>
          </w:p>
        </w:tc>
        <w:tc>
          <w:tcPr>
            <w:tcW w:w="1134" w:type="dxa"/>
          </w:tcPr>
          <w:p w:rsidR="00EF6FFF" w:rsidRPr="000013EC" w:rsidRDefault="00EF6FFF" w:rsidP="00A77B90">
            <w:pPr>
              <w:spacing w:after="0" w:line="240" w:lineRule="auto"/>
              <w:jc w:val="center"/>
              <w:rPr>
                <w:sz w:val="24"/>
              </w:rPr>
            </w:pPr>
            <w:r w:rsidRPr="000013EC">
              <w:rPr>
                <w:sz w:val="24"/>
              </w:rPr>
              <w:t>8</w:t>
            </w:r>
            <w:r w:rsidR="00545CC6">
              <w:rPr>
                <w:sz w:val="24"/>
              </w:rPr>
              <w:t>7</w:t>
            </w:r>
          </w:p>
        </w:tc>
        <w:tc>
          <w:tcPr>
            <w:tcW w:w="1276" w:type="dxa"/>
          </w:tcPr>
          <w:p w:rsidR="00EF6FFF" w:rsidRPr="000013EC" w:rsidRDefault="00EF6FFF" w:rsidP="00A77B90">
            <w:pPr>
              <w:spacing w:after="0" w:line="240" w:lineRule="auto"/>
              <w:jc w:val="center"/>
              <w:rPr>
                <w:sz w:val="24"/>
              </w:rPr>
            </w:pPr>
            <w:r>
              <w:rPr>
                <w:sz w:val="24"/>
              </w:rPr>
              <w:t>90</w:t>
            </w:r>
          </w:p>
        </w:tc>
        <w:tc>
          <w:tcPr>
            <w:tcW w:w="1276" w:type="dxa"/>
          </w:tcPr>
          <w:p w:rsidR="00EF6FFF" w:rsidRPr="000013EC" w:rsidRDefault="00545CC6" w:rsidP="00A77B90">
            <w:pPr>
              <w:spacing w:after="0" w:line="240" w:lineRule="auto"/>
              <w:jc w:val="center"/>
              <w:rPr>
                <w:sz w:val="24"/>
              </w:rPr>
            </w:pPr>
            <w:r>
              <w:rPr>
                <w:sz w:val="24"/>
              </w:rPr>
              <w:t>91</w:t>
            </w:r>
          </w:p>
        </w:tc>
      </w:tr>
    </w:tbl>
    <w:p w:rsidR="00EF6FFF" w:rsidRDefault="00EF6FFF" w:rsidP="00A77B90">
      <w:pPr>
        <w:spacing w:after="0" w:line="240" w:lineRule="auto"/>
        <w:rPr>
          <w:sz w:val="24"/>
        </w:rPr>
      </w:pPr>
    </w:p>
    <w:p w:rsidR="00EF6FFF" w:rsidRDefault="00EF6FFF" w:rsidP="00A77B90">
      <w:pPr>
        <w:spacing w:after="0" w:line="240" w:lineRule="auto"/>
        <w:rPr>
          <w:sz w:val="24"/>
        </w:rPr>
      </w:pPr>
      <w:r>
        <w:rPr>
          <w:sz w:val="24"/>
        </w:rPr>
        <w:t>-  Fewer than 10 children with cancer registrations in this category.</w:t>
      </w: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Pr="008E6A2A" w:rsidRDefault="00EF6FFF" w:rsidP="00A77B90">
      <w:pPr>
        <w:spacing w:after="0" w:line="240" w:lineRule="auto"/>
        <w:ind w:left="1134" w:hanging="1134"/>
        <w:rPr>
          <w:b/>
          <w:sz w:val="24"/>
        </w:rPr>
      </w:pPr>
      <w:r>
        <w:rPr>
          <w:sz w:val="24"/>
        </w:rPr>
        <w:br w:type="page"/>
      </w:r>
      <w:r>
        <w:rPr>
          <w:b/>
          <w:sz w:val="24"/>
        </w:rPr>
        <w:lastRenderedPageBreak/>
        <w:t>Table 2.2</w:t>
      </w:r>
      <w:r>
        <w:rPr>
          <w:b/>
          <w:sz w:val="24"/>
        </w:rPr>
        <w:tab/>
      </w:r>
      <w:r w:rsidRPr="008E6A2A">
        <w:rPr>
          <w:b/>
          <w:sz w:val="24"/>
        </w:rPr>
        <w:t>Percentages of children with cancer or non-malignant CNS tumour initially referred to UKCCSG</w:t>
      </w:r>
      <w:r>
        <w:rPr>
          <w:b/>
          <w:sz w:val="24"/>
        </w:rPr>
        <w:t>/CCLG</w:t>
      </w:r>
      <w:r w:rsidRPr="008E6A2A">
        <w:rPr>
          <w:b/>
          <w:sz w:val="24"/>
        </w:rPr>
        <w:t xml:space="preserve">, classified by age at diagnosis,  Great </w:t>
      </w:r>
      <w:r>
        <w:rPr>
          <w:b/>
          <w:sz w:val="24"/>
        </w:rPr>
        <w:t>Britain 1978-2007</w:t>
      </w: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b/>
          <w:sz w:val="24"/>
        </w:rPr>
      </w:pPr>
      <w:r>
        <w:rPr>
          <w:sz w:val="24"/>
        </w:rPr>
        <w:tab/>
      </w:r>
      <w:r>
        <w:rPr>
          <w:sz w:val="24"/>
        </w:rPr>
        <w:tab/>
      </w:r>
      <w:r>
        <w:rPr>
          <w:sz w:val="24"/>
        </w:rPr>
        <w:tab/>
      </w:r>
      <w:r>
        <w:rPr>
          <w:sz w:val="24"/>
        </w:rPr>
        <w:tab/>
      </w:r>
      <w:r>
        <w:rPr>
          <w:sz w:val="24"/>
        </w:rPr>
        <w:tab/>
      </w:r>
      <w:r>
        <w:rPr>
          <w:b/>
          <w:sz w:val="24"/>
        </w:rPr>
        <w:t xml:space="preserve">     </w:t>
      </w:r>
    </w:p>
    <w:tbl>
      <w:tblPr>
        <w:tblW w:w="9018" w:type="dxa"/>
        <w:tblLook w:val="01E0"/>
      </w:tblPr>
      <w:tblGrid>
        <w:gridCol w:w="1951"/>
        <w:gridCol w:w="1114"/>
        <w:gridCol w:w="1134"/>
        <w:gridCol w:w="1134"/>
        <w:gridCol w:w="1134"/>
        <w:gridCol w:w="1276"/>
        <w:gridCol w:w="1275"/>
      </w:tblGrid>
      <w:tr w:rsidR="00EF6FFF" w:rsidRPr="000013EC" w:rsidTr="00A77B90">
        <w:tc>
          <w:tcPr>
            <w:tcW w:w="1951" w:type="dxa"/>
          </w:tcPr>
          <w:p w:rsidR="00EF6FFF" w:rsidRPr="000013EC" w:rsidRDefault="00EF6FFF" w:rsidP="00A77B90">
            <w:pPr>
              <w:spacing w:after="0" w:line="240" w:lineRule="auto"/>
              <w:rPr>
                <w:b/>
                <w:sz w:val="24"/>
              </w:rPr>
            </w:pPr>
          </w:p>
        </w:tc>
        <w:tc>
          <w:tcPr>
            <w:tcW w:w="7067" w:type="dxa"/>
            <w:gridSpan w:val="6"/>
          </w:tcPr>
          <w:p w:rsidR="00EF6FFF" w:rsidRPr="000013EC" w:rsidRDefault="00EF6FFF" w:rsidP="00A77B90">
            <w:pPr>
              <w:spacing w:after="0" w:line="240" w:lineRule="auto"/>
              <w:jc w:val="center"/>
              <w:rPr>
                <w:b/>
                <w:sz w:val="24"/>
              </w:rPr>
            </w:pPr>
            <w:r w:rsidRPr="000013EC">
              <w:rPr>
                <w:b/>
                <w:sz w:val="24"/>
              </w:rPr>
              <w:t>Year of diagnosis</w:t>
            </w:r>
          </w:p>
        </w:tc>
      </w:tr>
      <w:tr w:rsidR="00EF6FFF" w:rsidRPr="000013EC" w:rsidTr="00A77B90">
        <w:tc>
          <w:tcPr>
            <w:tcW w:w="1951" w:type="dxa"/>
          </w:tcPr>
          <w:p w:rsidR="00EF6FFF" w:rsidRPr="000013EC" w:rsidRDefault="00EF6FFF" w:rsidP="00A77B90">
            <w:pPr>
              <w:spacing w:after="0" w:line="240" w:lineRule="auto"/>
              <w:rPr>
                <w:b/>
                <w:sz w:val="24"/>
              </w:rPr>
            </w:pPr>
          </w:p>
        </w:tc>
        <w:tc>
          <w:tcPr>
            <w:tcW w:w="111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276" w:type="dxa"/>
          </w:tcPr>
          <w:p w:rsidR="00EF6FFF" w:rsidRPr="000013EC" w:rsidRDefault="00EF6FFF" w:rsidP="00A77B90">
            <w:pPr>
              <w:spacing w:after="0" w:line="240" w:lineRule="auto"/>
              <w:rPr>
                <w:b/>
                <w:sz w:val="24"/>
              </w:rPr>
            </w:pPr>
          </w:p>
        </w:tc>
        <w:tc>
          <w:tcPr>
            <w:tcW w:w="1275" w:type="dxa"/>
          </w:tcPr>
          <w:p w:rsidR="00EF6FFF" w:rsidRPr="000013EC" w:rsidRDefault="00EF6FFF" w:rsidP="00A77B90">
            <w:pPr>
              <w:spacing w:after="0" w:line="240" w:lineRule="auto"/>
              <w:rPr>
                <w:b/>
                <w:sz w:val="24"/>
              </w:rPr>
            </w:pPr>
          </w:p>
        </w:tc>
      </w:tr>
      <w:tr w:rsidR="00EF6FFF" w:rsidRPr="000013EC" w:rsidTr="00A77B90">
        <w:tc>
          <w:tcPr>
            <w:tcW w:w="1951" w:type="dxa"/>
          </w:tcPr>
          <w:p w:rsidR="00EF6FFF" w:rsidRPr="000013EC" w:rsidRDefault="00EF6FFF" w:rsidP="00A77B90">
            <w:pPr>
              <w:spacing w:after="0" w:line="240" w:lineRule="auto"/>
              <w:rPr>
                <w:b/>
                <w:sz w:val="24"/>
              </w:rPr>
            </w:pPr>
            <w:r w:rsidRPr="000013EC">
              <w:rPr>
                <w:b/>
                <w:sz w:val="24"/>
              </w:rPr>
              <w:t xml:space="preserve">Age at diagnosis    </w:t>
            </w:r>
          </w:p>
        </w:tc>
        <w:tc>
          <w:tcPr>
            <w:tcW w:w="1114" w:type="dxa"/>
          </w:tcPr>
          <w:p w:rsidR="00EF6FFF" w:rsidRPr="000013EC" w:rsidRDefault="00EF6FFF" w:rsidP="00A77B90">
            <w:pPr>
              <w:spacing w:after="0" w:line="240" w:lineRule="auto"/>
              <w:rPr>
                <w:b/>
                <w:sz w:val="24"/>
              </w:rPr>
            </w:pPr>
            <w:r w:rsidRPr="000013EC">
              <w:rPr>
                <w:b/>
                <w:sz w:val="24"/>
              </w:rPr>
              <w:t>1978-82</w:t>
            </w:r>
          </w:p>
        </w:tc>
        <w:tc>
          <w:tcPr>
            <w:tcW w:w="1134" w:type="dxa"/>
          </w:tcPr>
          <w:p w:rsidR="00EF6FFF" w:rsidRPr="000013EC" w:rsidRDefault="00EF6FFF" w:rsidP="00A77B90">
            <w:pPr>
              <w:spacing w:after="0" w:line="240" w:lineRule="auto"/>
              <w:rPr>
                <w:b/>
                <w:sz w:val="24"/>
              </w:rPr>
            </w:pPr>
            <w:r w:rsidRPr="000013EC">
              <w:rPr>
                <w:b/>
                <w:sz w:val="24"/>
              </w:rPr>
              <w:t>1983-87</w:t>
            </w:r>
          </w:p>
        </w:tc>
        <w:tc>
          <w:tcPr>
            <w:tcW w:w="1134" w:type="dxa"/>
          </w:tcPr>
          <w:p w:rsidR="00EF6FFF" w:rsidRPr="000013EC" w:rsidRDefault="00EF6FFF" w:rsidP="00A77B90">
            <w:pPr>
              <w:spacing w:after="0" w:line="240" w:lineRule="auto"/>
              <w:rPr>
                <w:b/>
                <w:sz w:val="24"/>
              </w:rPr>
            </w:pPr>
            <w:r w:rsidRPr="000013EC">
              <w:rPr>
                <w:b/>
                <w:sz w:val="24"/>
              </w:rPr>
              <w:t>1988-92</w:t>
            </w:r>
          </w:p>
        </w:tc>
        <w:tc>
          <w:tcPr>
            <w:tcW w:w="1134" w:type="dxa"/>
          </w:tcPr>
          <w:p w:rsidR="00EF6FFF" w:rsidRPr="000013EC" w:rsidRDefault="00EF6FFF" w:rsidP="00A77B90">
            <w:pPr>
              <w:spacing w:after="0" w:line="240" w:lineRule="auto"/>
              <w:rPr>
                <w:b/>
                <w:sz w:val="24"/>
              </w:rPr>
            </w:pPr>
            <w:r w:rsidRPr="000013EC">
              <w:rPr>
                <w:b/>
                <w:sz w:val="24"/>
              </w:rPr>
              <w:t>1993-97</w:t>
            </w:r>
          </w:p>
        </w:tc>
        <w:tc>
          <w:tcPr>
            <w:tcW w:w="1276" w:type="dxa"/>
          </w:tcPr>
          <w:p w:rsidR="00EF6FFF" w:rsidRPr="000013EC" w:rsidRDefault="00EF6FFF" w:rsidP="00A77B90">
            <w:pPr>
              <w:spacing w:after="0" w:line="240" w:lineRule="auto"/>
              <w:rPr>
                <w:b/>
                <w:sz w:val="24"/>
              </w:rPr>
            </w:pPr>
            <w:r w:rsidRPr="000013EC">
              <w:rPr>
                <w:b/>
                <w:sz w:val="24"/>
              </w:rPr>
              <w:t>1998-2002</w:t>
            </w:r>
          </w:p>
        </w:tc>
        <w:tc>
          <w:tcPr>
            <w:tcW w:w="1275" w:type="dxa"/>
          </w:tcPr>
          <w:p w:rsidR="00EF6FFF" w:rsidRPr="000013EC" w:rsidRDefault="00EF6FFF" w:rsidP="00A77B90">
            <w:pPr>
              <w:spacing w:after="0" w:line="240" w:lineRule="auto"/>
              <w:rPr>
                <w:b/>
                <w:sz w:val="24"/>
              </w:rPr>
            </w:pPr>
            <w:r w:rsidRPr="000013EC">
              <w:rPr>
                <w:b/>
                <w:sz w:val="24"/>
              </w:rPr>
              <w:t>2003-200</w:t>
            </w:r>
            <w:r>
              <w:rPr>
                <w:b/>
                <w:sz w:val="24"/>
              </w:rPr>
              <w:t>7</w:t>
            </w:r>
          </w:p>
        </w:tc>
      </w:tr>
      <w:tr w:rsidR="00EF6FFF" w:rsidRPr="000013EC" w:rsidTr="00A77B90">
        <w:tc>
          <w:tcPr>
            <w:tcW w:w="1951" w:type="dxa"/>
          </w:tcPr>
          <w:p w:rsidR="00EF6FFF" w:rsidRPr="000013EC" w:rsidRDefault="00EF6FFF" w:rsidP="00A77B90">
            <w:pPr>
              <w:spacing w:after="0" w:line="240" w:lineRule="auto"/>
              <w:rPr>
                <w:b/>
                <w:sz w:val="24"/>
              </w:rPr>
            </w:pPr>
          </w:p>
        </w:tc>
        <w:tc>
          <w:tcPr>
            <w:tcW w:w="111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134" w:type="dxa"/>
          </w:tcPr>
          <w:p w:rsidR="00EF6FFF" w:rsidRPr="000013EC" w:rsidRDefault="00EF6FFF" w:rsidP="00A77B90">
            <w:pPr>
              <w:spacing w:after="0" w:line="240" w:lineRule="auto"/>
              <w:rPr>
                <w:b/>
                <w:sz w:val="24"/>
              </w:rPr>
            </w:pPr>
          </w:p>
        </w:tc>
        <w:tc>
          <w:tcPr>
            <w:tcW w:w="1276" w:type="dxa"/>
          </w:tcPr>
          <w:p w:rsidR="00EF6FFF" w:rsidRPr="000013EC" w:rsidRDefault="00EF6FFF" w:rsidP="00A77B90">
            <w:pPr>
              <w:spacing w:after="0" w:line="240" w:lineRule="auto"/>
              <w:rPr>
                <w:b/>
                <w:sz w:val="24"/>
              </w:rPr>
            </w:pPr>
          </w:p>
        </w:tc>
        <w:tc>
          <w:tcPr>
            <w:tcW w:w="1275" w:type="dxa"/>
          </w:tcPr>
          <w:p w:rsidR="00EF6FFF" w:rsidRPr="000013EC" w:rsidRDefault="00EF6FFF" w:rsidP="00A77B90">
            <w:pPr>
              <w:spacing w:after="0" w:line="240" w:lineRule="auto"/>
              <w:rPr>
                <w:b/>
                <w:sz w:val="24"/>
              </w:rPr>
            </w:pPr>
          </w:p>
        </w:tc>
      </w:tr>
      <w:tr w:rsidR="00EF6FFF" w:rsidRPr="005F583A" w:rsidTr="00A77B90">
        <w:tc>
          <w:tcPr>
            <w:tcW w:w="1951" w:type="dxa"/>
          </w:tcPr>
          <w:p w:rsidR="00EF6FFF" w:rsidRPr="000013EC" w:rsidRDefault="00EF6FFF" w:rsidP="00A77B90">
            <w:pPr>
              <w:spacing w:after="0" w:line="240" w:lineRule="auto"/>
              <w:rPr>
                <w:sz w:val="24"/>
              </w:rPr>
            </w:pPr>
            <w:r w:rsidRPr="000013EC">
              <w:rPr>
                <w:sz w:val="24"/>
              </w:rPr>
              <w:t xml:space="preserve">     0-9</w:t>
            </w:r>
          </w:p>
        </w:tc>
        <w:tc>
          <w:tcPr>
            <w:tcW w:w="1114" w:type="dxa"/>
          </w:tcPr>
          <w:p w:rsidR="00EF6FFF" w:rsidRPr="000013EC" w:rsidRDefault="00EF6FFF" w:rsidP="00A77B90">
            <w:pPr>
              <w:spacing w:after="0" w:line="240" w:lineRule="auto"/>
              <w:jc w:val="center"/>
              <w:rPr>
                <w:sz w:val="24"/>
              </w:rPr>
            </w:pPr>
            <w:r w:rsidRPr="000013EC">
              <w:rPr>
                <w:sz w:val="24"/>
              </w:rPr>
              <w:t>62</w:t>
            </w:r>
          </w:p>
        </w:tc>
        <w:tc>
          <w:tcPr>
            <w:tcW w:w="1134" w:type="dxa"/>
          </w:tcPr>
          <w:p w:rsidR="00EF6FFF" w:rsidRPr="000013EC" w:rsidRDefault="00EF6FFF" w:rsidP="00A77B90">
            <w:pPr>
              <w:spacing w:after="0" w:line="240" w:lineRule="auto"/>
              <w:jc w:val="center"/>
              <w:rPr>
                <w:sz w:val="24"/>
              </w:rPr>
            </w:pPr>
            <w:r w:rsidRPr="000013EC">
              <w:rPr>
                <w:sz w:val="24"/>
              </w:rPr>
              <w:t>74</w:t>
            </w:r>
          </w:p>
        </w:tc>
        <w:tc>
          <w:tcPr>
            <w:tcW w:w="1134" w:type="dxa"/>
          </w:tcPr>
          <w:p w:rsidR="00EF6FFF" w:rsidRPr="000013EC" w:rsidRDefault="00EF6FFF" w:rsidP="00A77B90">
            <w:pPr>
              <w:spacing w:after="0" w:line="240" w:lineRule="auto"/>
              <w:jc w:val="center"/>
              <w:rPr>
                <w:sz w:val="24"/>
              </w:rPr>
            </w:pPr>
            <w:r w:rsidRPr="000013EC">
              <w:rPr>
                <w:sz w:val="24"/>
              </w:rPr>
              <w:t>81</w:t>
            </w:r>
          </w:p>
        </w:tc>
        <w:tc>
          <w:tcPr>
            <w:tcW w:w="1134" w:type="dxa"/>
          </w:tcPr>
          <w:p w:rsidR="00EF6FFF" w:rsidRPr="000013EC" w:rsidRDefault="00DF1439" w:rsidP="00A77B90">
            <w:pPr>
              <w:spacing w:after="0" w:line="240" w:lineRule="auto"/>
              <w:jc w:val="center"/>
              <w:rPr>
                <w:sz w:val="24"/>
              </w:rPr>
            </w:pPr>
            <w:r>
              <w:rPr>
                <w:sz w:val="24"/>
              </w:rPr>
              <w:t>90</w:t>
            </w:r>
          </w:p>
        </w:tc>
        <w:tc>
          <w:tcPr>
            <w:tcW w:w="1276" w:type="dxa"/>
          </w:tcPr>
          <w:p w:rsidR="00EF6FFF" w:rsidRPr="000013EC" w:rsidRDefault="00EF6FFF" w:rsidP="00A77B90">
            <w:pPr>
              <w:spacing w:after="0" w:line="240" w:lineRule="auto"/>
              <w:jc w:val="center"/>
              <w:rPr>
                <w:sz w:val="24"/>
              </w:rPr>
            </w:pPr>
            <w:r w:rsidRPr="000013EC">
              <w:rPr>
                <w:sz w:val="24"/>
              </w:rPr>
              <w:t>9</w:t>
            </w:r>
            <w:r w:rsidR="00DF1439">
              <w:rPr>
                <w:sz w:val="24"/>
              </w:rPr>
              <w:t>3</w:t>
            </w:r>
          </w:p>
        </w:tc>
        <w:tc>
          <w:tcPr>
            <w:tcW w:w="1275" w:type="dxa"/>
          </w:tcPr>
          <w:p w:rsidR="00EF6FFF" w:rsidRPr="000013EC" w:rsidRDefault="00DF1439" w:rsidP="00A77B90">
            <w:pPr>
              <w:spacing w:after="0" w:line="240" w:lineRule="auto"/>
              <w:jc w:val="center"/>
              <w:rPr>
                <w:sz w:val="24"/>
              </w:rPr>
            </w:pPr>
            <w:r>
              <w:rPr>
                <w:sz w:val="24"/>
              </w:rPr>
              <w:t>93</w:t>
            </w:r>
          </w:p>
        </w:tc>
      </w:tr>
      <w:tr w:rsidR="00EF6FFF" w:rsidRPr="005F583A" w:rsidTr="00A77B90">
        <w:tc>
          <w:tcPr>
            <w:tcW w:w="1951" w:type="dxa"/>
          </w:tcPr>
          <w:p w:rsidR="00EF6FFF" w:rsidRPr="000013EC" w:rsidRDefault="00EF6FFF" w:rsidP="00A77B90">
            <w:pPr>
              <w:spacing w:after="0" w:line="240" w:lineRule="auto"/>
              <w:rPr>
                <w:sz w:val="24"/>
              </w:rPr>
            </w:pPr>
          </w:p>
        </w:tc>
        <w:tc>
          <w:tcPr>
            <w:tcW w:w="111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5" w:type="dxa"/>
          </w:tcPr>
          <w:p w:rsidR="00EF6FFF" w:rsidRPr="000013EC" w:rsidRDefault="00EF6FFF" w:rsidP="00A77B90">
            <w:pPr>
              <w:spacing w:after="0" w:line="240" w:lineRule="auto"/>
              <w:jc w:val="center"/>
              <w:rPr>
                <w:sz w:val="24"/>
              </w:rPr>
            </w:pPr>
          </w:p>
        </w:tc>
      </w:tr>
      <w:tr w:rsidR="00EF6FFF" w:rsidRPr="005F583A" w:rsidTr="00A77B90">
        <w:tc>
          <w:tcPr>
            <w:tcW w:w="1951" w:type="dxa"/>
          </w:tcPr>
          <w:p w:rsidR="00EF6FFF" w:rsidRPr="000013EC" w:rsidRDefault="00EF6FFF" w:rsidP="00A77B90">
            <w:pPr>
              <w:spacing w:after="0" w:line="240" w:lineRule="auto"/>
              <w:rPr>
                <w:sz w:val="24"/>
              </w:rPr>
            </w:pPr>
            <w:r w:rsidRPr="000013EC">
              <w:rPr>
                <w:sz w:val="24"/>
              </w:rPr>
              <w:t xml:space="preserve">  10-12</w:t>
            </w:r>
          </w:p>
        </w:tc>
        <w:tc>
          <w:tcPr>
            <w:tcW w:w="1114" w:type="dxa"/>
          </w:tcPr>
          <w:p w:rsidR="00EF6FFF" w:rsidRPr="000013EC" w:rsidRDefault="00DF1439" w:rsidP="00A77B90">
            <w:pPr>
              <w:spacing w:after="0" w:line="240" w:lineRule="auto"/>
              <w:jc w:val="center"/>
              <w:rPr>
                <w:sz w:val="24"/>
              </w:rPr>
            </w:pPr>
            <w:r>
              <w:rPr>
                <w:sz w:val="24"/>
              </w:rPr>
              <w:t>54</w:t>
            </w:r>
          </w:p>
        </w:tc>
        <w:tc>
          <w:tcPr>
            <w:tcW w:w="1134" w:type="dxa"/>
          </w:tcPr>
          <w:p w:rsidR="00EF6FFF" w:rsidRPr="000013EC" w:rsidRDefault="00EF6FFF" w:rsidP="00A77B90">
            <w:pPr>
              <w:spacing w:after="0" w:line="240" w:lineRule="auto"/>
              <w:jc w:val="center"/>
              <w:rPr>
                <w:sz w:val="24"/>
              </w:rPr>
            </w:pPr>
            <w:r w:rsidRPr="000013EC">
              <w:rPr>
                <w:sz w:val="24"/>
              </w:rPr>
              <w:t>63</w:t>
            </w:r>
          </w:p>
        </w:tc>
        <w:tc>
          <w:tcPr>
            <w:tcW w:w="1134" w:type="dxa"/>
          </w:tcPr>
          <w:p w:rsidR="00EF6FFF" w:rsidRPr="000013EC" w:rsidRDefault="00DF1439" w:rsidP="00A77B90">
            <w:pPr>
              <w:spacing w:after="0" w:line="240" w:lineRule="auto"/>
              <w:jc w:val="center"/>
              <w:rPr>
                <w:sz w:val="24"/>
              </w:rPr>
            </w:pPr>
            <w:r>
              <w:rPr>
                <w:sz w:val="24"/>
              </w:rPr>
              <w:t>68</w:t>
            </w:r>
          </w:p>
        </w:tc>
        <w:tc>
          <w:tcPr>
            <w:tcW w:w="1134" w:type="dxa"/>
          </w:tcPr>
          <w:p w:rsidR="00EF6FFF" w:rsidRPr="000013EC" w:rsidRDefault="00DF1439" w:rsidP="00A77B90">
            <w:pPr>
              <w:spacing w:after="0" w:line="240" w:lineRule="auto"/>
              <w:jc w:val="center"/>
              <w:rPr>
                <w:sz w:val="24"/>
              </w:rPr>
            </w:pPr>
            <w:r>
              <w:rPr>
                <w:sz w:val="24"/>
              </w:rPr>
              <w:t>81</w:t>
            </w:r>
          </w:p>
        </w:tc>
        <w:tc>
          <w:tcPr>
            <w:tcW w:w="1276" w:type="dxa"/>
          </w:tcPr>
          <w:p w:rsidR="00EF6FFF" w:rsidRPr="000013EC" w:rsidRDefault="00DF1439" w:rsidP="00A77B90">
            <w:pPr>
              <w:spacing w:after="0" w:line="240" w:lineRule="auto"/>
              <w:jc w:val="center"/>
              <w:rPr>
                <w:sz w:val="24"/>
              </w:rPr>
            </w:pPr>
            <w:r>
              <w:rPr>
                <w:sz w:val="24"/>
              </w:rPr>
              <w:t>88</w:t>
            </w:r>
          </w:p>
        </w:tc>
        <w:tc>
          <w:tcPr>
            <w:tcW w:w="1275" w:type="dxa"/>
          </w:tcPr>
          <w:p w:rsidR="00EF6FFF" w:rsidRPr="000013EC" w:rsidRDefault="00EF6FFF" w:rsidP="00A77B90">
            <w:pPr>
              <w:spacing w:after="0" w:line="240" w:lineRule="auto"/>
              <w:jc w:val="center"/>
              <w:rPr>
                <w:sz w:val="24"/>
              </w:rPr>
            </w:pPr>
            <w:r w:rsidRPr="000013EC">
              <w:rPr>
                <w:sz w:val="24"/>
              </w:rPr>
              <w:t>8</w:t>
            </w:r>
            <w:r w:rsidR="00DF1439">
              <w:rPr>
                <w:sz w:val="24"/>
              </w:rPr>
              <w:t>6</w:t>
            </w:r>
          </w:p>
        </w:tc>
      </w:tr>
      <w:tr w:rsidR="00EF6FFF" w:rsidRPr="005F583A" w:rsidTr="00A77B90">
        <w:tc>
          <w:tcPr>
            <w:tcW w:w="1951" w:type="dxa"/>
          </w:tcPr>
          <w:p w:rsidR="00EF6FFF" w:rsidRPr="000013EC" w:rsidRDefault="00EF6FFF" w:rsidP="00A77B90">
            <w:pPr>
              <w:spacing w:after="0" w:line="240" w:lineRule="auto"/>
              <w:rPr>
                <w:sz w:val="24"/>
              </w:rPr>
            </w:pPr>
          </w:p>
        </w:tc>
        <w:tc>
          <w:tcPr>
            <w:tcW w:w="1114" w:type="dxa"/>
          </w:tcPr>
          <w:p w:rsidR="00EF6FFF" w:rsidRPr="000013EC" w:rsidRDefault="00EF6FFF" w:rsidP="00A77B90">
            <w:pPr>
              <w:spacing w:after="0" w:line="240" w:lineRule="auto"/>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5" w:type="dxa"/>
          </w:tcPr>
          <w:p w:rsidR="00EF6FFF" w:rsidRPr="000013EC" w:rsidRDefault="00EF6FFF" w:rsidP="00A77B90">
            <w:pPr>
              <w:spacing w:after="0" w:line="240" w:lineRule="auto"/>
              <w:jc w:val="center"/>
              <w:rPr>
                <w:sz w:val="24"/>
              </w:rPr>
            </w:pPr>
          </w:p>
        </w:tc>
      </w:tr>
      <w:tr w:rsidR="00EF6FFF" w:rsidRPr="005F583A" w:rsidTr="00A77B90">
        <w:tc>
          <w:tcPr>
            <w:tcW w:w="1951" w:type="dxa"/>
          </w:tcPr>
          <w:p w:rsidR="00EF6FFF" w:rsidRPr="000013EC" w:rsidRDefault="00EF6FFF" w:rsidP="00A77B90">
            <w:pPr>
              <w:spacing w:after="0" w:line="240" w:lineRule="auto"/>
              <w:rPr>
                <w:sz w:val="24"/>
              </w:rPr>
            </w:pPr>
            <w:r w:rsidRPr="000013EC">
              <w:rPr>
                <w:sz w:val="24"/>
              </w:rPr>
              <w:t xml:space="preserve">  13-14</w:t>
            </w:r>
          </w:p>
        </w:tc>
        <w:tc>
          <w:tcPr>
            <w:tcW w:w="1114" w:type="dxa"/>
          </w:tcPr>
          <w:p w:rsidR="00EF6FFF" w:rsidRPr="000013EC" w:rsidRDefault="00EF6FFF" w:rsidP="00A77B90">
            <w:pPr>
              <w:spacing w:after="0" w:line="240" w:lineRule="auto"/>
              <w:jc w:val="center"/>
              <w:rPr>
                <w:sz w:val="24"/>
              </w:rPr>
            </w:pPr>
            <w:r w:rsidRPr="000013EC">
              <w:rPr>
                <w:sz w:val="24"/>
              </w:rPr>
              <w:t>35</w:t>
            </w:r>
          </w:p>
        </w:tc>
        <w:tc>
          <w:tcPr>
            <w:tcW w:w="1134" w:type="dxa"/>
          </w:tcPr>
          <w:p w:rsidR="00EF6FFF" w:rsidRPr="000013EC" w:rsidRDefault="00DF1439" w:rsidP="00A77B90">
            <w:pPr>
              <w:spacing w:after="0" w:line="240" w:lineRule="auto"/>
              <w:jc w:val="center"/>
              <w:rPr>
                <w:sz w:val="24"/>
              </w:rPr>
            </w:pPr>
            <w:r>
              <w:rPr>
                <w:sz w:val="24"/>
              </w:rPr>
              <w:t>45</w:t>
            </w:r>
          </w:p>
        </w:tc>
        <w:tc>
          <w:tcPr>
            <w:tcW w:w="1134" w:type="dxa"/>
          </w:tcPr>
          <w:p w:rsidR="00EF6FFF" w:rsidRPr="000013EC" w:rsidRDefault="00DF1439" w:rsidP="00A77B90">
            <w:pPr>
              <w:spacing w:after="0" w:line="240" w:lineRule="auto"/>
              <w:jc w:val="center"/>
              <w:rPr>
                <w:sz w:val="24"/>
              </w:rPr>
            </w:pPr>
            <w:r>
              <w:rPr>
                <w:sz w:val="24"/>
              </w:rPr>
              <w:t>51</w:t>
            </w:r>
          </w:p>
        </w:tc>
        <w:tc>
          <w:tcPr>
            <w:tcW w:w="1134" w:type="dxa"/>
          </w:tcPr>
          <w:p w:rsidR="00EF6FFF" w:rsidRPr="000013EC" w:rsidRDefault="00DF1439" w:rsidP="00A77B90">
            <w:pPr>
              <w:spacing w:after="0" w:line="240" w:lineRule="auto"/>
              <w:jc w:val="center"/>
              <w:rPr>
                <w:sz w:val="24"/>
              </w:rPr>
            </w:pPr>
            <w:r>
              <w:rPr>
                <w:sz w:val="24"/>
              </w:rPr>
              <w:t>70</w:t>
            </w:r>
          </w:p>
        </w:tc>
        <w:tc>
          <w:tcPr>
            <w:tcW w:w="1276" w:type="dxa"/>
          </w:tcPr>
          <w:p w:rsidR="00EF6FFF" w:rsidRPr="000013EC" w:rsidRDefault="00EF6FFF" w:rsidP="00A77B90">
            <w:pPr>
              <w:spacing w:after="0" w:line="240" w:lineRule="auto"/>
              <w:jc w:val="center"/>
              <w:rPr>
                <w:sz w:val="24"/>
              </w:rPr>
            </w:pPr>
            <w:r w:rsidRPr="000013EC">
              <w:rPr>
                <w:sz w:val="24"/>
              </w:rPr>
              <w:t>7</w:t>
            </w:r>
            <w:r w:rsidR="00DF1439">
              <w:rPr>
                <w:sz w:val="24"/>
              </w:rPr>
              <w:t>9</w:t>
            </w:r>
          </w:p>
        </w:tc>
        <w:tc>
          <w:tcPr>
            <w:tcW w:w="1275" w:type="dxa"/>
          </w:tcPr>
          <w:p w:rsidR="00EF6FFF" w:rsidRPr="000013EC" w:rsidRDefault="00EF6FFF" w:rsidP="00A77B90">
            <w:pPr>
              <w:spacing w:after="0" w:line="240" w:lineRule="auto"/>
              <w:jc w:val="center"/>
              <w:rPr>
                <w:sz w:val="24"/>
              </w:rPr>
            </w:pPr>
            <w:r w:rsidRPr="000013EC">
              <w:rPr>
                <w:sz w:val="24"/>
              </w:rPr>
              <w:t>8</w:t>
            </w:r>
            <w:r>
              <w:rPr>
                <w:sz w:val="24"/>
              </w:rPr>
              <w:t>3</w:t>
            </w:r>
          </w:p>
        </w:tc>
      </w:tr>
      <w:tr w:rsidR="00EF6FFF" w:rsidRPr="005F583A" w:rsidTr="00A77B90">
        <w:tc>
          <w:tcPr>
            <w:tcW w:w="1951" w:type="dxa"/>
          </w:tcPr>
          <w:p w:rsidR="00EF6FFF" w:rsidRPr="000013EC" w:rsidRDefault="00EF6FFF" w:rsidP="00A77B90">
            <w:pPr>
              <w:spacing w:after="0" w:line="240" w:lineRule="auto"/>
              <w:rPr>
                <w:sz w:val="24"/>
              </w:rPr>
            </w:pPr>
          </w:p>
        </w:tc>
        <w:tc>
          <w:tcPr>
            <w:tcW w:w="111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134"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5" w:type="dxa"/>
          </w:tcPr>
          <w:p w:rsidR="00EF6FFF" w:rsidRPr="000013EC" w:rsidRDefault="00EF6FFF" w:rsidP="00A77B90">
            <w:pPr>
              <w:spacing w:after="0" w:line="240" w:lineRule="auto"/>
              <w:jc w:val="center"/>
              <w:rPr>
                <w:sz w:val="24"/>
              </w:rPr>
            </w:pPr>
          </w:p>
        </w:tc>
      </w:tr>
      <w:tr w:rsidR="00EF6FFF" w:rsidRPr="005F583A" w:rsidTr="00A77B90">
        <w:tc>
          <w:tcPr>
            <w:tcW w:w="1951" w:type="dxa"/>
          </w:tcPr>
          <w:p w:rsidR="00EF6FFF" w:rsidRPr="000013EC" w:rsidRDefault="00EF6FFF" w:rsidP="00A77B90">
            <w:pPr>
              <w:spacing w:after="0" w:line="240" w:lineRule="auto"/>
              <w:rPr>
                <w:sz w:val="24"/>
              </w:rPr>
            </w:pPr>
            <w:r w:rsidRPr="000013EC">
              <w:rPr>
                <w:sz w:val="24"/>
              </w:rPr>
              <w:t xml:space="preserve">  Total</w:t>
            </w:r>
          </w:p>
        </w:tc>
        <w:tc>
          <w:tcPr>
            <w:tcW w:w="1114" w:type="dxa"/>
          </w:tcPr>
          <w:p w:rsidR="00EF6FFF" w:rsidRPr="000013EC" w:rsidRDefault="00EF6FFF" w:rsidP="00A77B90">
            <w:pPr>
              <w:spacing w:after="0" w:line="240" w:lineRule="auto"/>
              <w:jc w:val="center"/>
              <w:rPr>
                <w:sz w:val="24"/>
              </w:rPr>
            </w:pPr>
            <w:r w:rsidRPr="000013EC">
              <w:rPr>
                <w:sz w:val="24"/>
              </w:rPr>
              <w:t>57</w:t>
            </w:r>
          </w:p>
        </w:tc>
        <w:tc>
          <w:tcPr>
            <w:tcW w:w="1134" w:type="dxa"/>
          </w:tcPr>
          <w:p w:rsidR="00EF6FFF" w:rsidRPr="000013EC" w:rsidRDefault="00EF6FFF" w:rsidP="00A77B90">
            <w:pPr>
              <w:spacing w:after="0" w:line="240" w:lineRule="auto"/>
              <w:jc w:val="center"/>
              <w:rPr>
                <w:sz w:val="24"/>
              </w:rPr>
            </w:pPr>
            <w:r w:rsidRPr="000013EC">
              <w:rPr>
                <w:sz w:val="24"/>
              </w:rPr>
              <w:t>69</w:t>
            </w:r>
          </w:p>
        </w:tc>
        <w:tc>
          <w:tcPr>
            <w:tcW w:w="1134" w:type="dxa"/>
          </w:tcPr>
          <w:p w:rsidR="00EF6FFF" w:rsidRPr="000013EC" w:rsidRDefault="00EF6FFF" w:rsidP="00A77B90">
            <w:pPr>
              <w:spacing w:after="0" w:line="240" w:lineRule="auto"/>
              <w:jc w:val="center"/>
              <w:rPr>
                <w:sz w:val="24"/>
              </w:rPr>
            </w:pPr>
            <w:r w:rsidRPr="000013EC">
              <w:rPr>
                <w:sz w:val="24"/>
              </w:rPr>
              <w:t>76</w:t>
            </w:r>
          </w:p>
        </w:tc>
        <w:tc>
          <w:tcPr>
            <w:tcW w:w="1134" w:type="dxa"/>
          </w:tcPr>
          <w:p w:rsidR="00EF6FFF" w:rsidRPr="000013EC" w:rsidRDefault="00EF6FFF" w:rsidP="00A77B90">
            <w:pPr>
              <w:spacing w:after="0" w:line="240" w:lineRule="auto"/>
              <w:jc w:val="center"/>
              <w:rPr>
                <w:sz w:val="24"/>
              </w:rPr>
            </w:pPr>
            <w:r w:rsidRPr="000013EC">
              <w:rPr>
                <w:sz w:val="24"/>
              </w:rPr>
              <w:t>8</w:t>
            </w:r>
            <w:r w:rsidR="00DF1439">
              <w:rPr>
                <w:sz w:val="24"/>
              </w:rPr>
              <w:t>7</w:t>
            </w:r>
          </w:p>
        </w:tc>
        <w:tc>
          <w:tcPr>
            <w:tcW w:w="1276" w:type="dxa"/>
          </w:tcPr>
          <w:p w:rsidR="00EF6FFF" w:rsidRPr="000013EC" w:rsidRDefault="00EF6FFF" w:rsidP="00A77B90">
            <w:pPr>
              <w:spacing w:after="0" w:line="240" w:lineRule="auto"/>
              <w:jc w:val="center"/>
              <w:rPr>
                <w:sz w:val="24"/>
              </w:rPr>
            </w:pPr>
            <w:r>
              <w:rPr>
                <w:sz w:val="24"/>
              </w:rPr>
              <w:t>90</w:t>
            </w:r>
          </w:p>
        </w:tc>
        <w:tc>
          <w:tcPr>
            <w:tcW w:w="1275" w:type="dxa"/>
          </w:tcPr>
          <w:p w:rsidR="00EF6FFF" w:rsidRPr="000013EC" w:rsidRDefault="00DF1439" w:rsidP="00A77B90">
            <w:pPr>
              <w:spacing w:after="0" w:line="240" w:lineRule="auto"/>
              <w:jc w:val="center"/>
              <w:rPr>
                <w:sz w:val="24"/>
              </w:rPr>
            </w:pPr>
            <w:r>
              <w:rPr>
                <w:sz w:val="24"/>
              </w:rPr>
              <w:t>91</w:t>
            </w:r>
          </w:p>
        </w:tc>
      </w:tr>
    </w:tbl>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b/>
          <w:sz w:val="24"/>
        </w:rPr>
        <w:sectPr w:rsidR="00EF6FFF" w:rsidSect="00EF6FFF">
          <w:pgSz w:w="11907" w:h="16840" w:code="9"/>
          <w:pgMar w:top="1134" w:right="1797" w:bottom="1440" w:left="1797" w:header="720" w:footer="720" w:gutter="0"/>
          <w:cols w:space="720"/>
        </w:sectPr>
      </w:pPr>
    </w:p>
    <w:p w:rsidR="00EF6FFF" w:rsidRDefault="00EF6FFF" w:rsidP="00A77B90">
      <w:pPr>
        <w:spacing w:after="0" w:line="240" w:lineRule="auto"/>
        <w:ind w:left="1134" w:right="1213" w:hanging="1134"/>
        <w:rPr>
          <w:b/>
          <w:sz w:val="24"/>
        </w:rPr>
      </w:pPr>
      <w:r>
        <w:rPr>
          <w:b/>
          <w:sz w:val="24"/>
        </w:rPr>
        <w:lastRenderedPageBreak/>
        <w:t>Table 2.3</w:t>
      </w:r>
      <w:r>
        <w:rPr>
          <w:b/>
          <w:sz w:val="24"/>
        </w:rPr>
        <w:tab/>
      </w:r>
      <w:r w:rsidRPr="00092119">
        <w:rPr>
          <w:b/>
          <w:sz w:val="24"/>
        </w:rPr>
        <w:t>Percentages of children</w:t>
      </w:r>
      <w:r>
        <w:rPr>
          <w:b/>
          <w:sz w:val="24"/>
        </w:rPr>
        <w:t xml:space="preserve"> in the UK</w:t>
      </w:r>
      <w:r w:rsidRPr="00092119">
        <w:rPr>
          <w:b/>
          <w:sz w:val="24"/>
        </w:rPr>
        <w:t xml:space="preserve"> with cancer or non-malignant CNS tumour initially referred to UKCCSG</w:t>
      </w:r>
      <w:r>
        <w:rPr>
          <w:b/>
          <w:sz w:val="24"/>
        </w:rPr>
        <w:t>/CCLG</w:t>
      </w:r>
      <w:r w:rsidRPr="00092119">
        <w:rPr>
          <w:b/>
          <w:sz w:val="24"/>
        </w:rPr>
        <w:t xml:space="preserve">, classified by </w:t>
      </w:r>
      <w:r>
        <w:rPr>
          <w:b/>
          <w:sz w:val="24"/>
        </w:rPr>
        <w:t>country</w:t>
      </w:r>
      <w:r w:rsidRPr="00092119">
        <w:rPr>
          <w:b/>
          <w:sz w:val="24"/>
        </w:rPr>
        <w:t xml:space="preserve"> of domicile</w:t>
      </w:r>
      <w:r>
        <w:rPr>
          <w:b/>
          <w:sz w:val="24"/>
        </w:rPr>
        <w:t>, and Strategic</w:t>
      </w:r>
      <w:r w:rsidRPr="00092119">
        <w:rPr>
          <w:b/>
          <w:sz w:val="24"/>
        </w:rPr>
        <w:t xml:space="preserve"> Health Authorit</w:t>
      </w:r>
      <w:r>
        <w:rPr>
          <w:b/>
          <w:sz w:val="24"/>
        </w:rPr>
        <w:t>y (SHA) within England, 1978-2007</w:t>
      </w:r>
    </w:p>
    <w:p w:rsidR="00EF6FFF" w:rsidRPr="00092119" w:rsidRDefault="00EF6FFF" w:rsidP="00A77B90">
      <w:pPr>
        <w:spacing w:after="0" w:line="240" w:lineRule="auto"/>
        <w:ind w:left="993" w:right="1213" w:hanging="993"/>
        <w:rPr>
          <w:b/>
          <w:sz w:val="24"/>
        </w:rPr>
      </w:pPr>
    </w:p>
    <w:p w:rsidR="00EF6FFF" w:rsidRDefault="00EF6FFF" w:rsidP="00A77B90">
      <w:pPr>
        <w:spacing w:after="0" w:line="240" w:lineRule="auto"/>
        <w:rPr>
          <w:sz w:val="24"/>
        </w:rPr>
      </w:pPr>
    </w:p>
    <w:tbl>
      <w:tblPr>
        <w:tblW w:w="0" w:type="auto"/>
        <w:tblLook w:val="01E0"/>
      </w:tblPr>
      <w:tblGrid>
        <w:gridCol w:w="1951"/>
        <w:gridCol w:w="1247"/>
        <w:gridCol w:w="1247"/>
        <w:gridCol w:w="1247"/>
        <w:gridCol w:w="1247"/>
        <w:gridCol w:w="1361"/>
        <w:gridCol w:w="1447"/>
      </w:tblGrid>
      <w:tr w:rsidR="00EF6FFF" w:rsidRPr="004B0099" w:rsidTr="00A77B90">
        <w:tc>
          <w:tcPr>
            <w:tcW w:w="1951" w:type="dxa"/>
          </w:tcPr>
          <w:p w:rsidR="00EF6FFF" w:rsidRPr="000013EC" w:rsidRDefault="00EF6FFF" w:rsidP="00A77B90">
            <w:pPr>
              <w:spacing w:after="0" w:line="240" w:lineRule="auto"/>
              <w:rPr>
                <w:b/>
                <w:sz w:val="24"/>
              </w:rPr>
            </w:pPr>
            <w:r w:rsidRPr="000013EC">
              <w:rPr>
                <w:b/>
                <w:sz w:val="24"/>
              </w:rPr>
              <w:t>Region</w:t>
            </w:r>
          </w:p>
        </w:tc>
        <w:tc>
          <w:tcPr>
            <w:tcW w:w="1247" w:type="dxa"/>
          </w:tcPr>
          <w:p w:rsidR="00EF6FFF" w:rsidRPr="000013EC" w:rsidRDefault="00EF6FFF" w:rsidP="00A77B90">
            <w:pPr>
              <w:spacing w:after="0" w:line="240" w:lineRule="auto"/>
              <w:jc w:val="center"/>
              <w:rPr>
                <w:b/>
                <w:sz w:val="24"/>
              </w:rPr>
            </w:pPr>
            <w:r w:rsidRPr="000013EC">
              <w:rPr>
                <w:b/>
                <w:sz w:val="24"/>
              </w:rPr>
              <w:t>1978-82</w:t>
            </w:r>
          </w:p>
        </w:tc>
        <w:tc>
          <w:tcPr>
            <w:tcW w:w="1247" w:type="dxa"/>
          </w:tcPr>
          <w:p w:rsidR="00EF6FFF" w:rsidRPr="000013EC" w:rsidRDefault="00EF6FFF" w:rsidP="00A77B90">
            <w:pPr>
              <w:spacing w:after="0" w:line="240" w:lineRule="auto"/>
              <w:jc w:val="center"/>
              <w:rPr>
                <w:b/>
                <w:sz w:val="24"/>
              </w:rPr>
            </w:pPr>
            <w:r w:rsidRPr="000013EC">
              <w:rPr>
                <w:b/>
                <w:sz w:val="24"/>
              </w:rPr>
              <w:t>1983-87</w:t>
            </w:r>
          </w:p>
        </w:tc>
        <w:tc>
          <w:tcPr>
            <w:tcW w:w="1247" w:type="dxa"/>
          </w:tcPr>
          <w:p w:rsidR="00EF6FFF" w:rsidRPr="000013EC" w:rsidRDefault="00EF6FFF" w:rsidP="00A77B90">
            <w:pPr>
              <w:spacing w:after="0" w:line="240" w:lineRule="auto"/>
              <w:jc w:val="center"/>
              <w:rPr>
                <w:b/>
                <w:sz w:val="24"/>
              </w:rPr>
            </w:pPr>
            <w:r w:rsidRPr="000013EC">
              <w:rPr>
                <w:b/>
                <w:sz w:val="24"/>
              </w:rPr>
              <w:t>1988-92</w:t>
            </w:r>
          </w:p>
        </w:tc>
        <w:tc>
          <w:tcPr>
            <w:tcW w:w="1247" w:type="dxa"/>
          </w:tcPr>
          <w:p w:rsidR="00EF6FFF" w:rsidRPr="000013EC" w:rsidRDefault="00EF6FFF" w:rsidP="00A77B90">
            <w:pPr>
              <w:spacing w:after="0" w:line="240" w:lineRule="auto"/>
              <w:jc w:val="center"/>
              <w:rPr>
                <w:b/>
                <w:sz w:val="24"/>
              </w:rPr>
            </w:pPr>
            <w:r w:rsidRPr="000013EC">
              <w:rPr>
                <w:b/>
                <w:sz w:val="24"/>
              </w:rPr>
              <w:t>1993-97</w:t>
            </w:r>
          </w:p>
        </w:tc>
        <w:tc>
          <w:tcPr>
            <w:tcW w:w="1361" w:type="dxa"/>
          </w:tcPr>
          <w:p w:rsidR="00EF6FFF" w:rsidRPr="000013EC" w:rsidRDefault="00EF6FFF" w:rsidP="00A77B90">
            <w:pPr>
              <w:spacing w:after="0" w:line="240" w:lineRule="auto"/>
              <w:jc w:val="center"/>
              <w:rPr>
                <w:b/>
                <w:sz w:val="24"/>
              </w:rPr>
            </w:pPr>
            <w:r w:rsidRPr="000013EC">
              <w:rPr>
                <w:b/>
                <w:sz w:val="24"/>
              </w:rPr>
              <w:t>1998-2002</w:t>
            </w:r>
          </w:p>
        </w:tc>
        <w:tc>
          <w:tcPr>
            <w:tcW w:w="1447" w:type="dxa"/>
          </w:tcPr>
          <w:p w:rsidR="00EF6FFF" w:rsidRPr="000013EC" w:rsidRDefault="00EF6FFF" w:rsidP="00A77B90">
            <w:pPr>
              <w:spacing w:after="0" w:line="240" w:lineRule="auto"/>
              <w:jc w:val="center"/>
              <w:rPr>
                <w:b/>
                <w:sz w:val="24"/>
              </w:rPr>
            </w:pPr>
            <w:r w:rsidRPr="000013EC">
              <w:rPr>
                <w:b/>
                <w:sz w:val="24"/>
              </w:rPr>
              <w:t>2003-200</w:t>
            </w:r>
            <w:r>
              <w:rPr>
                <w:b/>
                <w:sz w:val="24"/>
              </w:rPr>
              <w:t>7</w:t>
            </w:r>
          </w:p>
        </w:tc>
      </w:tr>
      <w:tr w:rsidR="00EF6FFF" w:rsidRPr="004B0099" w:rsidTr="00A77B90">
        <w:tc>
          <w:tcPr>
            <w:tcW w:w="1951" w:type="dxa"/>
          </w:tcPr>
          <w:p w:rsidR="00EF6FFF" w:rsidRPr="000013EC" w:rsidRDefault="00EF6FFF" w:rsidP="00A77B90">
            <w:pPr>
              <w:spacing w:after="0" w:line="240" w:lineRule="auto"/>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361" w:type="dxa"/>
          </w:tcPr>
          <w:p w:rsidR="00EF6FFF" w:rsidRPr="000013EC" w:rsidRDefault="00EF6FFF" w:rsidP="00A77B90">
            <w:pPr>
              <w:spacing w:after="0" w:line="240" w:lineRule="auto"/>
              <w:jc w:val="center"/>
              <w:rPr>
                <w:sz w:val="24"/>
              </w:rPr>
            </w:pPr>
          </w:p>
        </w:tc>
        <w:tc>
          <w:tcPr>
            <w:tcW w:w="1447" w:type="dxa"/>
          </w:tcPr>
          <w:p w:rsidR="00EF6FFF" w:rsidRPr="000013EC" w:rsidRDefault="00EF6FFF" w:rsidP="00A77B90">
            <w:pPr>
              <w:spacing w:after="0" w:line="240" w:lineRule="auto"/>
              <w:jc w:val="center"/>
              <w:rPr>
                <w:sz w:val="24"/>
              </w:rPr>
            </w:pPr>
          </w:p>
        </w:tc>
      </w:tr>
      <w:tr w:rsidR="00EF6FFF" w:rsidRPr="004B0099" w:rsidTr="00A77B90">
        <w:tc>
          <w:tcPr>
            <w:tcW w:w="1951" w:type="dxa"/>
          </w:tcPr>
          <w:p w:rsidR="00EF6FFF" w:rsidRPr="004B0099" w:rsidRDefault="00EF6FFF" w:rsidP="00A77B90">
            <w:pPr>
              <w:pStyle w:val="Heading2"/>
            </w:pPr>
            <w:r>
              <w:t>North East</w:t>
            </w:r>
          </w:p>
        </w:tc>
        <w:tc>
          <w:tcPr>
            <w:tcW w:w="1247" w:type="dxa"/>
          </w:tcPr>
          <w:p w:rsidR="00EF6FFF" w:rsidRPr="004B0099" w:rsidRDefault="00EF6FFF" w:rsidP="00A77B90">
            <w:pPr>
              <w:pStyle w:val="Heading2"/>
              <w:jc w:val="center"/>
            </w:pPr>
            <w:r>
              <w:t>72</w:t>
            </w:r>
          </w:p>
        </w:tc>
        <w:tc>
          <w:tcPr>
            <w:tcW w:w="1247" w:type="dxa"/>
          </w:tcPr>
          <w:p w:rsidR="00EF6FFF" w:rsidRPr="004B0099" w:rsidRDefault="00EF6FFF" w:rsidP="00A77B90">
            <w:pPr>
              <w:pStyle w:val="Heading2"/>
              <w:jc w:val="center"/>
            </w:pPr>
            <w:r>
              <w:t>81</w:t>
            </w:r>
          </w:p>
        </w:tc>
        <w:tc>
          <w:tcPr>
            <w:tcW w:w="1247" w:type="dxa"/>
          </w:tcPr>
          <w:p w:rsidR="00EF6FFF" w:rsidRPr="004B0099" w:rsidRDefault="00EF6FFF" w:rsidP="00A77B90">
            <w:pPr>
              <w:pStyle w:val="Heading2"/>
              <w:jc w:val="center"/>
            </w:pPr>
            <w:r>
              <w:t>87</w:t>
            </w:r>
          </w:p>
        </w:tc>
        <w:tc>
          <w:tcPr>
            <w:tcW w:w="1247" w:type="dxa"/>
          </w:tcPr>
          <w:p w:rsidR="00EF6FFF" w:rsidRPr="004B0099" w:rsidRDefault="00EF6FFF" w:rsidP="00A77B90">
            <w:pPr>
              <w:pStyle w:val="Heading2"/>
              <w:jc w:val="center"/>
            </w:pPr>
            <w:r>
              <w:t>92</w:t>
            </w:r>
          </w:p>
        </w:tc>
        <w:tc>
          <w:tcPr>
            <w:tcW w:w="1361" w:type="dxa"/>
          </w:tcPr>
          <w:p w:rsidR="00EF6FFF" w:rsidRPr="004B0099" w:rsidRDefault="00EF6FFF" w:rsidP="00A77B90">
            <w:pPr>
              <w:pStyle w:val="Heading2"/>
              <w:jc w:val="center"/>
            </w:pPr>
            <w:r>
              <w:t>95</w:t>
            </w:r>
          </w:p>
        </w:tc>
        <w:tc>
          <w:tcPr>
            <w:tcW w:w="1447" w:type="dxa"/>
          </w:tcPr>
          <w:p w:rsidR="00EF6FFF" w:rsidRPr="004B0099" w:rsidRDefault="00EF6FFF" w:rsidP="00A77B90">
            <w:pPr>
              <w:pStyle w:val="Heading2"/>
              <w:jc w:val="center"/>
            </w:pPr>
            <w:r>
              <w:t>96</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State">
              <w:smartTag w:uri="urn:schemas-microsoft-com:office:smarttags" w:element="place">
                <w:r w:rsidRPr="000013EC">
                  <w:rPr>
                    <w:sz w:val="24"/>
                  </w:rPr>
                  <w:t>North West</w:t>
                </w:r>
              </w:smartTag>
            </w:smartTag>
          </w:p>
        </w:tc>
        <w:tc>
          <w:tcPr>
            <w:tcW w:w="1247" w:type="dxa"/>
          </w:tcPr>
          <w:p w:rsidR="00EF6FFF" w:rsidRPr="000013EC" w:rsidRDefault="00EF6FFF" w:rsidP="00A77B90">
            <w:pPr>
              <w:spacing w:after="0" w:line="240" w:lineRule="auto"/>
              <w:jc w:val="center"/>
              <w:rPr>
                <w:sz w:val="24"/>
              </w:rPr>
            </w:pPr>
            <w:r w:rsidRPr="000013EC">
              <w:rPr>
                <w:sz w:val="24"/>
              </w:rPr>
              <w:t>78</w:t>
            </w:r>
          </w:p>
        </w:tc>
        <w:tc>
          <w:tcPr>
            <w:tcW w:w="1247" w:type="dxa"/>
          </w:tcPr>
          <w:p w:rsidR="00EF6FFF" w:rsidRPr="000013EC" w:rsidRDefault="00EF6FFF" w:rsidP="00A77B90">
            <w:pPr>
              <w:spacing w:after="0" w:line="240" w:lineRule="auto"/>
              <w:jc w:val="center"/>
              <w:rPr>
                <w:sz w:val="24"/>
              </w:rPr>
            </w:pPr>
            <w:r w:rsidRPr="000013EC">
              <w:rPr>
                <w:sz w:val="24"/>
              </w:rPr>
              <w:t>79</w:t>
            </w:r>
          </w:p>
        </w:tc>
        <w:tc>
          <w:tcPr>
            <w:tcW w:w="1247" w:type="dxa"/>
          </w:tcPr>
          <w:p w:rsidR="00EF6FFF" w:rsidRPr="000013EC" w:rsidRDefault="00EF6FFF" w:rsidP="00A77B90">
            <w:pPr>
              <w:spacing w:after="0" w:line="240" w:lineRule="auto"/>
              <w:jc w:val="center"/>
              <w:rPr>
                <w:sz w:val="24"/>
              </w:rPr>
            </w:pPr>
            <w:r w:rsidRPr="000013EC">
              <w:rPr>
                <w:sz w:val="24"/>
              </w:rPr>
              <w:t>82</w:t>
            </w:r>
          </w:p>
        </w:tc>
        <w:tc>
          <w:tcPr>
            <w:tcW w:w="1247" w:type="dxa"/>
          </w:tcPr>
          <w:p w:rsidR="00EF6FFF" w:rsidRPr="000013EC" w:rsidRDefault="00EF6FFF" w:rsidP="00A77B90">
            <w:pPr>
              <w:spacing w:after="0" w:line="240" w:lineRule="auto"/>
              <w:jc w:val="center"/>
              <w:rPr>
                <w:sz w:val="24"/>
              </w:rPr>
            </w:pPr>
            <w:r w:rsidRPr="000013EC">
              <w:rPr>
                <w:sz w:val="24"/>
              </w:rPr>
              <w:t>91</w:t>
            </w:r>
          </w:p>
        </w:tc>
        <w:tc>
          <w:tcPr>
            <w:tcW w:w="1361" w:type="dxa"/>
          </w:tcPr>
          <w:p w:rsidR="00EF6FFF" w:rsidRPr="000013EC" w:rsidRDefault="00EF6FFF" w:rsidP="00A77B90">
            <w:pPr>
              <w:spacing w:after="0" w:line="240" w:lineRule="auto"/>
              <w:jc w:val="center"/>
              <w:rPr>
                <w:sz w:val="24"/>
              </w:rPr>
            </w:pPr>
            <w:r w:rsidRPr="000013EC">
              <w:rPr>
                <w:sz w:val="24"/>
              </w:rPr>
              <w:t>9</w:t>
            </w:r>
            <w:r>
              <w:rPr>
                <w:sz w:val="24"/>
              </w:rPr>
              <w:t>5</w:t>
            </w:r>
          </w:p>
        </w:tc>
        <w:tc>
          <w:tcPr>
            <w:tcW w:w="1447" w:type="dxa"/>
          </w:tcPr>
          <w:p w:rsidR="00EF6FFF" w:rsidRPr="000013EC" w:rsidRDefault="00EF6FFF" w:rsidP="00A77B90">
            <w:pPr>
              <w:spacing w:after="0" w:line="240" w:lineRule="auto"/>
              <w:jc w:val="center"/>
              <w:rPr>
                <w:sz w:val="24"/>
              </w:rPr>
            </w:pPr>
            <w:r w:rsidRPr="000013EC">
              <w:rPr>
                <w:sz w:val="24"/>
              </w:rPr>
              <w:t>9</w:t>
            </w:r>
            <w:r>
              <w:rPr>
                <w:sz w:val="24"/>
              </w:rPr>
              <w:t>3</w:t>
            </w:r>
          </w:p>
        </w:tc>
      </w:tr>
      <w:tr w:rsidR="00EF6FFF" w:rsidRPr="004B0099" w:rsidTr="00A77B90">
        <w:tc>
          <w:tcPr>
            <w:tcW w:w="1951" w:type="dxa"/>
          </w:tcPr>
          <w:p w:rsidR="00EF6FFF" w:rsidRPr="000013EC" w:rsidRDefault="00EF6FFF" w:rsidP="00A77B90">
            <w:pPr>
              <w:spacing w:after="0" w:line="240" w:lineRule="auto"/>
              <w:rPr>
                <w:sz w:val="24"/>
              </w:rPr>
            </w:pPr>
            <w:r w:rsidRPr="000013EC">
              <w:rPr>
                <w:sz w:val="24"/>
              </w:rPr>
              <w:t>Yorks &amp; Humber</w:t>
            </w:r>
          </w:p>
        </w:tc>
        <w:tc>
          <w:tcPr>
            <w:tcW w:w="1247" w:type="dxa"/>
          </w:tcPr>
          <w:p w:rsidR="00EF6FFF" w:rsidRPr="000013EC" w:rsidRDefault="00EF6FFF" w:rsidP="00A77B90">
            <w:pPr>
              <w:spacing w:after="0" w:line="240" w:lineRule="auto"/>
              <w:jc w:val="center"/>
              <w:rPr>
                <w:sz w:val="24"/>
              </w:rPr>
            </w:pPr>
            <w:r w:rsidRPr="000013EC">
              <w:rPr>
                <w:sz w:val="24"/>
              </w:rPr>
              <w:t>70</w:t>
            </w:r>
          </w:p>
        </w:tc>
        <w:tc>
          <w:tcPr>
            <w:tcW w:w="1247" w:type="dxa"/>
          </w:tcPr>
          <w:p w:rsidR="00EF6FFF" w:rsidRPr="000013EC" w:rsidRDefault="00EF6FFF" w:rsidP="00A77B90">
            <w:pPr>
              <w:spacing w:after="0" w:line="240" w:lineRule="auto"/>
              <w:jc w:val="center"/>
              <w:rPr>
                <w:sz w:val="24"/>
              </w:rPr>
            </w:pPr>
            <w:r w:rsidRPr="000013EC">
              <w:rPr>
                <w:sz w:val="24"/>
              </w:rPr>
              <w:t>74</w:t>
            </w:r>
          </w:p>
        </w:tc>
        <w:tc>
          <w:tcPr>
            <w:tcW w:w="1247" w:type="dxa"/>
          </w:tcPr>
          <w:p w:rsidR="00EF6FFF" w:rsidRPr="000013EC" w:rsidRDefault="00EF6FFF" w:rsidP="00A77B90">
            <w:pPr>
              <w:spacing w:after="0" w:line="240" w:lineRule="auto"/>
              <w:jc w:val="center"/>
              <w:rPr>
                <w:sz w:val="24"/>
              </w:rPr>
            </w:pPr>
            <w:r w:rsidRPr="000013EC">
              <w:rPr>
                <w:sz w:val="24"/>
              </w:rPr>
              <w:t>88</w:t>
            </w:r>
          </w:p>
        </w:tc>
        <w:tc>
          <w:tcPr>
            <w:tcW w:w="1247" w:type="dxa"/>
          </w:tcPr>
          <w:p w:rsidR="00EF6FFF" w:rsidRPr="000013EC" w:rsidRDefault="00EF6FFF" w:rsidP="00A77B90">
            <w:pPr>
              <w:spacing w:after="0" w:line="240" w:lineRule="auto"/>
              <w:jc w:val="center"/>
              <w:rPr>
                <w:sz w:val="24"/>
              </w:rPr>
            </w:pPr>
            <w:r>
              <w:rPr>
                <w:sz w:val="24"/>
              </w:rPr>
              <w:t>91</w:t>
            </w:r>
          </w:p>
        </w:tc>
        <w:tc>
          <w:tcPr>
            <w:tcW w:w="1361" w:type="dxa"/>
          </w:tcPr>
          <w:p w:rsidR="00EF6FFF" w:rsidRPr="000013EC" w:rsidRDefault="00EF6FFF" w:rsidP="00A77B90">
            <w:pPr>
              <w:spacing w:after="0" w:line="240" w:lineRule="auto"/>
              <w:jc w:val="center"/>
              <w:rPr>
                <w:sz w:val="24"/>
              </w:rPr>
            </w:pPr>
            <w:r w:rsidRPr="000013EC">
              <w:rPr>
                <w:sz w:val="24"/>
              </w:rPr>
              <w:t>9</w:t>
            </w:r>
            <w:r>
              <w:rPr>
                <w:sz w:val="24"/>
              </w:rPr>
              <w:t>5</w:t>
            </w:r>
          </w:p>
        </w:tc>
        <w:tc>
          <w:tcPr>
            <w:tcW w:w="1447" w:type="dxa"/>
          </w:tcPr>
          <w:p w:rsidR="00EF6FFF" w:rsidRPr="000013EC" w:rsidRDefault="00EF6FFF" w:rsidP="00A77B90">
            <w:pPr>
              <w:spacing w:after="0" w:line="240" w:lineRule="auto"/>
              <w:jc w:val="center"/>
              <w:rPr>
                <w:sz w:val="24"/>
              </w:rPr>
            </w:pPr>
            <w:r>
              <w:rPr>
                <w:sz w:val="24"/>
              </w:rPr>
              <w:t>92</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place">
              <w:r w:rsidRPr="000013EC">
                <w:rPr>
                  <w:sz w:val="24"/>
                </w:rPr>
                <w:t>East Midlands</w:t>
              </w:r>
            </w:smartTag>
          </w:p>
        </w:tc>
        <w:tc>
          <w:tcPr>
            <w:tcW w:w="1247" w:type="dxa"/>
          </w:tcPr>
          <w:p w:rsidR="00EF6FFF" w:rsidRPr="000013EC" w:rsidRDefault="00DF1439" w:rsidP="00A77B90">
            <w:pPr>
              <w:spacing w:after="0" w:line="240" w:lineRule="auto"/>
              <w:jc w:val="center"/>
              <w:rPr>
                <w:sz w:val="24"/>
              </w:rPr>
            </w:pPr>
            <w:r>
              <w:rPr>
                <w:sz w:val="24"/>
              </w:rPr>
              <w:t>48</w:t>
            </w:r>
          </w:p>
        </w:tc>
        <w:tc>
          <w:tcPr>
            <w:tcW w:w="1247" w:type="dxa"/>
          </w:tcPr>
          <w:p w:rsidR="00EF6FFF" w:rsidRPr="000013EC" w:rsidRDefault="00EF6FFF" w:rsidP="00A77B90">
            <w:pPr>
              <w:spacing w:after="0" w:line="240" w:lineRule="auto"/>
              <w:jc w:val="center"/>
              <w:rPr>
                <w:sz w:val="24"/>
              </w:rPr>
            </w:pPr>
            <w:r w:rsidRPr="000013EC">
              <w:rPr>
                <w:sz w:val="24"/>
              </w:rPr>
              <w:t>75</w:t>
            </w:r>
          </w:p>
        </w:tc>
        <w:tc>
          <w:tcPr>
            <w:tcW w:w="1247" w:type="dxa"/>
          </w:tcPr>
          <w:p w:rsidR="00EF6FFF" w:rsidRPr="000013EC" w:rsidRDefault="00EF6FFF" w:rsidP="00A77B90">
            <w:pPr>
              <w:spacing w:after="0" w:line="240" w:lineRule="auto"/>
              <w:jc w:val="center"/>
              <w:rPr>
                <w:sz w:val="24"/>
              </w:rPr>
            </w:pPr>
            <w:r w:rsidRPr="000013EC">
              <w:rPr>
                <w:sz w:val="24"/>
              </w:rPr>
              <w:t>82</w:t>
            </w:r>
          </w:p>
        </w:tc>
        <w:tc>
          <w:tcPr>
            <w:tcW w:w="1247" w:type="dxa"/>
          </w:tcPr>
          <w:p w:rsidR="00EF6FFF" w:rsidRPr="000013EC" w:rsidRDefault="00EF6FFF" w:rsidP="00A77B90">
            <w:pPr>
              <w:spacing w:after="0" w:line="240" w:lineRule="auto"/>
              <w:jc w:val="center"/>
              <w:rPr>
                <w:sz w:val="24"/>
              </w:rPr>
            </w:pPr>
            <w:r w:rsidRPr="000013EC">
              <w:rPr>
                <w:sz w:val="24"/>
              </w:rPr>
              <w:t>88</w:t>
            </w:r>
          </w:p>
        </w:tc>
        <w:tc>
          <w:tcPr>
            <w:tcW w:w="1361" w:type="dxa"/>
          </w:tcPr>
          <w:p w:rsidR="00EF6FFF" w:rsidRPr="000013EC" w:rsidRDefault="00EF6FFF" w:rsidP="00A77B90">
            <w:pPr>
              <w:spacing w:after="0" w:line="240" w:lineRule="auto"/>
              <w:jc w:val="center"/>
              <w:rPr>
                <w:sz w:val="24"/>
              </w:rPr>
            </w:pPr>
            <w:r w:rsidRPr="000013EC">
              <w:rPr>
                <w:sz w:val="24"/>
              </w:rPr>
              <w:t>92</w:t>
            </w:r>
          </w:p>
        </w:tc>
        <w:tc>
          <w:tcPr>
            <w:tcW w:w="1447" w:type="dxa"/>
          </w:tcPr>
          <w:p w:rsidR="00EF6FFF" w:rsidRPr="000013EC" w:rsidRDefault="00EF6FFF" w:rsidP="00A77B90">
            <w:pPr>
              <w:spacing w:after="0" w:line="240" w:lineRule="auto"/>
              <w:jc w:val="center"/>
              <w:rPr>
                <w:sz w:val="24"/>
              </w:rPr>
            </w:pPr>
            <w:r w:rsidRPr="000013EC">
              <w:rPr>
                <w:sz w:val="24"/>
              </w:rPr>
              <w:t>9</w:t>
            </w:r>
            <w:r>
              <w:rPr>
                <w:sz w:val="24"/>
              </w:rPr>
              <w:t>2</w:t>
            </w:r>
          </w:p>
        </w:tc>
      </w:tr>
      <w:tr w:rsidR="00EF6FFF" w:rsidRPr="000013EC" w:rsidTr="00A77B90">
        <w:tc>
          <w:tcPr>
            <w:tcW w:w="1951" w:type="dxa"/>
          </w:tcPr>
          <w:p w:rsidR="00EF6FFF" w:rsidRPr="000013EC" w:rsidRDefault="00EF6FFF" w:rsidP="00A77B90">
            <w:pPr>
              <w:spacing w:after="0" w:line="240" w:lineRule="auto"/>
              <w:rPr>
                <w:sz w:val="24"/>
                <w:lang w:val="fr-FR"/>
              </w:rPr>
            </w:pPr>
            <w:r w:rsidRPr="000013EC">
              <w:rPr>
                <w:sz w:val="24"/>
                <w:lang w:val="fr-FR"/>
              </w:rPr>
              <w:t>West Midlands</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55</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75</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83</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92</w:t>
            </w:r>
          </w:p>
        </w:tc>
        <w:tc>
          <w:tcPr>
            <w:tcW w:w="1361" w:type="dxa"/>
          </w:tcPr>
          <w:p w:rsidR="00EF6FFF" w:rsidRPr="000013EC" w:rsidRDefault="00EF6FFF" w:rsidP="00A77B90">
            <w:pPr>
              <w:spacing w:after="0" w:line="240" w:lineRule="auto"/>
              <w:jc w:val="center"/>
              <w:rPr>
                <w:sz w:val="24"/>
                <w:lang w:val="fr-FR"/>
              </w:rPr>
            </w:pPr>
            <w:r w:rsidRPr="000013EC">
              <w:rPr>
                <w:sz w:val="24"/>
                <w:lang w:val="fr-FR"/>
              </w:rPr>
              <w:t>95</w:t>
            </w:r>
          </w:p>
        </w:tc>
        <w:tc>
          <w:tcPr>
            <w:tcW w:w="1447" w:type="dxa"/>
          </w:tcPr>
          <w:p w:rsidR="00EF6FFF" w:rsidRPr="000013EC" w:rsidRDefault="00EF6FFF" w:rsidP="00A77B90">
            <w:pPr>
              <w:spacing w:after="0" w:line="240" w:lineRule="auto"/>
              <w:jc w:val="center"/>
              <w:rPr>
                <w:sz w:val="24"/>
                <w:lang w:val="fr-FR"/>
              </w:rPr>
            </w:pPr>
            <w:r w:rsidRPr="000013EC">
              <w:rPr>
                <w:sz w:val="24"/>
                <w:lang w:val="fr-FR"/>
              </w:rPr>
              <w:t>95</w:t>
            </w:r>
          </w:p>
        </w:tc>
      </w:tr>
      <w:tr w:rsidR="00EF6FFF" w:rsidRPr="000013EC" w:rsidTr="00A77B90">
        <w:tc>
          <w:tcPr>
            <w:tcW w:w="1951" w:type="dxa"/>
          </w:tcPr>
          <w:p w:rsidR="00EF6FFF" w:rsidRPr="000013EC" w:rsidRDefault="00EF6FFF" w:rsidP="00A77B90">
            <w:pPr>
              <w:spacing w:after="0" w:line="240" w:lineRule="auto"/>
              <w:rPr>
                <w:sz w:val="24"/>
                <w:lang w:val="fr-FR"/>
              </w:rPr>
            </w:pPr>
            <w:r w:rsidRPr="000013EC">
              <w:rPr>
                <w:sz w:val="24"/>
                <w:lang w:val="fr-FR"/>
              </w:rPr>
              <w:t>East of England</w:t>
            </w:r>
          </w:p>
        </w:tc>
        <w:tc>
          <w:tcPr>
            <w:tcW w:w="1247" w:type="dxa"/>
          </w:tcPr>
          <w:p w:rsidR="00EF6FFF" w:rsidRPr="000013EC" w:rsidRDefault="00DF1439" w:rsidP="00A77B90">
            <w:pPr>
              <w:spacing w:after="0" w:line="240" w:lineRule="auto"/>
              <w:jc w:val="center"/>
              <w:rPr>
                <w:sz w:val="24"/>
                <w:lang w:val="fr-FR"/>
              </w:rPr>
            </w:pPr>
            <w:r>
              <w:rPr>
                <w:sz w:val="24"/>
                <w:lang w:val="fr-FR"/>
              </w:rPr>
              <w:t>58</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65</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74</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89</w:t>
            </w:r>
          </w:p>
        </w:tc>
        <w:tc>
          <w:tcPr>
            <w:tcW w:w="1361" w:type="dxa"/>
          </w:tcPr>
          <w:p w:rsidR="00EF6FFF" w:rsidRPr="000013EC" w:rsidRDefault="00EF6FFF" w:rsidP="00A77B90">
            <w:pPr>
              <w:spacing w:after="0" w:line="240" w:lineRule="auto"/>
              <w:jc w:val="center"/>
              <w:rPr>
                <w:sz w:val="24"/>
                <w:lang w:val="fr-FR"/>
              </w:rPr>
            </w:pPr>
            <w:r w:rsidRPr="000013EC">
              <w:rPr>
                <w:sz w:val="24"/>
                <w:lang w:val="fr-FR"/>
              </w:rPr>
              <w:t>9</w:t>
            </w:r>
            <w:r>
              <w:rPr>
                <w:sz w:val="24"/>
                <w:lang w:val="fr-FR"/>
              </w:rPr>
              <w:t>2</w:t>
            </w:r>
          </w:p>
        </w:tc>
        <w:tc>
          <w:tcPr>
            <w:tcW w:w="1447" w:type="dxa"/>
          </w:tcPr>
          <w:p w:rsidR="00EF6FFF" w:rsidRPr="000013EC" w:rsidRDefault="00EF6FFF" w:rsidP="00A77B90">
            <w:pPr>
              <w:spacing w:after="0" w:line="240" w:lineRule="auto"/>
              <w:jc w:val="center"/>
              <w:rPr>
                <w:sz w:val="24"/>
                <w:lang w:val="fr-FR"/>
              </w:rPr>
            </w:pPr>
            <w:r>
              <w:rPr>
                <w:sz w:val="24"/>
                <w:lang w:val="fr-FR"/>
              </w:rPr>
              <w:t>91</w:t>
            </w:r>
          </w:p>
        </w:tc>
      </w:tr>
      <w:tr w:rsidR="00EF6FFF" w:rsidRPr="000013EC" w:rsidTr="00A77B90">
        <w:tc>
          <w:tcPr>
            <w:tcW w:w="1951" w:type="dxa"/>
          </w:tcPr>
          <w:p w:rsidR="00EF6FFF" w:rsidRPr="000013EC" w:rsidRDefault="00EF6FFF" w:rsidP="00A77B90">
            <w:pPr>
              <w:spacing w:after="0" w:line="240" w:lineRule="auto"/>
              <w:rPr>
                <w:sz w:val="24"/>
                <w:lang w:val="fr-FR"/>
              </w:rPr>
            </w:pPr>
            <w:r w:rsidRPr="000013EC">
              <w:rPr>
                <w:sz w:val="24"/>
                <w:lang w:val="fr-FR"/>
              </w:rPr>
              <w:t>London</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50</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59</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6</w:t>
            </w:r>
            <w:r>
              <w:rPr>
                <w:sz w:val="24"/>
                <w:lang w:val="fr-FR"/>
              </w:rPr>
              <w:t>2</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81</w:t>
            </w:r>
          </w:p>
        </w:tc>
        <w:tc>
          <w:tcPr>
            <w:tcW w:w="1361" w:type="dxa"/>
          </w:tcPr>
          <w:p w:rsidR="00EF6FFF" w:rsidRPr="000013EC" w:rsidRDefault="00EF6FFF" w:rsidP="00A77B90">
            <w:pPr>
              <w:spacing w:after="0" w:line="240" w:lineRule="auto"/>
              <w:jc w:val="center"/>
              <w:rPr>
                <w:sz w:val="24"/>
                <w:lang w:val="fr-FR"/>
              </w:rPr>
            </w:pPr>
            <w:r w:rsidRPr="000013EC">
              <w:rPr>
                <w:sz w:val="24"/>
                <w:lang w:val="fr-FR"/>
              </w:rPr>
              <w:t>85</w:t>
            </w:r>
          </w:p>
        </w:tc>
        <w:tc>
          <w:tcPr>
            <w:tcW w:w="1447" w:type="dxa"/>
          </w:tcPr>
          <w:p w:rsidR="00EF6FFF" w:rsidRPr="000013EC" w:rsidRDefault="00EF6FFF" w:rsidP="00A77B90">
            <w:pPr>
              <w:spacing w:after="0" w:line="240" w:lineRule="auto"/>
              <w:jc w:val="center"/>
              <w:rPr>
                <w:sz w:val="24"/>
                <w:lang w:val="fr-FR"/>
              </w:rPr>
            </w:pPr>
            <w:r>
              <w:rPr>
                <w:sz w:val="24"/>
                <w:lang w:val="fr-FR"/>
              </w:rPr>
              <w:t>88</w:t>
            </w:r>
          </w:p>
        </w:tc>
      </w:tr>
      <w:tr w:rsidR="00EF6FFF" w:rsidRPr="000013EC" w:rsidTr="00A77B90">
        <w:tc>
          <w:tcPr>
            <w:tcW w:w="1951" w:type="dxa"/>
          </w:tcPr>
          <w:p w:rsidR="00EF6FFF" w:rsidRPr="000013EC" w:rsidRDefault="00EF6FFF" w:rsidP="00A77B90">
            <w:pPr>
              <w:spacing w:after="0" w:line="240" w:lineRule="auto"/>
              <w:rPr>
                <w:sz w:val="24"/>
                <w:lang w:val="fr-FR"/>
              </w:rPr>
            </w:pPr>
            <w:r w:rsidRPr="000013EC">
              <w:rPr>
                <w:sz w:val="24"/>
                <w:lang w:val="fr-FR"/>
              </w:rPr>
              <w:t>South East Coast</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53</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64</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6</w:t>
            </w:r>
            <w:r>
              <w:rPr>
                <w:sz w:val="24"/>
                <w:lang w:val="fr-FR"/>
              </w:rPr>
              <w:t>8</w:t>
            </w:r>
          </w:p>
        </w:tc>
        <w:tc>
          <w:tcPr>
            <w:tcW w:w="1247" w:type="dxa"/>
          </w:tcPr>
          <w:p w:rsidR="00EF6FFF" w:rsidRPr="000013EC" w:rsidRDefault="00EF6FFF" w:rsidP="00A77B90">
            <w:pPr>
              <w:spacing w:after="0" w:line="240" w:lineRule="auto"/>
              <w:jc w:val="center"/>
              <w:rPr>
                <w:sz w:val="24"/>
                <w:lang w:val="fr-FR"/>
              </w:rPr>
            </w:pPr>
            <w:r w:rsidRPr="000013EC">
              <w:rPr>
                <w:sz w:val="24"/>
                <w:lang w:val="fr-FR"/>
              </w:rPr>
              <w:t>81</w:t>
            </w:r>
          </w:p>
        </w:tc>
        <w:tc>
          <w:tcPr>
            <w:tcW w:w="1361" w:type="dxa"/>
          </w:tcPr>
          <w:p w:rsidR="00EF6FFF" w:rsidRPr="000013EC" w:rsidRDefault="00EF6FFF" w:rsidP="00A77B90">
            <w:pPr>
              <w:spacing w:after="0" w:line="240" w:lineRule="auto"/>
              <w:jc w:val="center"/>
              <w:rPr>
                <w:sz w:val="24"/>
                <w:lang w:val="fr-FR"/>
              </w:rPr>
            </w:pPr>
            <w:r w:rsidRPr="000013EC">
              <w:rPr>
                <w:sz w:val="24"/>
                <w:lang w:val="fr-FR"/>
              </w:rPr>
              <w:t>88</w:t>
            </w:r>
          </w:p>
        </w:tc>
        <w:tc>
          <w:tcPr>
            <w:tcW w:w="1447" w:type="dxa"/>
          </w:tcPr>
          <w:p w:rsidR="00EF6FFF" w:rsidRPr="000013EC" w:rsidRDefault="00EF6FFF" w:rsidP="00A77B90">
            <w:pPr>
              <w:spacing w:after="0" w:line="240" w:lineRule="auto"/>
              <w:jc w:val="center"/>
              <w:rPr>
                <w:sz w:val="24"/>
                <w:lang w:val="fr-FR"/>
              </w:rPr>
            </w:pPr>
            <w:r w:rsidRPr="000013EC">
              <w:rPr>
                <w:sz w:val="24"/>
                <w:lang w:val="fr-FR"/>
              </w:rPr>
              <w:t>8</w:t>
            </w:r>
            <w:r>
              <w:rPr>
                <w:sz w:val="24"/>
                <w:lang w:val="fr-FR"/>
              </w:rPr>
              <w:t>6</w:t>
            </w:r>
          </w:p>
        </w:tc>
      </w:tr>
      <w:tr w:rsidR="00EF6FFF" w:rsidRPr="004B0099" w:rsidTr="00A77B90">
        <w:tc>
          <w:tcPr>
            <w:tcW w:w="1951" w:type="dxa"/>
          </w:tcPr>
          <w:p w:rsidR="00EF6FFF" w:rsidRPr="000013EC" w:rsidRDefault="00EF6FFF" w:rsidP="00A77B90">
            <w:pPr>
              <w:spacing w:after="0" w:line="240" w:lineRule="auto"/>
              <w:rPr>
                <w:sz w:val="24"/>
              </w:rPr>
            </w:pPr>
            <w:r w:rsidRPr="000013EC">
              <w:rPr>
                <w:sz w:val="24"/>
              </w:rPr>
              <w:t>South Central</w:t>
            </w:r>
          </w:p>
        </w:tc>
        <w:tc>
          <w:tcPr>
            <w:tcW w:w="1247" w:type="dxa"/>
          </w:tcPr>
          <w:p w:rsidR="00EF6FFF" w:rsidRPr="000013EC" w:rsidRDefault="00DF1439" w:rsidP="00A77B90">
            <w:pPr>
              <w:spacing w:after="0" w:line="240" w:lineRule="auto"/>
              <w:jc w:val="center"/>
              <w:rPr>
                <w:sz w:val="24"/>
              </w:rPr>
            </w:pPr>
            <w:r>
              <w:rPr>
                <w:sz w:val="24"/>
              </w:rPr>
              <w:t>40</w:t>
            </w:r>
          </w:p>
        </w:tc>
        <w:tc>
          <w:tcPr>
            <w:tcW w:w="1247" w:type="dxa"/>
          </w:tcPr>
          <w:p w:rsidR="00EF6FFF" w:rsidRPr="000013EC" w:rsidRDefault="00EF6FFF" w:rsidP="00A77B90">
            <w:pPr>
              <w:spacing w:after="0" w:line="240" w:lineRule="auto"/>
              <w:jc w:val="center"/>
              <w:rPr>
                <w:sz w:val="24"/>
              </w:rPr>
            </w:pPr>
            <w:r w:rsidRPr="000013EC">
              <w:rPr>
                <w:sz w:val="24"/>
              </w:rPr>
              <w:t>46</w:t>
            </w:r>
          </w:p>
        </w:tc>
        <w:tc>
          <w:tcPr>
            <w:tcW w:w="1247" w:type="dxa"/>
          </w:tcPr>
          <w:p w:rsidR="00EF6FFF" w:rsidRPr="000013EC" w:rsidRDefault="00EF6FFF" w:rsidP="00A77B90">
            <w:pPr>
              <w:spacing w:after="0" w:line="240" w:lineRule="auto"/>
              <w:jc w:val="center"/>
              <w:rPr>
                <w:sz w:val="24"/>
              </w:rPr>
            </w:pPr>
            <w:r w:rsidRPr="000013EC">
              <w:rPr>
                <w:sz w:val="24"/>
              </w:rPr>
              <w:t>57</w:t>
            </w:r>
          </w:p>
        </w:tc>
        <w:tc>
          <w:tcPr>
            <w:tcW w:w="1247" w:type="dxa"/>
          </w:tcPr>
          <w:p w:rsidR="00EF6FFF" w:rsidRPr="000013EC" w:rsidRDefault="00EF6FFF" w:rsidP="00A77B90">
            <w:pPr>
              <w:spacing w:after="0" w:line="240" w:lineRule="auto"/>
              <w:jc w:val="center"/>
              <w:rPr>
                <w:sz w:val="24"/>
              </w:rPr>
            </w:pPr>
            <w:r w:rsidRPr="000013EC">
              <w:rPr>
                <w:sz w:val="24"/>
              </w:rPr>
              <w:t>79</w:t>
            </w:r>
          </w:p>
        </w:tc>
        <w:tc>
          <w:tcPr>
            <w:tcW w:w="1361" w:type="dxa"/>
          </w:tcPr>
          <w:p w:rsidR="00EF6FFF" w:rsidRPr="000013EC" w:rsidRDefault="00EF6FFF" w:rsidP="00A77B90">
            <w:pPr>
              <w:spacing w:after="0" w:line="240" w:lineRule="auto"/>
              <w:jc w:val="center"/>
              <w:rPr>
                <w:sz w:val="24"/>
              </w:rPr>
            </w:pPr>
            <w:r w:rsidRPr="000013EC">
              <w:rPr>
                <w:sz w:val="24"/>
              </w:rPr>
              <w:t>88</w:t>
            </w:r>
          </w:p>
        </w:tc>
        <w:tc>
          <w:tcPr>
            <w:tcW w:w="1447" w:type="dxa"/>
          </w:tcPr>
          <w:p w:rsidR="00EF6FFF" w:rsidRPr="000013EC" w:rsidRDefault="00EF6FFF" w:rsidP="00A77B90">
            <w:pPr>
              <w:spacing w:after="0" w:line="240" w:lineRule="auto"/>
              <w:jc w:val="center"/>
              <w:rPr>
                <w:sz w:val="24"/>
              </w:rPr>
            </w:pPr>
            <w:r>
              <w:rPr>
                <w:sz w:val="24"/>
              </w:rPr>
              <w:t>88</w:t>
            </w:r>
          </w:p>
        </w:tc>
      </w:tr>
      <w:tr w:rsidR="00EF6FFF" w:rsidRPr="004B0099" w:rsidTr="00A77B90">
        <w:tc>
          <w:tcPr>
            <w:tcW w:w="1951" w:type="dxa"/>
          </w:tcPr>
          <w:p w:rsidR="00EF6FFF" w:rsidRPr="000013EC" w:rsidRDefault="00EF6FFF" w:rsidP="00A77B90">
            <w:pPr>
              <w:spacing w:after="0" w:line="240" w:lineRule="auto"/>
              <w:rPr>
                <w:sz w:val="24"/>
              </w:rPr>
            </w:pPr>
            <w:r w:rsidRPr="000013EC">
              <w:rPr>
                <w:sz w:val="24"/>
              </w:rPr>
              <w:t>South West</w:t>
            </w:r>
          </w:p>
        </w:tc>
        <w:tc>
          <w:tcPr>
            <w:tcW w:w="1247" w:type="dxa"/>
          </w:tcPr>
          <w:p w:rsidR="00EF6FFF" w:rsidRPr="000013EC" w:rsidRDefault="00DF1439" w:rsidP="00A77B90">
            <w:pPr>
              <w:spacing w:after="0" w:line="240" w:lineRule="auto"/>
              <w:jc w:val="center"/>
              <w:rPr>
                <w:sz w:val="24"/>
              </w:rPr>
            </w:pPr>
            <w:r>
              <w:rPr>
                <w:sz w:val="24"/>
              </w:rPr>
              <w:t>52</w:t>
            </w:r>
          </w:p>
        </w:tc>
        <w:tc>
          <w:tcPr>
            <w:tcW w:w="1247" w:type="dxa"/>
          </w:tcPr>
          <w:p w:rsidR="00EF6FFF" w:rsidRPr="000013EC" w:rsidRDefault="00EF6FFF" w:rsidP="00A77B90">
            <w:pPr>
              <w:spacing w:after="0" w:line="240" w:lineRule="auto"/>
              <w:jc w:val="center"/>
              <w:rPr>
                <w:sz w:val="24"/>
              </w:rPr>
            </w:pPr>
            <w:r w:rsidRPr="000013EC">
              <w:rPr>
                <w:sz w:val="24"/>
              </w:rPr>
              <w:t>64</w:t>
            </w:r>
          </w:p>
        </w:tc>
        <w:tc>
          <w:tcPr>
            <w:tcW w:w="1247" w:type="dxa"/>
          </w:tcPr>
          <w:p w:rsidR="00EF6FFF" w:rsidRPr="000013EC" w:rsidRDefault="00EF6FFF" w:rsidP="00A77B90">
            <w:pPr>
              <w:spacing w:after="0" w:line="240" w:lineRule="auto"/>
              <w:jc w:val="center"/>
              <w:rPr>
                <w:sz w:val="24"/>
              </w:rPr>
            </w:pPr>
            <w:r w:rsidRPr="000013EC">
              <w:rPr>
                <w:sz w:val="24"/>
              </w:rPr>
              <w:t>77</w:t>
            </w:r>
          </w:p>
        </w:tc>
        <w:tc>
          <w:tcPr>
            <w:tcW w:w="1247" w:type="dxa"/>
          </w:tcPr>
          <w:p w:rsidR="00EF6FFF" w:rsidRPr="000013EC" w:rsidRDefault="00EF6FFF" w:rsidP="00A77B90">
            <w:pPr>
              <w:spacing w:after="0" w:line="240" w:lineRule="auto"/>
              <w:jc w:val="center"/>
              <w:rPr>
                <w:sz w:val="24"/>
              </w:rPr>
            </w:pPr>
            <w:r w:rsidRPr="000013EC">
              <w:rPr>
                <w:sz w:val="24"/>
              </w:rPr>
              <w:t>8</w:t>
            </w:r>
            <w:r>
              <w:rPr>
                <w:sz w:val="24"/>
              </w:rPr>
              <w:t>5</w:t>
            </w:r>
          </w:p>
        </w:tc>
        <w:tc>
          <w:tcPr>
            <w:tcW w:w="1361" w:type="dxa"/>
          </w:tcPr>
          <w:p w:rsidR="00EF6FFF" w:rsidRPr="000013EC" w:rsidRDefault="00EF6FFF" w:rsidP="00A77B90">
            <w:pPr>
              <w:spacing w:after="0" w:line="240" w:lineRule="auto"/>
              <w:jc w:val="center"/>
              <w:rPr>
                <w:sz w:val="24"/>
              </w:rPr>
            </w:pPr>
            <w:r w:rsidRPr="000013EC">
              <w:rPr>
                <w:sz w:val="24"/>
              </w:rPr>
              <w:t>8</w:t>
            </w:r>
            <w:r>
              <w:rPr>
                <w:sz w:val="24"/>
              </w:rPr>
              <w:t>7</w:t>
            </w:r>
          </w:p>
        </w:tc>
        <w:tc>
          <w:tcPr>
            <w:tcW w:w="1447" w:type="dxa"/>
          </w:tcPr>
          <w:p w:rsidR="00EF6FFF" w:rsidRPr="000013EC" w:rsidRDefault="00EF6FFF" w:rsidP="00A77B90">
            <w:pPr>
              <w:spacing w:after="0" w:line="240" w:lineRule="auto"/>
              <w:jc w:val="center"/>
              <w:rPr>
                <w:sz w:val="24"/>
              </w:rPr>
            </w:pPr>
            <w:r w:rsidRPr="000013EC">
              <w:rPr>
                <w:sz w:val="24"/>
              </w:rPr>
              <w:t>8</w:t>
            </w:r>
            <w:r>
              <w:rPr>
                <w:sz w:val="24"/>
              </w:rPr>
              <w:t>6</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smartTag w:uri="urn:schemas-microsoft-com:office:smarttags" w:element="place">
                <w:r w:rsidRPr="000013EC">
                  <w:rPr>
                    <w:sz w:val="24"/>
                  </w:rPr>
                  <w:t>England</w:t>
                </w:r>
              </w:smartTag>
            </w:smartTag>
          </w:p>
        </w:tc>
        <w:tc>
          <w:tcPr>
            <w:tcW w:w="1247" w:type="dxa"/>
          </w:tcPr>
          <w:p w:rsidR="00EF6FFF" w:rsidRPr="000013EC" w:rsidRDefault="00EF6FFF" w:rsidP="00A77B90">
            <w:pPr>
              <w:spacing w:after="0" w:line="240" w:lineRule="auto"/>
              <w:jc w:val="center"/>
              <w:rPr>
                <w:sz w:val="24"/>
              </w:rPr>
            </w:pPr>
            <w:r w:rsidRPr="000013EC">
              <w:rPr>
                <w:sz w:val="24"/>
              </w:rPr>
              <w:t>58</w:t>
            </w:r>
          </w:p>
        </w:tc>
        <w:tc>
          <w:tcPr>
            <w:tcW w:w="1247" w:type="dxa"/>
          </w:tcPr>
          <w:p w:rsidR="00EF6FFF" w:rsidRPr="000013EC" w:rsidRDefault="00EF6FFF" w:rsidP="00A77B90">
            <w:pPr>
              <w:spacing w:after="0" w:line="240" w:lineRule="auto"/>
              <w:jc w:val="center"/>
              <w:rPr>
                <w:sz w:val="24"/>
              </w:rPr>
            </w:pPr>
            <w:r w:rsidRPr="000013EC">
              <w:rPr>
                <w:sz w:val="24"/>
              </w:rPr>
              <w:t>6</w:t>
            </w:r>
            <w:r>
              <w:rPr>
                <w:sz w:val="24"/>
              </w:rPr>
              <w:t>8</w:t>
            </w:r>
          </w:p>
        </w:tc>
        <w:tc>
          <w:tcPr>
            <w:tcW w:w="1247" w:type="dxa"/>
          </w:tcPr>
          <w:p w:rsidR="00EF6FFF" w:rsidRPr="000013EC" w:rsidRDefault="00EF6FFF" w:rsidP="00A77B90">
            <w:pPr>
              <w:spacing w:after="0" w:line="240" w:lineRule="auto"/>
              <w:jc w:val="center"/>
              <w:rPr>
                <w:sz w:val="24"/>
              </w:rPr>
            </w:pPr>
            <w:r w:rsidRPr="000013EC">
              <w:rPr>
                <w:sz w:val="24"/>
              </w:rPr>
              <w:t>76</w:t>
            </w:r>
          </w:p>
        </w:tc>
        <w:tc>
          <w:tcPr>
            <w:tcW w:w="1247" w:type="dxa"/>
          </w:tcPr>
          <w:p w:rsidR="00EF6FFF" w:rsidRPr="000013EC" w:rsidRDefault="00EF6FFF" w:rsidP="00A77B90">
            <w:pPr>
              <w:spacing w:after="0" w:line="240" w:lineRule="auto"/>
              <w:jc w:val="center"/>
              <w:rPr>
                <w:sz w:val="24"/>
              </w:rPr>
            </w:pPr>
            <w:r w:rsidRPr="000013EC">
              <w:rPr>
                <w:sz w:val="24"/>
              </w:rPr>
              <w:t>8</w:t>
            </w:r>
            <w:r>
              <w:rPr>
                <w:sz w:val="24"/>
              </w:rPr>
              <w:t>7</w:t>
            </w:r>
          </w:p>
        </w:tc>
        <w:tc>
          <w:tcPr>
            <w:tcW w:w="1361" w:type="dxa"/>
          </w:tcPr>
          <w:p w:rsidR="00EF6FFF" w:rsidRPr="000013EC" w:rsidRDefault="00EF6FFF" w:rsidP="00A77B90">
            <w:pPr>
              <w:spacing w:after="0" w:line="240" w:lineRule="auto"/>
              <w:jc w:val="center"/>
              <w:rPr>
                <w:sz w:val="24"/>
              </w:rPr>
            </w:pPr>
            <w:r w:rsidRPr="000013EC">
              <w:rPr>
                <w:sz w:val="24"/>
              </w:rPr>
              <w:t>9</w:t>
            </w:r>
            <w:r>
              <w:rPr>
                <w:sz w:val="24"/>
              </w:rPr>
              <w:t>1</w:t>
            </w:r>
          </w:p>
        </w:tc>
        <w:tc>
          <w:tcPr>
            <w:tcW w:w="1447" w:type="dxa"/>
          </w:tcPr>
          <w:p w:rsidR="00EF6FFF" w:rsidRPr="000013EC" w:rsidRDefault="00EF6FFF" w:rsidP="00A77B90">
            <w:pPr>
              <w:spacing w:after="0" w:line="240" w:lineRule="auto"/>
              <w:jc w:val="center"/>
              <w:rPr>
                <w:sz w:val="24"/>
              </w:rPr>
            </w:pPr>
            <w:r w:rsidRPr="000013EC">
              <w:rPr>
                <w:sz w:val="24"/>
              </w:rPr>
              <w:t>90</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smartTag w:uri="urn:schemas-microsoft-com:office:smarttags" w:element="place">
                <w:r w:rsidRPr="000013EC">
                  <w:rPr>
                    <w:sz w:val="24"/>
                  </w:rPr>
                  <w:t>Wales</w:t>
                </w:r>
              </w:smartTag>
            </w:smartTag>
          </w:p>
        </w:tc>
        <w:tc>
          <w:tcPr>
            <w:tcW w:w="1247" w:type="dxa"/>
          </w:tcPr>
          <w:p w:rsidR="00EF6FFF" w:rsidRPr="000013EC" w:rsidRDefault="00EF6FFF" w:rsidP="00A77B90">
            <w:pPr>
              <w:spacing w:after="0" w:line="240" w:lineRule="auto"/>
              <w:jc w:val="center"/>
              <w:rPr>
                <w:sz w:val="24"/>
              </w:rPr>
            </w:pPr>
            <w:r>
              <w:rPr>
                <w:sz w:val="24"/>
              </w:rPr>
              <w:t>60</w:t>
            </w:r>
          </w:p>
        </w:tc>
        <w:tc>
          <w:tcPr>
            <w:tcW w:w="1247" w:type="dxa"/>
          </w:tcPr>
          <w:p w:rsidR="00EF6FFF" w:rsidRPr="000013EC" w:rsidRDefault="00EF6FFF" w:rsidP="00A77B90">
            <w:pPr>
              <w:spacing w:after="0" w:line="240" w:lineRule="auto"/>
              <w:jc w:val="center"/>
              <w:rPr>
                <w:sz w:val="24"/>
              </w:rPr>
            </w:pPr>
            <w:r w:rsidRPr="000013EC">
              <w:rPr>
                <w:sz w:val="24"/>
              </w:rPr>
              <w:t>59</w:t>
            </w:r>
          </w:p>
        </w:tc>
        <w:tc>
          <w:tcPr>
            <w:tcW w:w="1247" w:type="dxa"/>
          </w:tcPr>
          <w:p w:rsidR="00EF6FFF" w:rsidRPr="000013EC" w:rsidRDefault="00EF6FFF" w:rsidP="00A77B90">
            <w:pPr>
              <w:spacing w:after="0" w:line="240" w:lineRule="auto"/>
              <w:jc w:val="center"/>
              <w:rPr>
                <w:sz w:val="24"/>
              </w:rPr>
            </w:pPr>
            <w:r w:rsidRPr="000013EC">
              <w:rPr>
                <w:sz w:val="24"/>
              </w:rPr>
              <w:t>76</w:t>
            </w:r>
          </w:p>
        </w:tc>
        <w:tc>
          <w:tcPr>
            <w:tcW w:w="1247" w:type="dxa"/>
          </w:tcPr>
          <w:p w:rsidR="00EF6FFF" w:rsidRPr="000013EC" w:rsidRDefault="00EF6FFF" w:rsidP="00A77B90">
            <w:pPr>
              <w:spacing w:after="0" w:line="240" w:lineRule="auto"/>
              <w:jc w:val="center"/>
              <w:rPr>
                <w:sz w:val="24"/>
              </w:rPr>
            </w:pPr>
            <w:r w:rsidRPr="000013EC">
              <w:rPr>
                <w:sz w:val="24"/>
              </w:rPr>
              <w:t>7</w:t>
            </w:r>
            <w:r>
              <w:rPr>
                <w:sz w:val="24"/>
              </w:rPr>
              <w:t>6</w:t>
            </w:r>
          </w:p>
        </w:tc>
        <w:tc>
          <w:tcPr>
            <w:tcW w:w="1361" w:type="dxa"/>
          </w:tcPr>
          <w:p w:rsidR="00EF6FFF" w:rsidRPr="000013EC" w:rsidRDefault="00EF6FFF" w:rsidP="00A77B90">
            <w:pPr>
              <w:spacing w:after="0" w:line="240" w:lineRule="auto"/>
              <w:jc w:val="center"/>
              <w:rPr>
                <w:sz w:val="24"/>
              </w:rPr>
            </w:pPr>
            <w:r w:rsidRPr="000013EC">
              <w:rPr>
                <w:sz w:val="24"/>
              </w:rPr>
              <w:t>8</w:t>
            </w:r>
            <w:r>
              <w:rPr>
                <w:sz w:val="24"/>
              </w:rPr>
              <w:t>3</w:t>
            </w:r>
          </w:p>
        </w:tc>
        <w:tc>
          <w:tcPr>
            <w:tcW w:w="1447" w:type="dxa"/>
          </w:tcPr>
          <w:p w:rsidR="00EF6FFF" w:rsidRPr="000013EC" w:rsidRDefault="00EF6FFF" w:rsidP="00A77B90">
            <w:pPr>
              <w:spacing w:after="0" w:line="240" w:lineRule="auto"/>
              <w:jc w:val="center"/>
              <w:rPr>
                <w:sz w:val="24"/>
              </w:rPr>
            </w:pPr>
            <w:r w:rsidRPr="000013EC">
              <w:rPr>
                <w:sz w:val="24"/>
              </w:rPr>
              <w:t>8</w:t>
            </w:r>
            <w:r>
              <w:rPr>
                <w:sz w:val="24"/>
              </w:rPr>
              <w:t>4</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r w:rsidRPr="000013EC">
                <w:rPr>
                  <w:sz w:val="24"/>
                </w:rPr>
                <w:t>England</w:t>
              </w:r>
            </w:smartTag>
            <w:r w:rsidRPr="000013EC">
              <w:rPr>
                <w:sz w:val="24"/>
              </w:rPr>
              <w:t xml:space="preserve"> &amp; </w:t>
            </w:r>
            <w:smartTag w:uri="urn:schemas-microsoft-com:office:smarttags" w:element="country-region">
              <w:smartTag w:uri="urn:schemas-microsoft-com:office:smarttags" w:element="place">
                <w:r w:rsidRPr="000013EC">
                  <w:rPr>
                    <w:sz w:val="24"/>
                  </w:rPr>
                  <w:t>Wales</w:t>
                </w:r>
              </w:smartTag>
            </w:smartTag>
          </w:p>
        </w:tc>
        <w:tc>
          <w:tcPr>
            <w:tcW w:w="1247" w:type="dxa"/>
          </w:tcPr>
          <w:p w:rsidR="00EF6FFF" w:rsidRPr="000013EC" w:rsidRDefault="00EF6FFF" w:rsidP="00A77B90">
            <w:pPr>
              <w:spacing w:after="0" w:line="240" w:lineRule="auto"/>
              <w:jc w:val="center"/>
              <w:rPr>
                <w:sz w:val="24"/>
              </w:rPr>
            </w:pPr>
            <w:r w:rsidRPr="000013EC">
              <w:rPr>
                <w:sz w:val="24"/>
              </w:rPr>
              <w:t>58</w:t>
            </w:r>
          </w:p>
        </w:tc>
        <w:tc>
          <w:tcPr>
            <w:tcW w:w="1247" w:type="dxa"/>
          </w:tcPr>
          <w:p w:rsidR="00EF6FFF" w:rsidRPr="000013EC" w:rsidRDefault="00EF6FFF" w:rsidP="00A77B90">
            <w:pPr>
              <w:spacing w:after="0" w:line="240" w:lineRule="auto"/>
              <w:jc w:val="center"/>
              <w:rPr>
                <w:sz w:val="24"/>
              </w:rPr>
            </w:pPr>
            <w:r w:rsidRPr="000013EC">
              <w:rPr>
                <w:sz w:val="24"/>
              </w:rPr>
              <w:t>68</w:t>
            </w:r>
          </w:p>
        </w:tc>
        <w:tc>
          <w:tcPr>
            <w:tcW w:w="1247" w:type="dxa"/>
          </w:tcPr>
          <w:p w:rsidR="00EF6FFF" w:rsidRPr="000013EC" w:rsidRDefault="00EF6FFF" w:rsidP="00A77B90">
            <w:pPr>
              <w:spacing w:after="0" w:line="240" w:lineRule="auto"/>
              <w:jc w:val="center"/>
              <w:rPr>
                <w:sz w:val="24"/>
              </w:rPr>
            </w:pPr>
            <w:r w:rsidRPr="000013EC">
              <w:rPr>
                <w:sz w:val="24"/>
              </w:rPr>
              <w:t>76</w:t>
            </w:r>
          </w:p>
        </w:tc>
        <w:tc>
          <w:tcPr>
            <w:tcW w:w="1247" w:type="dxa"/>
          </w:tcPr>
          <w:p w:rsidR="00EF6FFF" w:rsidRPr="000013EC" w:rsidRDefault="00EF6FFF" w:rsidP="00A77B90">
            <w:pPr>
              <w:spacing w:after="0" w:line="240" w:lineRule="auto"/>
              <w:jc w:val="center"/>
              <w:rPr>
                <w:sz w:val="24"/>
              </w:rPr>
            </w:pPr>
            <w:r w:rsidRPr="000013EC">
              <w:rPr>
                <w:sz w:val="24"/>
              </w:rPr>
              <w:t>86</w:t>
            </w:r>
          </w:p>
        </w:tc>
        <w:tc>
          <w:tcPr>
            <w:tcW w:w="1361" w:type="dxa"/>
          </w:tcPr>
          <w:p w:rsidR="00EF6FFF" w:rsidRPr="000013EC" w:rsidRDefault="00EF6FFF" w:rsidP="00A77B90">
            <w:pPr>
              <w:spacing w:after="0" w:line="240" w:lineRule="auto"/>
              <w:jc w:val="center"/>
              <w:rPr>
                <w:sz w:val="24"/>
              </w:rPr>
            </w:pPr>
            <w:r>
              <w:rPr>
                <w:sz w:val="24"/>
              </w:rPr>
              <w:t>90</w:t>
            </w:r>
          </w:p>
        </w:tc>
        <w:tc>
          <w:tcPr>
            <w:tcW w:w="1447" w:type="dxa"/>
          </w:tcPr>
          <w:p w:rsidR="00EF6FFF" w:rsidRPr="000013EC" w:rsidRDefault="00EF6FFF" w:rsidP="00A77B90">
            <w:pPr>
              <w:spacing w:after="0" w:line="240" w:lineRule="auto"/>
              <w:jc w:val="center"/>
              <w:rPr>
                <w:sz w:val="24"/>
              </w:rPr>
            </w:pPr>
            <w:r w:rsidRPr="000013EC">
              <w:rPr>
                <w:sz w:val="24"/>
              </w:rPr>
              <w:t>90</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smartTag w:uri="urn:schemas-microsoft-com:office:smarttags" w:element="place">
                <w:r w:rsidRPr="000013EC">
                  <w:rPr>
                    <w:sz w:val="24"/>
                  </w:rPr>
                  <w:t>Scotland</w:t>
                </w:r>
              </w:smartTag>
            </w:smartTag>
          </w:p>
        </w:tc>
        <w:tc>
          <w:tcPr>
            <w:tcW w:w="1247" w:type="dxa"/>
          </w:tcPr>
          <w:p w:rsidR="00EF6FFF" w:rsidRPr="000013EC" w:rsidRDefault="00DF1439" w:rsidP="00A77B90">
            <w:pPr>
              <w:spacing w:after="0" w:line="240" w:lineRule="auto"/>
              <w:jc w:val="center"/>
              <w:rPr>
                <w:sz w:val="24"/>
              </w:rPr>
            </w:pPr>
            <w:r>
              <w:rPr>
                <w:sz w:val="24"/>
              </w:rPr>
              <w:t>43</w:t>
            </w:r>
          </w:p>
        </w:tc>
        <w:tc>
          <w:tcPr>
            <w:tcW w:w="1247" w:type="dxa"/>
          </w:tcPr>
          <w:p w:rsidR="00EF6FFF" w:rsidRPr="000013EC" w:rsidRDefault="00EF6FFF" w:rsidP="00A77B90">
            <w:pPr>
              <w:spacing w:after="0" w:line="240" w:lineRule="auto"/>
              <w:jc w:val="center"/>
              <w:rPr>
                <w:sz w:val="24"/>
              </w:rPr>
            </w:pPr>
            <w:r w:rsidRPr="000013EC">
              <w:rPr>
                <w:sz w:val="24"/>
              </w:rPr>
              <w:t>74</w:t>
            </w:r>
          </w:p>
        </w:tc>
        <w:tc>
          <w:tcPr>
            <w:tcW w:w="1247" w:type="dxa"/>
          </w:tcPr>
          <w:p w:rsidR="00EF6FFF" w:rsidRPr="000013EC" w:rsidRDefault="00EF6FFF" w:rsidP="00A77B90">
            <w:pPr>
              <w:spacing w:after="0" w:line="240" w:lineRule="auto"/>
              <w:jc w:val="center"/>
              <w:rPr>
                <w:sz w:val="24"/>
              </w:rPr>
            </w:pPr>
            <w:r w:rsidRPr="000013EC">
              <w:rPr>
                <w:sz w:val="24"/>
              </w:rPr>
              <w:t>75</w:t>
            </w:r>
          </w:p>
        </w:tc>
        <w:tc>
          <w:tcPr>
            <w:tcW w:w="1247" w:type="dxa"/>
          </w:tcPr>
          <w:p w:rsidR="00EF6FFF" w:rsidRPr="000013EC" w:rsidRDefault="00EF6FFF" w:rsidP="00A77B90">
            <w:pPr>
              <w:spacing w:after="0" w:line="240" w:lineRule="auto"/>
              <w:jc w:val="center"/>
              <w:rPr>
                <w:sz w:val="24"/>
              </w:rPr>
            </w:pPr>
            <w:r w:rsidRPr="000013EC">
              <w:rPr>
                <w:sz w:val="24"/>
              </w:rPr>
              <w:t>83</w:t>
            </w:r>
          </w:p>
        </w:tc>
        <w:tc>
          <w:tcPr>
            <w:tcW w:w="1361" w:type="dxa"/>
          </w:tcPr>
          <w:p w:rsidR="00EF6FFF" w:rsidRPr="000013EC" w:rsidRDefault="00EF6FFF" w:rsidP="00A77B90">
            <w:pPr>
              <w:spacing w:after="0" w:line="240" w:lineRule="auto"/>
              <w:jc w:val="center"/>
              <w:rPr>
                <w:sz w:val="24"/>
              </w:rPr>
            </w:pPr>
            <w:r w:rsidRPr="000013EC">
              <w:rPr>
                <w:sz w:val="24"/>
              </w:rPr>
              <w:t>8</w:t>
            </w:r>
            <w:r>
              <w:rPr>
                <w:sz w:val="24"/>
              </w:rPr>
              <w:t>7</w:t>
            </w:r>
          </w:p>
        </w:tc>
        <w:tc>
          <w:tcPr>
            <w:tcW w:w="1447" w:type="dxa"/>
          </w:tcPr>
          <w:p w:rsidR="00EF6FFF" w:rsidRPr="000013EC" w:rsidRDefault="00EF6FFF" w:rsidP="00A77B90">
            <w:pPr>
              <w:spacing w:after="0" w:line="240" w:lineRule="auto"/>
              <w:jc w:val="center"/>
              <w:rPr>
                <w:sz w:val="24"/>
              </w:rPr>
            </w:pPr>
            <w:r>
              <w:rPr>
                <w:sz w:val="24"/>
              </w:rPr>
              <w:t>91</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smartTag w:uri="urn:schemas-microsoft-com:office:smarttags" w:element="place">
                <w:r w:rsidRPr="000013EC">
                  <w:rPr>
                    <w:sz w:val="24"/>
                  </w:rPr>
                  <w:t>Great Britain</w:t>
                </w:r>
              </w:smartTag>
            </w:smartTag>
          </w:p>
        </w:tc>
        <w:tc>
          <w:tcPr>
            <w:tcW w:w="1247" w:type="dxa"/>
          </w:tcPr>
          <w:p w:rsidR="00EF6FFF" w:rsidRPr="000013EC" w:rsidRDefault="00EF6FFF" w:rsidP="00A77B90">
            <w:pPr>
              <w:spacing w:after="0" w:line="240" w:lineRule="auto"/>
              <w:jc w:val="center"/>
              <w:rPr>
                <w:sz w:val="24"/>
              </w:rPr>
            </w:pPr>
            <w:r w:rsidRPr="000013EC">
              <w:rPr>
                <w:sz w:val="24"/>
              </w:rPr>
              <w:t>57</w:t>
            </w:r>
          </w:p>
        </w:tc>
        <w:tc>
          <w:tcPr>
            <w:tcW w:w="1247" w:type="dxa"/>
          </w:tcPr>
          <w:p w:rsidR="00EF6FFF" w:rsidRPr="000013EC" w:rsidRDefault="00EF6FFF" w:rsidP="00A77B90">
            <w:pPr>
              <w:spacing w:after="0" w:line="240" w:lineRule="auto"/>
              <w:jc w:val="center"/>
              <w:rPr>
                <w:sz w:val="24"/>
              </w:rPr>
            </w:pPr>
            <w:r w:rsidRPr="000013EC">
              <w:rPr>
                <w:sz w:val="24"/>
              </w:rPr>
              <w:t>69</w:t>
            </w:r>
          </w:p>
        </w:tc>
        <w:tc>
          <w:tcPr>
            <w:tcW w:w="1247" w:type="dxa"/>
          </w:tcPr>
          <w:p w:rsidR="00EF6FFF" w:rsidRPr="000013EC" w:rsidRDefault="00EF6FFF" w:rsidP="00A77B90">
            <w:pPr>
              <w:spacing w:after="0" w:line="240" w:lineRule="auto"/>
              <w:jc w:val="center"/>
              <w:rPr>
                <w:sz w:val="24"/>
              </w:rPr>
            </w:pPr>
            <w:r w:rsidRPr="000013EC">
              <w:rPr>
                <w:sz w:val="24"/>
              </w:rPr>
              <w:t>76</w:t>
            </w:r>
          </w:p>
        </w:tc>
        <w:tc>
          <w:tcPr>
            <w:tcW w:w="1247" w:type="dxa"/>
          </w:tcPr>
          <w:p w:rsidR="00EF6FFF" w:rsidRPr="000013EC" w:rsidRDefault="00DF1439" w:rsidP="00A77B90">
            <w:pPr>
              <w:spacing w:after="0" w:line="240" w:lineRule="auto"/>
              <w:jc w:val="center"/>
              <w:rPr>
                <w:sz w:val="24"/>
              </w:rPr>
            </w:pPr>
            <w:r>
              <w:rPr>
                <w:sz w:val="24"/>
              </w:rPr>
              <w:t>87</w:t>
            </w:r>
          </w:p>
        </w:tc>
        <w:tc>
          <w:tcPr>
            <w:tcW w:w="1361" w:type="dxa"/>
          </w:tcPr>
          <w:p w:rsidR="00EF6FFF" w:rsidRPr="000013EC" w:rsidRDefault="00EF6FFF" w:rsidP="00A77B90">
            <w:pPr>
              <w:spacing w:after="0" w:line="240" w:lineRule="auto"/>
              <w:jc w:val="center"/>
              <w:rPr>
                <w:sz w:val="24"/>
              </w:rPr>
            </w:pPr>
            <w:r>
              <w:rPr>
                <w:sz w:val="24"/>
              </w:rPr>
              <w:t>90</w:t>
            </w:r>
          </w:p>
        </w:tc>
        <w:tc>
          <w:tcPr>
            <w:tcW w:w="1447" w:type="dxa"/>
          </w:tcPr>
          <w:p w:rsidR="00EF6FFF" w:rsidRPr="000013EC" w:rsidRDefault="00DF1439" w:rsidP="00A77B90">
            <w:pPr>
              <w:spacing w:after="0" w:line="240" w:lineRule="auto"/>
              <w:jc w:val="center"/>
              <w:rPr>
                <w:sz w:val="24"/>
              </w:rPr>
            </w:pPr>
            <w:r>
              <w:rPr>
                <w:sz w:val="24"/>
              </w:rPr>
              <w:t>91</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place">
              <w:r w:rsidRPr="000013EC">
                <w:rPr>
                  <w:sz w:val="24"/>
                </w:rPr>
                <w:t>N Ireland</w:t>
              </w:r>
            </w:smartTag>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r w:rsidRPr="000013EC">
              <w:rPr>
                <w:sz w:val="24"/>
              </w:rPr>
              <w:t>60</w:t>
            </w:r>
          </w:p>
        </w:tc>
        <w:tc>
          <w:tcPr>
            <w:tcW w:w="1361" w:type="dxa"/>
          </w:tcPr>
          <w:p w:rsidR="00EF6FFF" w:rsidRPr="000013EC" w:rsidRDefault="00EF6FFF" w:rsidP="00A77B90">
            <w:pPr>
              <w:spacing w:after="0" w:line="240" w:lineRule="auto"/>
              <w:jc w:val="center"/>
              <w:rPr>
                <w:sz w:val="24"/>
              </w:rPr>
            </w:pPr>
            <w:r w:rsidRPr="000013EC">
              <w:rPr>
                <w:sz w:val="24"/>
              </w:rPr>
              <w:t>6</w:t>
            </w:r>
            <w:r w:rsidR="00DF1439">
              <w:rPr>
                <w:sz w:val="24"/>
              </w:rPr>
              <w:t>3</w:t>
            </w:r>
          </w:p>
        </w:tc>
        <w:tc>
          <w:tcPr>
            <w:tcW w:w="1447" w:type="dxa"/>
          </w:tcPr>
          <w:p w:rsidR="00EF6FFF" w:rsidRPr="000013EC" w:rsidRDefault="00EF6FFF" w:rsidP="00A77B90">
            <w:pPr>
              <w:spacing w:after="0" w:line="240" w:lineRule="auto"/>
              <w:jc w:val="center"/>
              <w:rPr>
                <w:sz w:val="24"/>
              </w:rPr>
            </w:pPr>
            <w:r w:rsidRPr="000013EC">
              <w:rPr>
                <w:sz w:val="24"/>
              </w:rPr>
              <w:t>7</w:t>
            </w:r>
            <w:r w:rsidR="00DF1439">
              <w:rPr>
                <w:sz w:val="24"/>
              </w:rPr>
              <w:t>2</w:t>
            </w:r>
          </w:p>
        </w:tc>
      </w:tr>
      <w:tr w:rsidR="00EF6FFF" w:rsidRPr="004B0099" w:rsidTr="00A77B90">
        <w:tc>
          <w:tcPr>
            <w:tcW w:w="1951" w:type="dxa"/>
          </w:tcPr>
          <w:p w:rsidR="00EF6FFF" w:rsidRPr="000013EC" w:rsidRDefault="00EF6FFF" w:rsidP="00A77B90">
            <w:pPr>
              <w:spacing w:after="0" w:line="240" w:lineRule="auto"/>
              <w:rPr>
                <w:sz w:val="24"/>
              </w:rPr>
            </w:pPr>
            <w:smartTag w:uri="urn:schemas-microsoft-com:office:smarttags" w:element="country-region">
              <w:smartTag w:uri="urn:schemas-microsoft-com:office:smarttags" w:element="place">
                <w:r w:rsidRPr="000013EC">
                  <w:rPr>
                    <w:sz w:val="24"/>
                  </w:rPr>
                  <w:t>UK</w:t>
                </w:r>
              </w:smartTag>
            </w:smartTag>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EF6FFF" w:rsidP="00A77B90">
            <w:pPr>
              <w:spacing w:after="0" w:line="240" w:lineRule="auto"/>
              <w:jc w:val="center"/>
              <w:rPr>
                <w:sz w:val="24"/>
              </w:rPr>
            </w:pPr>
          </w:p>
        </w:tc>
        <w:tc>
          <w:tcPr>
            <w:tcW w:w="1247" w:type="dxa"/>
          </w:tcPr>
          <w:p w:rsidR="00EF6FFF" w:rsidRPr="000013EC" w:rsidRDefault="00DF1439" w:rsidP="00A77B90">
            <w:pPr>
              <w:spacing w:after="0" w:line="240" w:lineRule="auto"/>
              <w:jc w:val="center"/>
              <w:rPr>
                <w:sz w:val="24"/>
              </w:rPr>
            </w:pPr>
            <w:r>
              <w:rPr>
                <w:sz w:val="24"/>
              </w:rPr>
              <w:t>86</w:t>
            </w:r>
          </w:p>
        </w:tc>
        <w:tc>
          <w:tcPr>
            <w:tcW w:w="1361" w:type="dxa"/>
          </w:tcPr>
          <w:p w:rsidR="00EF6FFF" w:rsidRPr="000013EC" w:rsidRDefault="00DF1439" w:rsidP="00A77B90">
            <w:pPr>
              <w:spacing w:after="0" w:line="240" w:lineRule="auto"/>
              <w:jc w:val="center"/>
              <w:rPr>
                <w:sz w:val="24"/>
              </w:rPr>
            </w:pPr>
            <w:r>
              <w:rPr>
                <w:sz w:val="24"/>
              </w:rPr>
              <w:t>90</w:t>
            </w:r>
          </w:p>
        </w:tc>
        <w:tc>
          <w:tcPr>
            <w:tcW w:w="1447" w:type="dxa"/>
          </w:tcPr>
          <w:p w:rsidR="00EF6FFF" w:rsidRPr="000013EC" w:rsidRDefault="00EF6FFF" w:rsidP="00A77B90">
            <w:pPr>
              <w:spacing w:after="0" w:line="240" w:lineRule="auto"/>
              <w:jc w:val="center"/>
              <w:rPr>
                <w:sz w:val="24"/>
              </w:rPr>
            </w:pPr>
            <w:r>
              <w:rPr>
                <w:sz w:val="24"/>
              </w:rPr>
              <w:t>90</w:t>
            </w:r>
          </w:p>
        </w:tc>
      </w:tr>
    </w:tbl>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ind w:left="1276" w:right="1213" w:hanging="1276"/>
        <w:rPr>
          <w:b/>
          <w:sz w:val="24"/>
        </w:rPr>
      </w:pPr>
      <w:r>
        <w:rPr>
          <w:b/>
          <w:sz w:val="24"/>
        </w:rPr>
        <w:br w:type="page"/>
      </w:r>
      <w:r>
        <w:rPr>
          <w:b/>
          <w:sz w:val="24"/>
        </w:rPr>
        <w:lastRenderedPageBreak/>
        <w:t>Table 2.4</w:t>
      </w:r>
      <w:r>
        <w:rPr>
          <w:b/>
          <w:sz w:val="24"/>
        </w:rPr>
        <w:tab/>
        <w:t xml:space="preserve">Expected numbers of incident cases of children with LCH and estimated percentage initially referred to UKCCSG/CCLG, Great Britain 1978-2007  </w:t>
      </w:r>
    </w:p>
    <w:p w:rsidR="00EF6FFF" w:rsidRDefault="00EF6FFF" w:rsidP="00A77B90">
      <w:pPr>
        <w:spacing w:after="0" w:line="240" w:lineRule="auto"/>
        <w:ind w:left="993" w:right="1213" w:hanging="993"/>
        <w:rPr>
          <w:b/>
          <w:sz w:val="24"/>
        </w:rPr>
      </w:pPr>
    </w:p>
    <w:p w:rsidR="00EF6FFF" w:rsidRPr="00731090" w:rsidRDefault="00EF6FFF" w:rsidP="00A77B90">
      <w:pPr>
        <w:pStyle w:val="Heading1"/>
        <w:shd w:val="clear" w:color="auto" w:fill="FFFFFF"/>
        <w:ind w:left="993"/>
        <w:rPr>
          <w:b w:val="0"/>
          <w:szCs w:val="24"/>
        </w:rPr>
      </w:pPr>
      <w:r w:rsidRPr="00731090">
        <w:rPr>
          <w:b w:val="0"/>
          <w:szCs w:val="24"/>
        </w:rPr>
        <w:t xml:space="preserve">Expected numbers are based on the incidence rates given by Salotti JA, Nanduri V, Pearce MS, Parker L, Lynn R, Windebank KP. </w:t>
      </w:r>
      <w:r w:rsidRPr="00731090">
        <w:rPr>
          <w:b w:val="0"/>
          <w:bCs/>
          <w:szCs w:val="24"/>
        </w:rPr>
        <w:t xml:space="preserve">Incidence and clinical features of Langerhans cell histiocytosis in the </w:t>
      </w:r>
      <w:smartTag w:uri="urn:schemas-microsoft-com:office:smarttags" w:element="country-region">
        <w:r w:rsidRPr="00731090">
          <w:rPr>
            <w:b w:val="0"/>
            <w:bCs/>
            <w:szCs w:val="24"/>
          </w:rPr>
          <w:t>UK</w:t>
        </w:r>
      </w:smartTag>
      <w:r w:rsidRPr="00731090">
        <w:rPr>
          <w:b w:val="0"/>
          <w:bCs/>
          <w:szCs w:val="24"/>
        </w:rPr>
        <w:t xml:space="preserve"> and </w:t>
      </w:r>
      <w:smartTag w:uri="urn:schemas-microsoft-com:office:smarttags" w:element="country-region">
        <w:smartTag w:uri="urn:schemas-microsoft-com:office:smarttags" w:element="place">
          <w:r w:rsidRPr="00731090">
            <w:rPr>
              <w:b w:val="0"/>
              <w:bCs/>
              <w:szCs w:val="24"/>
            </w:rPr>
            <w:t>Ireland</w:t>
          </w:r>
        </w:smartTag>
      </w:smartTag>
      <w:r w:rsidRPr="00731090">
        <w:rPr>
          <w:b w:val="0"/>
          <w:bCs/>
          <w:szCs w:val="24"/>
        </w:rPr>
        <w:t>.</w:t>
      </w:r>
      <w:r w:rsidRPr="00731090">
        <w:rPr>
          <w:b w:val="0"/>
          <w:szCs w:val="24"/>
        </w:rPr>
        <w:t xml:space="preserve"> Arch Dis Child. 2009</w:t>
      </w:r>
      <w:r>
        <w:rPr>
          <w:b w:val="0"/>
          <w:szCs w:val="24"/>
        </w:rPr>
        <w:t>;</w:t>
      </w:r>
      <w:r w:rsidRPr="00731090">
        <w:rPr>
          <w:b w:val="0"/>
          <w:szCs w:val="24"/>
        </w:rPr>
        <w:t>94:376-80</w:t>
      </w:r>
    </w:p>
    <w:p w:rsidR="00EF6FFF" w:rsidRPr="00731090" w:rsidRDefault="00EF6FFF" w:rsidP="00A77B90">
      <w:pPr>
        <w:pStyle w:val="authlist"/>
        <w:shd w:val="clear" w:color="auto" w:fill="FFFFFF"/>
        <w:spacing w:before="0" w:beforeAutospacing="0" w:after="0" w:afterAutospacing="0"/>
      </w:pPr>
    </w:p>
    <w:p w:rsidR="00EF6FFF" w:rsidRDefault="00EF6FFF" w:rsidP="00A77B90">
      <w:pPr>
        <w:spacing w:after="0" w:line="240" w:lineRule="auto"/>
        <w:ind w:left="993" w:right="1213" w:hanging="993"/>
        <w:rPr>
          <w:b/>
          <w:sz w:val="24"/>
        </w:rPr>
      </w:pPr>
    </w:p>
    <w:tbl>
      <w:tblPr>
        <w:tblW w:w="10739" w:type="dxa"/>
        <w:tblLook w:val="01E0"/>
      </w:tblPr>
      <w:tblGrid>
        <w:gridCol w:w="2376"/>
        <w:gridCol w:w="1276"/>
        <w:gridCol w:w="1276"/>
        <w:gridCol w:w="1276"/>
        <w:gridCol w:w="1559"/>
        <w:gridCol w:w="1559"/>
        <w:gridCol w:w="1417"/>
      </w:tblGrid>
      <w:tr w:rsidR="00EF6FFF" w:rsidRPr="000013EC" w:rsidTr="00A77B90">
        <w:trPr>
          <w:trHeight w:val="456"/>
        </w:trPr>
        <w:tc>
          <w:tcPr>
            <w:tcW w:w="2376" w:type="dxa"/>
          </w:tcPr>
          <w:p w:rsidR="00EF6FFF" w:rsidRPr="000013EC" w:rsidRDefault="00EF6FFF" w:rsidP="00A77B90">
            <w:pPr>
              <w:spacing w:after="0" w:line="240" w:lineRule="auto"/>
              <w:rPr>
                <w:b/>
                <w:sz w:val="24"/>
              </w:rPr>
            </w:pPr>
          </w:p>
        </w:tc>
        <w:tc>
          <w:tcPr>
            <w:tcW w:w="8363" w:type="dxa"/>
            <w:gridSpan w:val="6"/>
          </w:tcPr>
          <w:p w:rsidR="00EF6FFF" w:rsidRPr="000013EC" w:rsidRDefault="00EF6FFF" w:rsidP="00A77B90">
            <w:pPr>
              <w:spacing w:after="0" w:line="240" w:lineRule="auto"/>
              <w:jc w:val="center"/>
              <w:rPr>
                <w:b/>
                <w:sz w:val="24"/>
              </w:rPr>
            </w:pPr>
            <w:r w:rsidRPr="000013EC">
              <w:rPr>
                <w:b/>
                <w:sz w:val="24"/>
              </w:rPr>
              <w:t>Year of diagnosis</w:t>
            </w:r>
          </w:p>
        </w:tc>
      </w:tr>
      <w:tr w:rsidR="00EF6FFF" w:rsidRPr="000013EC" w:rsidTr="00A77B90">
        <w:tc>
          <w:tcPr>
            <w:tcW w:w="2376" w:type="dxa"/>
          </w:tcPr>
          <w:p w:rsidR="00EF6FFF" w:rsidRPr="000013EC" w:rsidRDefault="00EF6FFF" w:rsidP="00A77B90">
            <w:pPr>
              <w:spacing w:after="0" w:line="240" w:lineRule="auto"/>
              <w:rPr>
                <w:b/>
                <w:sz w:val="24"/>
              </w:rPr>
            </w:pPr>
          </w:p>
        </w:tc>
        <w:tc>
          <w:tcPr>
            <w:tcW w:w="1276" w:type="dxa"/>
          </w:tcPr>
          <w:p w:rsidR="00EF6FFF" w:rsidRPr="000013EC" w:rsidRDefault="00EF6FFF" w:rsidP="00A77B90">
            <w:pPr>
              <w:spacing w:after="0" w:line="240" w:lineRule="auto"/>
              <w:jc w:val="center"/>
              <w:rPr>
                <w:b/>
                <w:sz w:val="24"/>
              </w:rPr>
            </w:pPr>
            <w:r w:rsidRPr="000013EC">
              <w:rPr>
                <w:b/>
                <w:sz w:val="24"/>
              </w:rPr>
              <w:t>1978-82</w:t>
            </w:r>
          </w:p>
        </w:tc>
        <w:tc>
          <w:tcPr>
            <w:tcW w:w="1276" w:type="dxa"/>
          </w:tcPr>
          <w:p w:rsidR="00EF6FFF" w:rsidRPr="000013EC" w:rsidRDefault="00EF6FFF" w:rsidP="00A77B90">
            <w:pPr>
              <w:spacing w:after="0" w:line="240" w:lineRule="auto"/>
              <w:jc w:val="center"/>
              <w:rPr>
                <w:b/>
                <w:sz w:val="24"/>
              </w:rPr>
            </w:pPr>
            <w:r w:rsidRPr="000013EC">
              <w:rPr>
                <w:b/>
                <w:sz w:val="24"/>
              </w:rPr>
              <w:t>1983-87</w:t>
            </w:r>
          </w:p>
        </w:tc>
        <w:tc>
          <w:tcPr>
            <w:tcW w:w="1276" w:type="dxa"/>
          </w:tcPr>
          <w:p w:rsidR="00EF6FFF" w:rsidRPr="000013EC" w:rsidRDefault="00EF6FFF" w:rsidP="00A77B90">
            <w:pPr>
              <w:spacing w:after="0" w:line="240" w:lineRule="auto"/>
              <w:jc w:val="center"/>
              <w:rPr>
                <w:b/>
                <w:sz w:val="24"/>
              </w:rPr>
            </w:pPr>
            <w:r w:rsidRPr="000013EC">
              <w:rPr>
                <w:b/>
                <w:sz w:val="24"/>
              </w:rPr>
              <w:t>1988-92</w:t>
            </w:r>
          </w:p>
        </w:tc>
        <w:tc>
          <w:tcPr>
            <w:tcW w:w="1559" w:type="dxa"/>
          </w:tcPr>
          <w:p w:rsidR="00EF6FFF" w:rsidRPr="000013EC" w:rsidRDefault="00EF6FFF" w:rsidP="00A77B90">
            <w:pPr>
              <w:spacing w:after="0" w:line="240" w:lineRule="auto"/>
              <w:jc w:val="center"/>
              <w:rPr>
                <w:b/>
                <w:sz w:val="24"/>
              </w:rPr>
            </w:pPr>
            <w:r w:rsidRPr="000013EC">
              <w:rPr>
                <w:b/>
                <w:sz w:val="24"/>
              </w:rPr>
              <w:t>1993-97</w:t>
            </w:r>
          </w:p>
        </w:tc>
        <w:tc>
          <w:tcPr>
            <w:tcW w:w="1559" w:type="dxa"/>
          </w:tcPr>
          <w:p w:rsidR="00EF6FFF" w:rsidRPr="000013EC" w:rsidRDefault="00EF6FFF" w:rsidP="00A77B90">
            <w:pPr>
              <w:spacing w:after="0" w:line="240" w:lineRule="auto"/>
              <w:jc w:val="center"/>
              <w:rPr>
                <w:b/>
                <w:sz w:val="24"/>
              </w:rPr>
            </w:pPr>
            <w:r w:rsidRPr="000013EC">
              <w:rPr>
                <w:b/>
                <w:sz w:val="24"/>
              </w:rPr>
              <w:t>1998-2002</w:t>
            </w:r>
          </w:p>
        </w:tc>
        <w:tc>
          <w:tcPr>
            <w:tcW w:w="1417" w:type="dxa"/>
          </w:tcPr>
          <w:p w:rsidR="00EF6FFF" w:rsidRPr="000013EC" w:rsidRDefault="00EF6FFF" w:rsidP="00A77B90">
            <w:pPr>
              <w:spacing w:after="0" w:line="240" w:lineRule="auto"/>
              <w:jc w:val="center"/>
              <w:rPr>
                <w:b/>
                <w:sz w:val="24"/>
              </w:rPr>
            </w:pPr>
            <w:r w:rsidRPr="000013EC">
              <w:rPr>
                <w:b/>
                <w:sz w:val="24"/>
              </w:rPr>
              <w:t>2003-200</w:t>
            </w:r>
            <w:r>
              <w:rPr>
                <w:b/>
                <w:sz w:val="24"/>
              </w:rPr>
              <w:t>7</w:t>
            </w:r>
          </w:p>
        </w:tc>
      </w:tr>
      <w:tr w:rsidR="00EF6FFF" w:rsidRPr="000013EC" w:rsidTr="00A77B90">
        <w:tc>
          <w:tcPr>
            <w:tcW w:w="2376" w:type="dxa"/>
          </w:tcPr>
          <w:p w:rsidR="00EF6FFF" w:rsidRPr="000013EC" w:rsidRDefault="00EF6FFF" w:rsidP="00A77B90">
            <w:pPr>
              <w:spacing w:after="0" w:line="240" w:lineRule="auto"/>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559" w:type="dxa"/>
          </w:tcPr>
          <w:p w:rsidR="00EF6FFF" w:rsidRPr="000013EC" w:rsidRDefault="00EF6FFF" w:rsidP="00A77B90">
            <w:pPr>
              <w:spacing w:after="0" w:line="240" w:lineRule="auto"/>
              <w:jc w:val="center"/>
              <w:rPr>
                <w:sz w:val="24"/>
              </w:rPr>
            </w:pPr>
          </w:p>
        </w:tc>
        <w:tc>
          <w:tcPr>
            <w:tcW w:w="1559" w:type="dxa"/>
          </w:tcPr>
          <w:p w:rsidR="00EF6FFF" w:rsidRPr="000013EC" w:rsidRDefault="00EF6FFF" w:rsidP="00A77B90">
            <w:pPr>
              <w:spacing w:after="0" w:line="240" w:lineRule="auto"/>
              <w:jc w:val="center"/>
              <w:rPr>
                <w:sz w:val="24"/>
              </w:rPr>
            </w:pPr>
          </w:p>
        </w:tc>
        <w:tc>
          <w:tcPr>
            <w:tcW w:w="1417" w:type="dxa"/>
          </w:tcPr>
          <w:p w:rsidR="00EF6FFF" w:rsidRPr="000013EC" w:rsidRDefault="00EF6FFF" w:rsidP="00A77B90">
            <w:pPr>
              <w:spacing w:after="0" w:line="240" w:lineRule="auto"/>
              <w:jc w:val="center"/>
              <w:rPr>
                <w:sz w:val="24"/>
              </w:rPr>
            </w:pPr>
          </w:p>
        </w:tc>
      </w:tr>
      <w:tr w:rsidR="00EF6FFF" w:rsidRPr="000013EC" w:rsidTr="00A77B90">
        <w:tc>
          <w:tcPr>
            <w:tcW w:w="2376" w:type="dxa"/>
          </w:tcPr>
          <w:p w:rsidR="00EF6FFF" w:rsidRPr="000013EC" w:rsidRDefault="00EF6FFF" w:rsidP="00A77B90">
            <w:pPr>
              <w:spacing w:after="0" w:line="240" w:lineRule="auto"/>
              <w:rPr>
                <w:sz w:val="24"/>
              </w:rPr>
            </w:pPr>
            <w:r>
              <w:rPr>
                <w:sz w:val="24"/>
              </w:rPr>
              <w:t>Expected</w:t>
            </w:r>
          </w:p>
        </w:tc>
        <w:tc>
          <w:tcPr>
            <w:tcW w:w="1276" w:type="dxa"/>
          </w:tcPr>
          <w:p w:rsidR="00EF6FFF" w:rsidRPr="000013EC" w:rsidRDefault="00EF6FFF" w:rsidP="00A77B90">
            <w:pPr>
              <w:spacing w:after="0" w:line="240" w:lineRule="auto"/>
              <w:jc w:val="center"/>
              <w:rPr>
                <w:sz w:val="24"/>
              </w:rPr>
            </w:pPr>
            <w:r>
              <w:rPr>
                <w:sz w:val="24"/>
              </w:rPr>
              <w:t>220</w:t>
            </w:r>
          </w:p>
        </w:tc>
        <w:tc>
          <w:tcPr>
            <w:tcW w:w="1276" w:type="dxa"/>
          </w:tcPr>
          <w:p w:rsidR="00EF6FFF" w:rsidRPr="000013EC" w:rsidRDefault="00EF6FFF" w:rsidP="00A77B90">
            <w:pPr>
              <w:spacing w:after="0" w:line="240" w:lineRule="auto"/>
              <w:jc w:val="center"/>
              <w:rPr>
                <w:sz w:val="24"/>
              </w:rPr>
            </w:pPr>
            <w:r>
              <w:rPr>
                <w:sz w:val="24"/>
              </w:rPr>
              <w:t>210</w:t>
            </w:r>
          </w:p>
        </w:tc>
        <w:tc>
          <w:tcPr>
            <w:tcW w:w="1276" w:type="dxa"/>
          </w:tcPr>
          <w:p w:rsidR="00EF6FFF" w:rsidRPr="000013EC" w:rsidRDefault="00EF6FFF" w:rsidP="00A77B90">
            <w:pPr>
              <w:spacing w:after="0" w:line="240" w:lineRule="auto"/>
              <w:jc w:val="center"/>
              <w:rPr>
                <w:sz w:val="24"/>
              </w:rPr>
            </w:pPr>
            <w:r>
              <w:rPr>
                <w:sz w:val="24"/>
              </w:rPr>
              <w:t>217</w:t>
            </w:r>
          </w:p>
        </w:tc>
        <w:tc>
          <w:tcPr>
            <w:tcW w:w="1559" w:type="dxa"/>
          </w:tcPr>
          <w:p w:rsidR="00EF6FFF" w:rsidRPr="000013EC" w:rsidRDefault="00EF6FFF" w:rsidP="00A77B90">
            <w:pPr>
              <w:spacing w:after="0" w:line="240" w:lineRule="auto"/>
              <w:jc w:val="center"/>
              <w:rPr>
                <w:sz w:val="24"/>
              </w:rPr>
            </w:pPr>
            <w:r>
              <w:rPr>
                <w:sz w:val="24"/>
              </w:rPr>
              <w:t>221</w:t>
            </w:r>
          </w:p>
        </w:tc>
        <w:tc>
          <w:tcPr>
            <w:tcW w:w="1559" w:type="dxa"/>
          </w:tcPr>
          <w:p w:rsidR="00EF6FFF" w:rsidRPr="000013EC" w:rsidRDefault="00EF6FFF" w:rsidP="00A77B90">
            <w:pPr>
              <w:spacing w:after="0" w:line="240" w:lineRule="auto"/>
              <w:jc w:val="center"/>
              <w:rPr>
                <w:sz w:val="24"/>
              </w:rPr>
            </w:pPr>
            <w:r>
              <w:rPr>
                <w:sz w:val="24"/>
              </w:rPr>
              <w:t>215</w:t>
            </w:r>
          </w:p>
        </w:tc>
        <w:tc>
          <w:tcPr>
            <w:tcW w:w="1417" w:type="dxa"/>
          </w:tcPr>
          <w:p w:rsidR="00EF6FFF" w:rsidRPr="000013EC" w:rsidRDefault="00EF6FFF" w:rsidP="00A77B90">
            <w:pPr>
              <w:spacing w:after="0" w:line="240" w:lineRule="auto"/>
              <w:jc w:val="center"/>
              <w:rPr>
                <w:sz w:val="24"/>
              </w:rPr>
            </w:pPr>
            <w:r>
              <w:rPr>
                <w:sz w:val="24"/>
              </w:rPr>
              <w:t>208</w:t>
            </w:r>
          </w:p>
        </w:tc>
      </w:tr>
      <w:tr w:rsidR="00EF6FFF" w:rsidRPr="000013EC" w:rsidTr="00A77B90">
        <w:tc>
          <w:tcPr>
            <w:tcW w:w="2376" w:type="dxa"/>
          </w:tcPr>
          <w:p w:rsidR="00EF6FFF" w:rsidRPr="000013EC" w:rsidRDefault="00EF6FFF" w:rsidP="00A77B90">
            <w:pPr>
              <w:spacing w:after="0" w:line="240" w:lineRule="auto"/>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276" w:type="dxa"/>
          </w:tcPr>
          <w:p w:rsidR="00EF6FFF" w:rsidRPr="000013EC" w:rsidRDefault="00EF6FFF" w:rsidP="00A77B90">
            <w:pPr>
              <w:spacing w:after="0" w:line="240" w:lineRule="auto"/>
              <w:jc w:val="center"/>
              <w:rPr>
                <w:sz w:val="24"/>
              </w:rPr>
            </w:pPr>
          </w:p>
        </w:tc>
        <w:tc>
          <w:tcPr>
            <w:tcW w:w="1559" w:type="dxa"/>
          </w:tcPr>
          <w:p w:rsidR="00EF6FFF" w:rsidRPr="000013EC" w:rsidRDefault="00EF6FFF" w:rsidP="00A77B90">
            <w:pPr>
              <w:spacing w:after="0" w:line="240" w:lineRule="auto"/>
              <w:jc w:val="center"/>
              <w:rPr>
                <w:sz w:val="24"/>
              </w:rPr>
            </w:pPr>
          </w:p>
        </w:tc>
        <w:tc>
          <w:tcPr>
            <w:tcW w:w="1559" w:type="dxa"/>
          </w:tcPr>
          <w:p w:rsidR="00EF6FFF" w:rsidRPr="000013EC" w:rsidRDefault="00EF6FFF" w:rsidP="00A77B90">
            <w:pPr>
              <w:spacing w:after="0" w:line="240" w:lineRule="auto"/>
              <w:jc w:val="center"/>
              <w:rPr>
                <w:sz w:val="24"/>
              </w:rPr>
            </w:pPr>
          </w:p>
        </w:tc>
        <w:tc>
          <w:tcPr>
            <w:tcW w:w="1417" w:type="dxa"/>
          </w:tcPr>
          <w:p w:rsidR="00EF6FFF" w:rsidRPr="000013EC" w:rsidRDefault="00EF6FFF" w:rsidP="00A77B90">
            <w:pPr>
              <w:spacing w:after="0" w:line="240" w:lineRule="auto"/>
              <w:jc w:val="center"/>
              <w:rPr>
                <w:sz w:val="24"/>
              </w:rPr>
            </w:pPr>
          </w:p>
        </w:tc>
      </w:tr>
      <w:tr w:rsidR="00EF6FFF" w:rsidRPr="000013EC" w:rsidTr="00A77B90">
        <w:tc>
          <w:tcPr>
            <w:tcW w:w="2376" w:type="dxa"/>
          </w:tcPr>
          <w:p w:rsidR="00EF6FFF" w:rsidRPr="000013EC" w:rsidRDefault="00EF6FFF" w:rsidP="00A77B90">
            <w:pPr>
              <w:spacing w:after="0" w:line="240" w:lineRule="auto"/>
              <w:rPr>
                <w:sz w:val="24"/>
              </w:rPr>
            </w:pPr>
            <w:r>
              <w:rPr>
                <w:sz w:val="24"/>
              </w:rPr>
              <w:t>UKCCSG/CCLG (%)</w:t>
            </w:r>
          </w:p>
        </w:tc>
        <w:tc>
          <w:tcPr>
            <w:tcW w:w="1276" w:type="dxa"/>
          </w:tcPr>
          <w:p w:rsidR="00EF6FFF" w:rsidRPr="000013EC" w:rsidRDefault="00EF6FFF" w:rsidP="00A77B90">
            <w:pPr>
              <w:spacing w:after="0" w:line="240" w:lineRule="auto"/>
              <w:jc w:val="center"/>
              <w:rPr>
                <w:sz w:val="24"/>
              </w:rPr>
            </w:pPr>
            <w:r>
              <w:rPr>
                <w:sz w:val="24"/>
              </w:rPr>
              <w:t>84 (38)</w:t>
            </w:r>
          </w:p>
        </w:tc>
        <w:tc>
          <w:tcPr>
            <w:tcW w:w="1276" w:type="dxa"/>
          </w:tcPr>
          <w:p w:rsidR="00EF6FFF" w:rsidRPr="000013EC" w:rsidRDefault="00EF6FFF" w:rsidP="00A77B90">
            <w:pPr>
              <w:spacing w:after="0" w:line="240" w:lineRule="auto"/>
              <w:jc w:val="center"/>
              <w:rPr>
                <w:sz w:val="24"/>
              </w:rPr>
            </w:pPr>
            <w:r>
              <w:rPr>
                <w:sz w:val="24"/>
              </w:rPr>
              <w:t>95 (45)</w:t>
            </w:r>
          </w:p>
        </w:tc>
        <w:tc>
          <w:tcPr>
            <w:tcW w:w="1276" w:type="dxa"/>
          </w:tcPr>
          <w:p w:rsidR="00EF6FFF" w:rsidRPr="000013EC" w:rsidRDefault="00EF6FFF" w:rsidP="00A77B90">
            <w:pPr>
              <w:spacing w:after="0" w:line="240" w:lineRule="auto"/>
              <w:jc w:val="center"/>
              <w:rPr>
                <w:sz w:val="24"/>
              </w:rPr>
            </w:pPr>
            <w:r>
              <w:rPr>
                <w:sz w:val="24"/>
              </w:rPr>
              <w:t>109 (50)</w:t>
            </w:r>
          </w:p>
        </w:tc>
        <w:tc>
          <w:tcPr>
            <w:tcW w:w="1559" w:type="dxa"/>
          </w:tcPr>
          <w:p w:rsidR="00EF6FFF" w:rsidRPr="000013EC" w:rsidRDefault="00EF6FFF" w:rsidP="00A77B90">
            <w:pPr>
              <w:spacing w:after="0" w:line="240" w:lineRule="auto"/>
              <w:jc w:val="center"/>
              <w:rPr>
                <w:sz w:val="24"/>
              </w:rPr>
            </w:pPr>
            <w:r>
              <w:rPr>
                <w:sz w:val="24"/>
              </w:rPr>
              <w:t>166 (75)</w:t>
            </w:r>
          </w:p>
        </w:tc>
        <w:tc>
          <w:tcPr>
            <w:tcW w:w="1559" w:type="dxa"/>
          </w:tcPr>
          <w:p w:rsidR="00EF6FFF" w:rsidRPr="000013EC" w:rsidRDefault="00EF6FFF" w:rsidP="00A77B90">
            <w:pPr>
              <w:spacing w:after="0" w:line="240" w:lineRule="auto"/>
              <w:jc w:val="center"/>
              <w:rPr>
                <w:sz w:val="24"/>
              </w:rPr>
            </w:pPr>
            <w:r>
              <w:rPr>
                <w:sz w:val="24"/>
              </w:rPr>
              <w:t>175 (81)</w:t>
            </w:r>
          </w:p>
        </w:tc>
        <w:tc>
          <w:tcPr>
            <w:tcW w:w="1417" w:type="dxa"/>
          </w:tcPr>
          <w:p w:rsidR="00EF6FFF" w:rsidRPr="000013EC" w:rsidRDefault="00EF6FFF" w:rsidP="00A77B90">
            <w:pPr>
              <w:spacing w:after="0" w:line="240" w:lineRule="auto"/>
              <w:jc w:val="center"/>
              <w:rPr>
                <w:sz w:val="24"/>
              </w:rPr>
            </w:pPr>
            <w:r>
              <w:rPr>
                <w:sz w:val="24"/>
              </w:rPr>
              <w:t>166 (80)</w:t>
            </w:r>
          </w:p>
        </w:tc>
      </w:tr>
    </w:tbl>
    <w:p w:rsidR="00EF6FFF" w:rsidRDefault="00EF6FFF" w:rsidP="00A77B90">
      <w:pPr>
        <w:spacing w:after="0" w:line="240" w:lineRule="auto"/>
        <w:rPr>
          <w:b/>
          <w:sz w:val="24"/>
        </w:rPr>
      </w:pPr>
    </w:p>
    <w:p w:rsidR="00EF6FFF" w:rsidRDefault="00EF6FFF" w:rsidP="00A77B90">
      <w:pPr>
        <w:spacing w:after="0" w:line="240" w:lineRule="auto"/>
        <w:rPr>
          <w:b/>
          <w:sz w:val="24"/>
        </w:rPr>
      </w:pPr>
    </w:p>
    <w:p w:rsidR="00EF6FFF" w:rsidRDefault="00EF6FFF" w:rsidP="00A77B90">
      <w:pPr>
        <w:spacing w:after="0" w:line="240" w:lineRule="auto"/>
        <w:rPr>
          <w:b/>
          <w:sz w:val="24"/>
        </w:rPr>
      </w:pPr>
    </w:p>
    <w:p w:rsidR="00EF6FFF" w:rsidRDefault="00EF6FFF" w:rsidP="00A77B90">
      <w:pPr>
        <w:spacing w:after="0" w:line="240" w:lineRule="auto"/>
        <w:rPr>
          <w:b/>
          <w:sz w:val="24"/>
        </w:rPr>
      </w:pPr>
    </w:p>
    <w:p w:rsidR="00EF6FFF" w:rsidRDefault="00EF6FFF" w:rsidP="00A77B90">
      <w:pPr>
        <w:spacing w:after="0" w:line="240" w:lineRule="auto"/>
        <w:rPr>
          <w:b/>
          <w:sz w:val="24"/>
        </w:rPr>
        <w:sectPr w:rsidR="00EF6FFF" w:rsidSect="00A77B90">
          <w:pgSz w:w="16840" w:h="11907" w:orient="landscape" w:code="9"/>
          <w:pgMar w:top="1797" w:right="1287" w:bottom="1797" w:left="1440" w:header="720" w:footer="720" w:gutter="0"/>
          <w:cols w:space="720"/>
        </w:sectPr>
      </w:pPr>
    </w:p>
    <w:p w:rsidR="00892756" w:rsidRDefault="00892756" w:rsidP="00892756">
      <w:pPr>
        <w:jc w:val="center"/>
        <w:rPr>
          <w:rFonts w:ascii="Arial" w:hAnsi="Arial" w:cs="Arial"/>
          <w:sz w:val="20"/>
          <w:szCs w:val="20"/>
        </w:rPr>
      </w:pPr>
      <w:r>
        <w:rPr>
          <w:rFonts w:ascii="Arial" w:hAnsi="Arial" w:cs="Arial"/>
          <w:sz w:val="20"/>
          <w:szCs w:val="20"/>
        </w:rPr>
        <w:lastRenderedPageBreak/>
        <w:t>Table 2.5(i)</w:t>
      </w:r>
      <w:r w:rsidRPr="00786EC8">
        <w:rPr>
          <w:rFonts w:ascii="Arial" w:hAnsi="Arial" w:cs="Arial"/>
          <w:sz w:val="20"/>
          <w:szCs w:val="20"/>
        </w:rPr>
        <w:t xml:space="preserve"> R</w:t>
      </w:r>
      <w:r>
        <w:rPr>
          <w:rFonts w:ascii="Arial" w:hAnsi="Arial" w:cs="Arial"/>
          <w:sz w:val="20"/>
          <w:szCs w:val="20"/>
        </w:rPr>
        <w:t>egion of residence by centre for children in CCLG Register 1978</w:t>
      </w:r>
      <w:r w:rsidRPr="00786EC8">
        <w:rPr>
          <w:rFonts w:ascii="Arial" w:hAnsi="Arial" w:cs="Arial"/>
          <w:sz w:val="20"/>
          <w:szCs w:val="20"/>
        </w:rPr>
        <w:t>-</w:t>
      </w:r>
      <w:r>
        <w:rPr>
          <w:rFonts w:ascii="Arial" w:hAnsi="Arial" w:cs="Arial"/>
          <w:sz w:val="20"/>
          <w:szCs w:val="20"/>
        </w:rPr>
        <w:t>1992</w:t>
      </w:r>
    </w:p>
    <w:p w:rsidR="00892756" w:rsidRDefault="00892756" w:rsidP="00892756">
      <w:pPr>
        <w:rPr>
          <w:rFonts w:ascii="Arial" w:hAnsi="Arial" w:cs="Arial"/>
          <w:sz w:val="20"/>
          <w:szCs w:val="20"/>
        </w:rPr>
      </w:pPr>
    </w:p>
    <w:tbl>
      <w:tblPr>
        <w:tblW w:w="15324" w:type="dxa"/>
        <w:tblInd w:w="-552" w:type="dxa"/>
        <w:tblLayout w:type="fixed"/>
        <w:tblCellMar>
          <w:left w:w="0" w:type="dxa"/>
          <w:right w:w="0" w:type="dxa"/>
        </w:tblCellMar>
        <w:tblLook w:val="0000"/>
      </w:tblPr>
      <w:tblGrid>
        <w:gridCol w:w="1231"/>
        <w:gridCol w:w="782"/>
        <w:gridCol w:w="783"/>
        <w:gridCol w:w="783"/>
        <w:gridCol w:w="783"/>
        <w:gridCol w:w="783"/>
        <w:gridCol w:w="783"/>
        <w:gridCol w:w="783"/>
        <w:gridCol w:w="783"/>
        <w:gridCol w:w="783"/>
        <w:gridCol w:w="783"/>
        <w:gridCol w:w="783"/>
        <w:gridCol w:w="783"/>
        <w:gridCol w:w="783"/>
        <w:gridCol w:w="783"/>
        <w:gridCol w:w="783"/>
        <w:gridCol w:w="783"/>
        <w:gridCol w:w="783"/>
        <w:gridCol w:w="783"/>
      </w:tblGrid>
      <w:tr w:rsidR="00892756" w:rsidTr="004D7058">
        <w:trPr>
          <w:trHeight w:hRule="exact" w:val="397"/>
        </w:trPr>
        <w:tc>
          <w:tcPr>
            <w:tcW w:w="123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Default="00892756" w:rsidP="00AD2449">
            <w:pPr>
              <w:jc w:val="center"/>
              <w:rPr>
                <w:rFonts w:ascii="Arial" w:hAnsi="Arial" w:cs="Arial"/>
                <w:color w:val="000000"/>
                <w:sz w:val="16"/>
                <w:szCs w:val="16"/>
              </w:rPr>
            </w:pPr>
            <w:r>
              <w:rPr>
                <w:rFonts w:ascii="Arial" w:hAnsi="Arial" w:cs="Arial"/>
                <w:color w:val="000000"/>
                <w:sz w:val="16"/>
                <w:szCs w:val="16"/>
              </w:rPr>
              <w:t>Centre</w:t>
            </w:r>
          </w:p>
        </w:tc>
        <w:tc>
          <w:tcPr>
            <w:tcW w:w="78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East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State">
              <w:smartTag w:uri="urn:schemas-microsoft-com:office:smarttags" w:element="place">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West</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Yorks</w:t>
                </w:r>
              </w:smartTag>
            </w:smartTag>
            <w:r w:rsidRPr="00114B90">
              <w:rPr>
                <w:rFonts w:ascii="Arial" w:hAnsi="Arial" w:cs="Arial"/>
                <w:color w:val="000000"/>
                <w:sz w:val="16"/>
                <w:szCs w:val="16"/>
              </w:rPr>
              <w:t xml:space="preserve">/ </w:t>
            </w:r>
            <w:smartTag w:uri="urn:schemas-microsoft-com:office:smarttags" w:element="place">
              <w:r w:rsidRPr="00114B90">
                <w:rPr>
                  <w:rFonts w:ascii="Arial" w:hAnsi="Arial" w:cs="Arial"/>
                  <w:color w:val="000000"/>
                  <w:sz w:val="16"/>
                  <w:szCs w:val="16"/>
                </w:rPr>
                <w:t>Humber</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 xml:space="preserve">ast </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W</w:t>
              </w:r>
              <w:r>
                <w:rPr>
                  <w:rFonts w:ascii="Arial" w:hAnsi="Arial" w:cs="Arial"/>
                  <w:color w:val="000000"/>
                  <w:sz w:val="16"/>
                  <w:szCs w:val="16"/>
                </w:rPr>
                <w:t>est</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Anglia</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London</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 xml:space="preserve">South </w:t>
              </w:r>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Coast</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Central</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West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Wales</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Scot</w:t>
                </w:r>
                <w:r>
                  <w:rPr>
                    <w:rFonts w:ascii="Arial" w:hAnsi="Arial" w:cs="Arial"/>
                    <w:color w:val="000000"/>
                    <w:sz w:val="16"/>
                    <w:szCs w:val="16"/>
                  </w:rPr>
                  <w:t>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Northern 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Channel Islands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Isle of Man</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BFPO</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Total</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Aberdeen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r w:rsidRPr="003105D1">
              <w:rPr>
                <w:rFonts w:ascii="Arial" w:hAnsi="Arial" w:cs="Arial"/>
                <w:color w:val="000000"/>
                <w:sz w:val="16"/>
                <w:szCs w:val="16"/>
              </w:rPr>
              <w:t>Barts/RLH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201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241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106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820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Belfast</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405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407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Birmingham</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68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1536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1647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Bristol</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960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982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Cambridge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438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Cardiff</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526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528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Dublin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722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722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Edinburgh</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335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340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Glasgow</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788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794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r w:rsidRPr="003105D1">
              <w:rPr>
                <w:rFonts w:ascii="Arial" w:hAnsi="Arial" w:cs="Arial"/>
                <w:color w:val="000000"/>
                <w:sz w:val="16"/>
                <w:szCs w:val="16"/>
              </w:rPr>
              <w:t>GOS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575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770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460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155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2082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Leeds</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987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1006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Leicester</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224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Liverpool</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565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738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Manchester</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1279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1320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r w:rsidRPr="003105D1">
              <w:rPr>
                <w:rFonts w:ascii="Arial" w:hAnsi="Arial" w:cs="Arial"/>
                <w:color w:val="000000"/>
                <w:sz w:val="16"/>
                <w:szCs w:val="16"/>
              </w:rPr>
              <w:t>Middlesex/UCLH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Newcastle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753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104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873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Nottingham</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469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478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3105D1">
                  <w:rPr>
                    <w:rFonts w:ascii="Arial" w:hAnsi="Arial" w:cs="Arial"/>
                    <w:color w:val="000000"/>
                    <w:sz w:val="16"/>
                    <w:szCs w:val="16"/>
                  </w:rPr>
                  <w:t>Oxford</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r w:rsidRPr="003105D1">
              <w:rPr>
                <w:rFonts w:ascii="Arial" w:hAnsi="Arial" w:cs="Arial"/>
                <w:color w:val="000000"/>
                <w:sz w:val="16"/>
                <w:szCs w:val="16"/>
              </w:rPr>
              <w:t>Royal Marsden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296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88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761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Sheffield</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446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591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3105D1" w:rsidRDefault="00892756" w:rsidP="00AD2449">
            <w:pPr>
              <w:rPr>
                <w:rFonts w:ascii="Arial" w:hAnsi="Arial" w:cs="Arial"/>
                <w:color w:val="000000"/>
                <w:sz w:val="16"/>
                <w:szCs w:val="16"/>
              </w:rPr>
            </w:pPr>
            <w:smartTag w:uri="urn:schemas-microsoft-com:office:smarttags" w:element="place">
              <w:r w:rsidRPr="003105D1">
                <w:rPr>
                  <w:rFonts w:ascii="Arial" w:hAnsi="Arial" w:cs="Arial"/>
                  <w:color w:val="000000"/>
                  <w:sz w:val="16"/>
                  <w:szCs w:val="16"/>
                </w:rPr>
                <w:t>Southampton</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364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131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535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892756" w:rsidRDefault="00892756" w:rsidP="00AD2449">
            <w:pPr>
              <w:rPr>
                <w:rFonts w:ascii="Arial" w:hAnsi="Arial" w:cs="Arial"/>
                <w:b/>
                <w:bCs/>
                <w:sz w:val="16"/>
                <w:szCs w:val="16"/>
              </w:rPr>
            </w:pPr>
            <w:r>
              <w:rPr>
                <w:rFonts w:ascii="Arial" w:hAnsi="Arial" w:cs="Arial"/>
                <w:b/>
                <w:bCs/>
                <w:sz w:val="16"/>
                <w:szCs w:val="16"/>
              </w:rPr>
              <w:t>Total</w:t>
            </w:r>
          </w:p>
        </w:tc>
        <w:tc>
          <w:tcPr>
            <w:tcW w:w="782"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772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2003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1486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1028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1570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1229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1328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901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739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1171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718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1287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418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32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22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745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53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0241C" w:rsidRDefault="00892756" w:rsidP="00AD2449">
            <w:pPr>
              <w:jc w:val="right"/>
              <w:rPr>
                <w:rFonts w:ascii="Arial" w:hAnsi="Arial" w:cs="Arial"/>
                <w:color w:val="000000"/>
                <w:sz w:val="16"/>
                <w:szCs w:val="16"/>
              </w:rPr>
            </w:pPr>
            <w:r w:rsidRPr="0000241C">
              <w:rPr>
                <w:rFonts w:ascii="Arial" w:hAnsi="Arial" w:cs="Arial"/>
                <w:color w:val="000000"/>
                <w:sz w:val="16"/>
                <w:szCs w:val="16"/>
              </w:rPr>
              <w:t>15502</w:t>
            </w:r>
          </w:p>
        </w:tc>
      </w:tr>
    </w:tbl>
    <w:p w:rsidR="00892756" w:rsidRDefault="00892756" w:rsidP="00892756">
      <w:pPr>
        <w:jc w:val="center"/>
        <w:rPr>
          <w:rFonts w:ascii="Arial" w:hAnsi="Arial" w:cs="Arial"/>
          <w:sz w:val="20"/>
          <w:szCs w:val="20"/>
        </w:rPr>
      </w:pPr>
      <w:r>
        <w:rPr>
          <w:rFonts w:ascii="Arial" w:hAnsi="Arial" w:cs="Arial"/>
          <w:sz w:val="20"/>
          <w:szCs w:val="20"/>
        </w:rPr>
        <w:lastRenderedPageBreak/>
        <w:t>Table 2.5(ii)</w:t>
      </w:r>
      <w:r w:rsidRPr="00786EC8">
        <w:rPr>
          <w:rFonts w:ascii="Arial" w:hAnsi="Arial" w:cs="Arial"/>
          <w:sz w:val="20"/>
          <w:szCs w:val="20"/>
        </w:rPr>
        <w:t xml:space="preserve"> R</w:t>
      </w:r>
      <w:r>
        <w:rPr>
          <w:rFonts w:ascii="Arial" w:hAnsi="Arial" w:cs="Arial"/>
          <w:sz w:val="20"/>
          <w:szCs w:val="20"/>
        </w:rPr>
        <w:t>egion of residence by centre for children in CCLG Register 1993</w:t>
      </w:r>
      <w:r w:rsidRPr="00786EC8">
        <w:rPr>
          <w:rFonts w:ascii="Arial" w:hAnsi="Arial" w:cs="Arial"/>
          <w:sz w:val="20"/>
          <w:szCs w:val="20"/>
        </w:rPr>
        <w:t>-</w:t>
      </w:r>
      <w:r>
        <w:rPr>
          <w:rFonts w:ascii="Arial" w:hAnsi="Arial" w:cs="Arial"/>
          <w:sz w:val="20"/>
          <w:szCs w:val="20"/>
        </w:rPr>
        <w:t>1997</w:t>
      </w:r>
    </w:p>
    <w:p w:rsidR="00892756" w:rsidRDefault="00892756" w:rsidP="00892756">
      <w:pPr>
        <w:rPr>
          <w:rFonts w:ascii="Arial" w:hAnsi="Arial" w:cs="Arial"/>
          <w:sz w:val="20"/>
          <w:szCs w:val="20"/>
        </w:rPr>
      </w:pPr>
    </w:p>
    <w:tbl>
      <w:tblPr>
        <w:tblW w:w="15324" w:type="dxa"/>
        <w:tblInd w:w="-552" w:type="dxa"/>
        <w:tblLayout w:type="fixed"/>
        <w:tblCellMar>
          <w:left w:w="0" w:type="dxa"/>
          <w:right w:w="0" w:type="dxa"/>
        </w:tblCellMar>
        <w:tblLook w:val="0000"/>
      </w:tblPr>
      <w:tblGrid>
        <w:gridCol w:w="1231"/>
        <w:gridCol w:w="782"/>
        <w:gridCol w:w="783"/>
        <w:gridCol w:w="783"/>
        <w:gridCol w:w="783"/>
        <w:gridCol w:w="783"/>
        <w:gridCol w:w="783"/>
        <w:gridCol w:w="783"/>
        <w:gridCol w:w="783"/>
        <w:gridCol w:w="783"/>
        <w:gridCol w:w="783"/>
        <w:gridCol w:w="783"/>
        <w:gridCol w:w="783"/>
        <w:gridCol w:w="783"/>
        <w:gridCol w:w="783"/>
        <w:gridCol w:w="783"/>
        <w:gridCol w:w="783"/>
        <w:gridCol w:w="783"/>
        <w:gridCol w:w="783"/>
      </w:tblGrid>
      <w:tr w:rsidR="00892756" w:rsidTr="004D7058">
        <w:trPr>
          <w:trHeight w:hRule="exact" w:val="397"/>
        </w:trPr>
        <w:tc>
          <w:tcPr>
            <w:tcW w:w="123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Default="00892756" w:rsidP="00AD2449">
            <w:pPr>
              <w:jc w:val="center"/>
              <w:rPr>
                <w:rFonts w:ascii="Arial" w:hAnsi="Arial" w:cs="Arial"/>
                <w:color w:val="000000"/>
                <w:sz w:val="16"/>
                <w:szCs w:val="16"/>
              </w:rPr>
            </w:pPr>
            <w:r>
              <w:rPr>
                <w:rFonts w:ascii="Arial" w:hAnsi="Arial" w:cs="Arial"/>
                <w:color w:val="000000"/>
                <w:sz w:val="16"/>
                <w:szCs w:val="16"/>
              </w:rPr>
              <w:t>Centre</w:t>
            </w:r>
          </w:p>
        </w:tc>
        <w:tc>
          <w:tcPr>
            <w:tcW w:w="78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East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State">
              <w:smartTag w:uri="urn:schemas-microsoft-com:office:smarttags" w:element="place">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West</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Yorks</w:t>
                </w:r>
              </w:smartTag>
            </w:smartTag>
            <w:r w:rsidRPr="00114B90">
              <w:rPr>
                <w:rFonts w:ascii="Arial" w:hAnsi="Arial" w:cs="Arial"/>
                <w:color w:val="000000"/>
                <w:sz w:val="16"/>
                <w:szCs w:val="16"/>
              </w:rPr>
              <w:t xml:space="preserve">/ </w:t>
            </w:r>
            <w:smartTag w:uri="urn:schemas-microsoft-com:office:smarttags" w:element="place">
              <w:r w:rsidRPr="00114B90">
                <w:rPr>
                  <w:rFonts w:ascii="Arial" w:hAnsi="Arial" w:cs="Arial"/>
                  <w:color w:val="000000"/>
                  <w:sz w:val="16"/>
                  <w:szCs w:val="16"/>
                </w:rPr>
                <w:t>Humber</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 xml:space="preserve">ast </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W</w:t>
              </w:r>
              <w:r>
                <w:rPr>
                  <w:rFonts w:ascii="Arial" w:hAnsi="Arial" w:cs="Arial"/>
                  <w:color w:val="000000"/>
                  <w:sz w:val="16"/>
                  <w:szCs w:val="16"/>
                </w:rPr>
                <w:t>est</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Anglia</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London</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 xml:space="preserve">South </w:t>
              </w:r>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Coast</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Central</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West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Wales</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Scot</w:t>
                </w:r>
                <w:r>
                  <w:rPr>
                    <w:rFonts w:ascii="Arial" w:hAnsi="Arial" w:cs="Arial"/>
                    <w:color w:val="000000"/>
                    <w:sz w:val="16"/>
                    <w:szCs w:val="16"/>
                  </w:rPr>
                  <w:t>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Northern 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Channel Islands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Isle of Man</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BFPO</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Total</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Aberdeen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69</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r w:rsidRPr="004F0759">
              <w:rPr>
                <w:rFonts w:ascii="Arial" w:hAnsi="Arial" w:cs="Arial"/>
                <w:color w:val="000000"/>
                <w:sz w:val="16"/>
                <w:szCs w:val="16"/>
              </w:rPr>
              <w:t>Barts/RLH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151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395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Belfast</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172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172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Birmingham</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692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766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Bristol</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522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536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Cambridge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250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263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Cardiff</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222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224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Dublin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393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393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Edinburgh</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200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201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Glasgow</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320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320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r w:rsidRPr="004F0759">
              <w:rPr>
                <w:rFonts w:ascii="Arial" w:hAnsi="Arial" w:cs="Arial"/>
                <w:color w:val="000000"/>
                <w:sz w:val="16"/>
                <w:szCs w:val="16"/>
              </w:rPr>
              <w:t>GOS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263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471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181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972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Leeds</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462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466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Leicester</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98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98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Liverpool</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297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376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Manchester</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573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595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r w:rsidRPr="004F0759">
              <w:rPr>
                <w:rFonts w:ascii="Arial" w:hAnsi="Arial" w:cs="Arial"/>
                <w:color w:val="000000"/>
                <w:sz w:val="16"/>
                <w:szCs w:val="16"/>
              </w:rPr>
              <w:t>Middlesex/UCLH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131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Newcastle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324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353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Nottingham</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238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248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4F0759">
                  <w:rPr>
                    <w:rFonts w:ascii="Arial" w:hAnsi="Arial" w:cs="Arial"/>
                    <w:color w:val="000000"/>
                    <w:sz w:val="16"/>
                    <w:szCs w:val="16"/>
                  </w:rPr>
                  <w:t>Oxford</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190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236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r w:rsidRPr="004F0759">
              <w:rPr>
                <w:rFonts w:ascii="Arial" w:hAnsi="Arial" w:cs="Arial"/>
                <w:color w:val="000000"/>
                <w:sz w:val="16"/>
                <w:szCs w:val="16"/>
              </w:rPr>
              <w:t>Royal Marsden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137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179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351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Sheffield</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189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231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4F0759" w:rsidRDefault="00892756" w:rsidP="00AD2449">
            <w:pPr>
              <w:rPr>
                <w:rFonts w:ascii="Arial" w:hAnsi="Arial" w:cs="Arial"/>
                <w:color w:val="000000"/>
                <w:sz w:val="16"/>
                <w:szCs w:val="16"/>
              </w:rPr>
            </w:pPr>
            <w:smartTag w:uri="urn:schemas-microsoft-com:office:smarttags" w:element="place">
              <w:r w:rsidRPr="004F0759">
                <w:rPr>
                  <w:rFonts w:ascii="Arial" w:hAnsi="Arial" w:cs="Arial"/>
                  <w:color w:val="000000"/>
                  <w:sz w:val="16"/>
                  <w:szCs w:val="16"/>
                </w:rPr>
                <w:t>Southampton</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211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84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326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2756" w:rsidRPr="004F0759" w:rsidRDefault="00892756" w:rsidP="00AD2449">
            <w:pPr>
              <w:rPr>
                <w:rFonts w:ascii="Arial" w:hAnsi="Arial" w:cs="Arial"/>
                <w:b/>
                <w:bCs/>
                <w:color w:val="000000"/>
                <w:sz w:val="16"/>
                <w:szCs w:val="16"/>
              </w:rPr>
            </w:pPr>
            <w:r w:rsidRPr="004F0759">
              <w:rPr>
                <w:rFonts w:ascii="Arial" w:hAnsi="Arial" w:cs="Arial"/>
                <w:b/>
                <w:bCs/>
                <w:color w:val="000000"/>
                <w:sz w:val="16"/>
                <w:szCs w:val="16"/>
              </w:rPr>
              <w:t>Total</w:t>
            </w:r>
          </w:p>
        </w:tc>
        <w:tc>
          <w:tcPr>
            <w:tcW w:w="782"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330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929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676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485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724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643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831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450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479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651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320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595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181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395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341B4" w:rsidRDefault="00892756" w:rsidP="00AD2449">
            <w:pPr>
              <w:jc w:val="right"/>
              <w:rPr>
                <w:rFonts w:ascii="Arial" w:hAnsi="Arial" w:cs="Arial"/>
                <w:color w:val="000000"/>
                <w:sz w:val="16"/>
                <w:szCs w:val="16"/>
              </w:rPr>
            </w:pPr>
            <w:r w:rsidRPr="000341B4">
              <w:rPr>
                <w:rFonts w:ascii="Arial" w:hAnsi="Arial" w:cs="Arial"/>
                <w:color w:val="000000"/>
                <w:sz w:val="16"/>
                <w:szCs w:val="16"/>
              </w:rPr>
              <w:t>7722</w:t>
            </w:r>
          </w:p>
        </w:tc>
      </w:tr>
    </w:tbl>
    <w:p w:rsidR="00892756" w:rsidRDefault="00892756" w:rsidP="00892756">
      <w:pPr>
        <w:jc w:val="center"/>
        <w:rPr>
          <w:rFonts w:ascii="Arial" w:hAnsi="Arial" w:cs="Arial"/>
          <w:sz w:val="20"/>
          <w:szCs w:val="20"/>
        </w:rPr>
      </w:pPr>
      <w:r>
        <w:rPr>
          <w:rFonts w:ascii="Arial" w:hAnsi="Arial" w:cs="Arial"/>
          <w:sz w:val="20"/>
          <w:szCs w:val="20"/>
        </w:rPr>
        <w:lastRenderedPageBreak/>
        <w:t>Table 2.5(iii)</w:t>
      </w:r>
      <w:r w:rsidRPr="00786EC8">
        <w:rPr>
          <w:rFonts w:ascii="Arial" w:hAnsi="Arial" w:cs="Arial"/>
          <w:sz w:val="20"/>
          <w:szCs w:val="20"/>
        </w:rPr>
        <w:t xml:space="preserve"> R</w:t>
      </w:r>
      <w:r>
        <w:rPr>
          <w:rFonts w:ascii="Arial" w:hAnsi="Arial" w:cs="Arial"/>
          <w:sz w:val="20"/>
          <w:szCs w:val="20"/>
        </w:rPr>
        <w:t>egion of residence by centre for children in CCLG Register 1998</w:t>
      </w:r>
      <w:r w:rsidRPr="00786EC8">
        <w:rPr>
          <w:rFonts w:ascii="Arial" w:hAnsi="Arial" w:cs="Arial"/>
          <w:sz w:val="20"/>
          <w:szCs w:val="20"/>
        </w:rPr>
        <w:t>-</w:t>
      </w:r>
      <w:r>
        <w:rPr>
          <w:rFonts w:ascii="Arial" w:hAnsi="Arial" w:cs="Arial"/>
          <w:sz w:val="20"/>
          <w:szCs w:val="20"/>
        </w:rPr>
        <w:t>2002</w:t>
      </w:r>
    </w:p>
    <w:p w:rsidR="00892756" w:rsidRDefault="00892756" w:rsidP="00892756">
      <w:pPr>
        <w:rPr>
          <w:rFonts w:ascii="Arial" w:hAnsi="Arial" w:cs="Arial"/>
          <w:sz w:val="20"/>
          <w:szCs w:val="20"/>
        </w:rPr>
      </w:pPr>
    </w:p>
    <w:tbl>
      <w:tblPr>
        <w:tblW w:w="15324" w:type="dxa"/>
        <w:tblInd w:w="-552" w:type="dxa"/>
        <w:tblLayout w:type="fixed"/>
        <w:tblCellMar>
          <w:left w:w="0" w:type="dxa"/>
          <w:right w:w="0" w:type="dxa"/>
        </w:tblCellMar>
        <w:tblLook w:val="0000"/>
      </w:tblPr>
      <w:tblGrid>
        <w:gridCol w:w="1231"/>
        <w:gridCol w:w="782"/>
        <w:gridCol w:w="783"/>
        <w:gridCol w:w="783"/>
        <w:gridCol w:w="783"/>
        <w:gridCol w:w="783"/>
        <w:gridCol w:w="783"/>
        <w:gridCol w:w="783"/>
        <w:gridCol w:w="783"/>
        <w:gridCol w:w="783"/>
        <w:gridCol w:w="783"/>
        <w:gridCol w:w="783"/>
        <w:gridCol w:w="783"/>
        <w:gridCol w:w="783"/>
        <w:gridCol w:w="783"/>
        <w:gridCol w:w="783"/>
        <w:gridCol w:w="783"/>
        <w:gridCol w:w="783"/>
        <w:gridCol w:w="783"/>
      </w:tblGrid>
      <w:tr w:rsidR="00892756" w:rsidTr="004D7058">
        <w:trPr>
          <w:trHeight w:hRule="exact" w:val="397"/>
        </w:trPr>
        <w:tc>
          <w:tcPr>
            <w:tcW w:w="123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Default="00892756" w:rsidP="00AD2449">
            <w:pPr>
              <w:jc w:val="center"/>
              <w:rPr>
                <w:rFonts w:ascii="Arial" w:hAnsi="Arial" w:cs="Arial"/>
                <w:color w:val="000000"/>
                <w:sz w:val="16"/>
                <w:szCs w:val="16"/>
              </w:rPr>
            </w:pPr>
            <w:r>
              <w:rPr>
                <w:rFonts w:ascii="Arial" w:hAnsi="Arial" w:cs="Arial"/>
                <w:color w:val="000000"/>
                <w:sz w:val="16"/>
                <w:szCs w:val="16"/>
              </w:rPr>
              <w:t>Centre</w:t>
            </w:r>
          </w:p>
        </w:tc>
        <w:tc>
          <w:tcPr>
            <w:tcW w:w="78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East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State">
              <w:smartTag w:uri="urn:schemas-microsoft-com:office:smarttags" w:element="place">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West</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Yorks</w:t>
                </w:r>
              </w:smartTag>
            </w:smartTag>
            <w:r w:rsidRPr="00114B90">
              <w:rPr>
                <w:rFonts w:ascii="Arial" w:hAnsi="Arial" w:cs="Arial"/>
                <w:color w:val="000000"/>
                <w:sz w:val="16"/>
                <w:szCs w:val="16"/>
              </w:rPr>
              <w:t xml:space="preserve">/ </w:t>
            </w:r>
            <w:smartTag w:uri="urn:schemas-microsoft-com:office:smarttags" w:element="place">
              <w:r w:rsidRPr="00114B90">
                <w:rPr>
                  <w:rFonts w:ascii="Arial" w:hAnsi="Arial" w:cs="Arial"/>
                  <w:color w:val="000000"/>
                  <w:sz w:val="16"/>
                  <w:szCs w:val="16"/>
                </w:rPr>
                <w:t>Humber</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 xml:space="preserve">ast </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W</w:t>
              </w:r>
              <w:r>
                <w:rPr>
                  <w:rFonts w:ascii="Arial" w:hAnsi="Arial" w:cs="Arial"/>
                  <w:color w:val="000000"/>
                  <w:sz w:val="16"/>
                  <w:szCs w:val="16"/>
                </w:rPr>
                <w:t>est</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Anglia</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London</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 xml:space="preserve">South </w:t>
              </w:r>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Coast</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Central</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West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Wales</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Scot</w:t>
                </w:r>
                <w:r>
                  <w:rPr>
                    <w:rFonts w:ascii="Arial" w:hAnsi="Arial" w:cs="Arial"/>
                    <w:color w:val="000000"/>
                    <w:sz w:val="16"/>
                    <w:szCs w:val="16"/>
                  </w:rPr>
                  <w:t>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Northern 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Channel Islands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Isle of Man</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BFPO</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Total</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Aberdeen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r w:rsidRPr="00B60528">
              <w:rPr>
                <w:rFonts w:ascii="Arial" w:hAnsi="Arial" w:cs="Arial"/>
                <w:color w:val="000000"/>
                <w:sz w:val="16"/>
                <w:szCs w:val="16"/>
              </w:rPr>
              <w:t>Barts/RLH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176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324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Belfast</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160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160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Birmingham</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667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757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Bristol</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471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476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Cambridge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364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375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Cardiff</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285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288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Dublin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523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523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Edinburgh</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252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252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Glasgow</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292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292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r w:rsidRPr="00B60528">
              <w:rPr>
                <w:rFonts w:ascii="Arial" w:hAnsi="Arial" w:cs="Arial"/>
                <w:color w:val="000000"/>
                <w:sz w:val="16"/>
                <w:szCs w:val="16"/>
              </w:rPr>
              <w:t>GOS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450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141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857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Leeds</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501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510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Leicester</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106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113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Liverpool</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328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423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Manchester</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554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581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r w:rsidRPr="00B60528">
              <w:rPr>
                <w:rFonts w:ascii="Arial" w:hAnsi="Arial" w:cs="Arial"/>
                <w:color w:val="000000"/>
                <w:sz w:val="16"/>
                <w:szCs w:val="16"/>
              </w:rPr>
              <w:t>Middlesex/UCLH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104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188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Newcastle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352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405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Nottingham</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306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327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B60528">
                  <w:rPr>
                    <w:rFonts w:ascii="Arial" w:hAnsi="Arial" w:cs="Arial"/>
                    <w:color w:val="000000"/>
                    <w:sz w:val="16"/>
                    <w:szCs w:val="16"/>
                  </w:rPr>
                  <w:t>Oxford</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224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281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r w:rsidRPr="00B60528">
              <w:rPr>
                <w:rFonts w:ascii="Arial" w:hAnsi="Arial" w:cs="Arial"/>
                <w:color w:val="000000"/>
                <w:sz w:val="16"/>
                <w:szCs w:val="16"/>
              </w:rPr>
              <w:t>Royal Marsden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220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302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551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Sheffield</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240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300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B60528" w:rsidRDefault="00892756" w:rsidP="00AD2449">
            <w:pPr>
              <w:rPr>
                <w:rFonts w:ascii="Arial" w:hAnsi="Arial" w:cs="Arial"/>
                <w:color w:val="000000"/>
                <w:sz w:val="16"/>
                <w:szCs w:val="16"/>
              </w:rPr>
            </w:pPr>
            <w:smartTag w:uri="urn:schemas-microsoft-com:office:smarttags" w:element="place">
              <w:r w:rsidRPr="00B60528">
                <w:rPr>
                  <w:rFonts w:ascii="Arial" w:hAnsi="Arial" w:cs="Arial"/>
                  <w:color w:val="000000"/>
                  <w:sz w:val="16"/>
                  <w:szCs w:val="16"/>
                </w:rPr>
                <w:t>Southampton</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191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327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2756" w:rsidRPr="00B60528" w:rsidRDefault="00892756" w:rsidP="00AD2449">
            <w:pPr>
              <w:rPr>
                <w:rFonts w:ascii="Arial" w:hAnsi="Arial" w:cs="Arial"/>
                <w:b/>
                <w:bCs/>
                <w:color w:val="000000"/>
                <w:sz w:val="16"/>
                <w:szCs w:val="16"/>
              </w:rPr>
            </w:pPr>
            <w:r w:rsidRPr="00B60528">
              <w:rPr>
                <w:rFonts w:ascii="Arial" w:hAnsi="Arial" w:cs="Arial"/>
                <w:b/>
                <w:bCs/>
                <w:color w:val="000000"/>
                <w:sz w:val="16"/>
                <w:szCs w:val="16"/>
              </w:rPr>
              <w:t>Total</w:t>
            </w:r>
          </w:p>
        </w:tc>
        <w:tc>
          <w:tcPr>
            <w:tcW w:w="782"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361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953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772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584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711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699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955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539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476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605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387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627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164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524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F47C9" w:rsidRDefault="00892756" w:rsidP="00AD2449">
            <w:pPr>
              <w:jc w:val="right"/>
              <w:rPr>
                <w:rFonts w:ascii="Arial" w:hAnsi="Arial" w:cs="Arial"/>
                <w:color w:val="000000"/>
                <w:sz w:val="16"/>
                <w:szCs w:val="16"/>
              </w:rPr>
            </w:pPr>
            <w:r w:rsidRPr="000F47C9">
              <w:rPr>
                <w:rFonts w:ascii="Arial" w:hAnsi="Arial" w:cs="Arial"/>
                <w:color w:val="000000"/>
                <w:sz w:val="16"/>
                <w:szCs w:val="16"/>
              </w:rPr>
              <w:t>8381</w:t>
            </w:r>
          </w:p>
        </w:tc>
      </w:tr>
    </w:tbl>
    <w:p w:rsidR="00892756" w:rsidRDefault="00892756" w:rsidP="00892756">
      <w:pPr>
        <w:jc w:val="center"/>
        <w:rPr>
          <w:rFonts w:ascii="Arial" w:hAnsi="Arial" w:cs="Arial"/>
          <w:sz w:val="20"/>
          <w:szCs w:val="20"/>
        </w:rPr>
      </w:pPr>
      <w:r>
        <w:rPr>
          <w:rFonts w:ascii="Arial" w:hAnsi="Arial" w:cs="Arial"/>
          <w:sz w:val="20"/>
          <w:szCs w:val="20"/>
        </w:rPr>
        <w:lastRenderedPageBreak/>
        <w:t>Table 2.5(iv)</w:t>
      </w:r>
      <w:r w:rsidRPr="00786EC8">
        <w:rPr>
          <w:rFonts w:ascii="Arial" w:hAnsi="Arial" w:cs="Arial"/>
          <w:sz w:val="20"/>
          <w:szCs w:val="20"/>
        </w:rPr>
        <w:t xml:space="preserve"> R</w:t>
      </w:r>
      <w:r>
        <w:rPr>
          <w:rFonts w:ascii="Arial" w:hAnsi="Arial" w:cs="Arial"/>
          <w:sz w:val="20"/>
          <w:szCs w:val="20"/>
        </w:rPr>
        <w:t>egion of residence by centre for children in CCLG Register 2003</w:t>
      </w:r>
      <w:r w:rsidRPr="00786EC8">
        <w:rPr>
          <w:rFonts w:ascii="Arial" w:hAnsi="Arial" w:cs="Arial"/>
          <w:sz w:val="20"/>
          <w:szCs w:val="20"/>
        </w:rPr>
        <w:t>-</w:t>
      </w:r>
      <w:r>
        <w:rPr>
          <w:rFonts w:ascii="Arial" w:hAnsi="Arial" w:cs="Arial"/>
          <w:sz w:val="20"/>
          <w:szCs w:val="20"/>
        </w:rPr>
        <w:t>2007</w:t>
      </w:r>
    </w:p>
    <w:p w:rsidR="00892756" w:rsidRDefault="00892756" w:rsidP="00892756">
      <w:pPr>
        <w:rPr>
          <w:rFonts w:ascii="Arial" w:hAnsi="Arial" w:cs="Arial"/>
          <w:sz w:val="20"/>
          <w:szCs w:val="20"/>
        </w:rPr>
      </w:pPr>
    </w:p>
    <w:tbl>
      <w:tblPr>
        <w:tblW w:w="15324" w:type="dxa"/>
        <w:tblInd w:w="-552" w:type="dxa"/>
        <w:tblLayout w:type="fixed"/>
        <w:tblCellMar>
          <w:left w:w="0" w:type="dxa"/>
          <w:right w:w="0" w:type="dxa"/>
        </w:tblCellMar>
        <w:tblLook w:val="0000"/>
      </w:tblPr>
      <w:tblGrid>
        <w:gridCol w:w="1231"/>
        <w:gridCol w:w="782"/>
        <w:gridCol w:w="783"/>
        <w:gridCol w:w="783"/>
        <w:gridCol w:w="783"/>
        <w:gridCol w:w="783"/>
        <w:gridCol w:w="783"/>
        <w:gridCol w:w="783"/>
        <w:gridCol w:w="783"/>
        <w:gridCol w:w="783"/>
        <w:gridCol w:w="783"/>
        <w:gridCol w:w="783"/>
        <w:gridCol w:w="783"/>
        <w:gridCol w:w="783"/>
        <w:gridCol w:w="783"/>
        <w:gridCol w:w="783"/>
        <w:gridCol w:w="783"/>
        <w:gridCol w:w="783"/>
        <w:gridCol w:w="783"/>
      </w:tblGrid>
      <w:tr w:rsidR="00892756" w:rsidTr="004D7058">
        <w:trPr>
          <w:trHeight w:hRule="exact" w:val="397"/>
        </w:trPr>
        <w:tc>
          <w:tcPr>
            <w:tcW w:w="123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Default="00892756" w:rsidP="00AD2449">
            <w:pPr>
              <w:jc w:val="center"/>
              <w:rPr>
                <w:rFonts w:ascii="Arial" w:hAnsi="Arial" w:cs="Arial"/>
                <w:color w:val="000000"/>
                <w:sz w:val="16"/>
                <w:szCs w:val="16"/>
              </w:rPr>
            </w:pPr>
            <w:r>
              <w:rPr>
                <w:rFonts w:ascii="Arial" w:hAnsi="Arial" w:cs="Arial"/>
                <w:color w:val="000000"/>
                <w:sz w:val="16"/>
                <w:szCs w:val="16"/>
              </w:rPr>
              <w:t>Centre</w:t>
            </w:r>
          </w:p>
        </w:tc>
        <w:tc>
          <w:tcPr>
            <w:tcW w:w="78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East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State">
              <w:smartTag w:uri="urn:schemas-microsoft-com:office:smarttags" w:element="place">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West</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Yorks</w:t>
                </w:r>
              </w:smartTag>
            </w:smartTag>
            <w:r w:rsidRPr="00114B90">
              <w:rPr>
                <w:rFonts w:ascii="Arial" w:hAnsi="Arial" w:cs="Arial"/>
                <w:color w:val="000000"/>
                <w:sz w:val="16"/>
                <w:szCs w:val="16"/>
              </w:rPr>
              <w:t xml:space="preserve">/ </w:t>
            </w:r>
            <w:smartTag w:uri="urn:schemas-microsoft-com:office:smarttags" w:element="place">
              <w:r w:rsidRPr="00114B90">
                <w:rPr>
                  <w:rFonts w:ascii="Arial" w:hAnsi="Arial" w:cs="Arial"/>
                  <w:color w:val="000000"/>
                  <w:sz w:val="16"/>
                  <w:szCs w:val="16"/>
                </w:rPr>
                <w:t>Humber</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 xml:space="preserve">ast </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W</w:t>
              </w:r>
              <w:r>
                <w:rPr>
                  <w:rFonts w:ascii="Arial" w:hAnsi="Arial" w:cs="Arial"/>
                  <w:color w:val="000000"/>
                  <w:sz w:val="16"/>
                  <w:szCs w:val="16"/>
                </w:rPr>
                <w:t>est</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Anglia</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London</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Pr>
                <w:rFonts w:ascii="Arial" w:hAnsi="Arial" w:cs="Arial"/>
                <w:color w:val="000000"/>
                <w:sz w:val="16"/>
                <w:szCs w:val="16"/>
              </w:rPr>
              <w:t xml:space="preserve">South </w:t>
            </w:r>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Coast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Central</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West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Wales</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Scot</w:t>
                </w:r>
                <w:r>
                  <w:rPr>
                    <w:rFonts w:ascii="Arial" w:hAnsi="Arial" w:cs="Arial"/>
                    <w:color w:val="000000"/>
                    <w:sz w:val="16"/>
                    <w:szCs w:val="16"/>
                  </w:rPr>
                  <w:t>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Northern 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Channel Islands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Isle of Man</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BFPO</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Total</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Aberdeen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Barts/RLH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93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Belfast</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186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187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Birmingham</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695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839</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Bristol</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458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467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Cambridge</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455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475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Cardiff</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260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263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Dublin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582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583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Edinburgh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236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237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Glasgow</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312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GOS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209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579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122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938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Leeds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438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445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Leicester</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132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Liverpool</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339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86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445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Manchester</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565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579</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Middlesex/UCLH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126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194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Newcastle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350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400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Nottingham</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271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288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Oxford</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285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356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Royal Marsden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184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304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520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Sheffield</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224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291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Southampton</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212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104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351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2756" w:rsidRPr="00AA109E" w:rsidRDefault="00892756" w:rsidP="00AD2449">
            <w:pPr>
              <w:rPr>
                <w:rFonts w:ascii="Arial" w:hAnsi="Arial" w:cs="Arial"/>
                <w:b/>
                <w:bCs/>
                <w:color w:val="000000"/>
                <w:sz w:val="16"/>
                <w:szCs w:val="16"/>
              </w:rPr>
            </w:pPr>
            <w:r w:rsidRPr="00AA109E">
              <w:rPr>
                <w:rFonts w:ascii="Arial" w:hAnsi="Arial" w:cs="Arial"/>
                <w:b/>
                <w:bCs/>
                <w:color w:val="000000"/>
                <w:sz w:val="16"/>
                <w:szCs w:val="16"/>
              </w:rPr>
              <w:t>Total</w:t>
            </w:r>
          </w:p>
        </w:tc>
        <w:tc>
          <w:tcPr>
            <w:tcW w:w="782"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365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970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680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567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740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738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953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482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554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611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368</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625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189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13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586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F842B5" w:rsidRDefault="00892756" w:rsidP="00AD2449">
            <w:pPr>
              <w:jc w:val="right"/>
              <w:rPr>
                <w:rFonts w:ascii="Arial" w:hAnsi="Arial" w:cs="Arial"/>
                <w:color w:val="000000"/>
                <w:sz w:val="16"/>
                <w:szCs w:val="16"/>
              </w:rPr>
            </w:pPr>
            <w:r w:rsidRPr="00F842B5">
              <w:rPr>
                <w:rFonts w:ascii="Arial" w:hAnsi="Arial" w:cs="Arial"/>
                <w:color w:val="000000"/>
                <w:sz w:val="16"/>
                <w:szCs w:val="16"/>
              </w:rPr>
              <w:t>8457</w:t>
            </w:r>
          </w:p>
        </w:tc>
      </w:tr>
    </w:tbl>
    <w:p w:rsidR="00892756" w:rsidRDefault="00892756" w:rsidP="00892756">
      <w:pPr>
        <w:jc w:val="center"/>
        <w:rPr>
          <w:rFonts w:ascii="Arial" w:hAnsi="Arial" w:cs="Arial"/>
          <w:sz w:val="20"/>
          <w:szCs w:val="20"/>
        </w:rPr>
      </w:pPr>
      <w:r>
        <w:rPr>
          <w:rFonts w:ascii="Arial" w:hAnsi="Arial" w:cs="Arial"/>
          <w:sz w:val="20"/>
          <w:szCs w:val="20"/>
        </w:rPr>
        <w:lastRenderedPageBreak/>
        <w:t>Table 2.5(v)</w:t>
      </w:r>
      <w:r w:rsidRPr="00786EC8">
        <w:rPr>
          <w:rFonts w:ascii="Arial" w:hAnsi="Arial" w:cs="Arial"/>
          <w:sz w:val="20"/>
          <w:szCs w:val="20"/>
        </w:rPr>
        <w:t xml:space="preserve"> R</w:t>
      </w:r>
      <w:r>
        <w:rPr>
          <w:rFonts w:ascii="Arial" w:hAnsi="Arial" w:cs="Arial"/>
          <w:sz w:val="20"/>
          <w:szCs w:val="20"/>
        </w:rPr>
        <w:t>egion of residence by centre for children in CCLG Register 2008</w:t>
      </w:r>
      <w:r w:rsidRPr="00786EC8">
        <w:rPr>
          <w:rFonts w:ascii="Arial" w:hAnsi="Arial" w:cs="Arial"/>
          <w:sz w:val="20"/>
          <w:szCs w:val="20"/>
        </w:rPr>
        <w:t>-</w:t>
      </w:r>
      <w:r>
        <w:rPr>
          <w:rFonts w:ascii="Arial" w:hAnsi="Arial" w:cs="Arial"/>
          <w:sz w:val="20"/>
          <w:szCs w:val="20"/>
        </w:rPr>
        <w:t>2011</w:t>
      </w:r>
    </w:p>
    <w:p w:rsidR="00892756" w:rsidRDefault="00892756" w:rsidP="00892756">
      <w:pPr>
        <w:rPr>
          <w:rFonts w:ascii="Arial" w:hAnsi="Arial" w:cs="Arial"/>
          <w:sz w:val="20"/>
          <w:szCs w:val="20"/>
        </w:rPr>
      </w:pPr>
    </w:p>
    <w:tbl>
      <w:tblPr>
        <w:tblW w:w="15324" w:type="dxa"/>
        <w:tblInd w:w="-552" w:type="dxa"/>
        <w:tblLayout w:type="fixed"/>
        <w:tblCellMar>
          <w:left w:w="0" w:type="dxa"/>
          <w:right w:w="0" w:type="dxa"/>
        </w:tblCellMar>
        <w:tblLook w:val="0000"/>
      </w:tblPr>
      <w:tblGrid>
        <w:gridCol w:w="1231"/>
        <w:gridCol w:w="782"/>
        <w:gridCol w:w="783"/>
        <w:gridCol w:w="783"/>
        <w:gridCol w:w="783"/>
        <w:gridCol w:w="783"/>
        <w:gridCol w:w="783"/>
        <w:gridCol w:w="783"/>
        <w:gridCol w:w="783"/>
        <w:gridCol w:w="783"/>
        <w:gridCol w:w="783"/>
        <w:gridCol w:w="783"/>
        <w:gridCol w:w="783"/>
        <w:gridCol w:w="783"/>
        <w:gridCol w:w="783"/>
        <w:gridCol w:w="783"/>
        <w:gridCol w:w="783"/>
        <w:gridCol w:w="783"/>
        <w:gridCol w:w="783"/>
      </w:tblGrid>
      <w:tr w:rsidR="00892756" w:rsidTr="004D7058">
        <w:trPr>
          <w:trHeight w:hRule="exact" w:val="397"/>
        </w:trPr>
        <w:tc>
          <w:tcPr>
            <w:tcW w:w="123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Default="00892756" w:rsidP="00AD2449">
            <w:pPr>
              <w:jc w:val="center"/>
              <w:rPr>
                <w:rFonts w:ascii="Arial" w:hAnsi="Arial" w:cs="Arial"/>
                <w:color w:val="000000"/>
                <w:sz w:val="16"/>
                <w:szCs w:val="16"/>
              </w:rPr>
            </w:pPr>
            <w:r>
              <w:rPr>
                <w:rFonts w:ascii="Arial" w:hAnsi="Arial" w:cs="Arial"/>
                <w:color w:val="000000"/>
                <w:sz w:val="16"/>
                <w:szCs w:val="16"/>
              </w:rPr>
              <w:t>Centre</w:t>
            </w:r>
          </w:p>
        </w:tc>
        <w:tc>
          <w:tcPr>
            <w:tcW w:w="782"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East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State">
              <w:smartTag w:uri="urn:schemas-microsoft-com:office:smarttags" w:element="place">
                <w:r w:rsidRPr="00114B90">
                  <w:rPr>
                    <w:rFonts w:ascii="Arial" w:hAnsi="Arial" w:cs="Arial"/>
                    <w:color w:val="000000"/>
                    <w:sz w:val="16"/>
                    <w:szCs w:val="16"/>
                  </w:rPr>
                  <w:t>N</w:t>
                </w:r>
                <w:r>
                  <w:rPr>
                    <w:rFonts w:ascii="Arial" w:hAnsi="Arial" w:cs="Arial"/>
                    <w:color w:val="000000"/>
                    <w:sz w:val="16"/>
                    <w:szCs w:val="16"/>
                  </w:rPr>
                  <w:t>orth</w:t>
                </w:r>
                <w:r w:rsidRPr="00114B90">
                  <w:rPr>
                    <w:rFonts w:ascii="Arial" w:hAnsi="Arial" w:cs="Arial"/>
                    <w:color w:val="000000"/>
                    <w:sz w:val="16"/>
                    <w:szCs w:val="16"/>
                  </w:rPr>
                  <w:t xml:space="preserve"> West</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Yorks</w:t>
                </w:r>
              </w:smartTag>
            </w:smartTag>
            <w:r w:rsidRPr="00114B90">
              <w:rPr>
                <w:rFonts w:ascii="Arial" w:hAnsi="Arial" w:cs="Arial"/>
                <w:color w:val="000000"/>
                <w:sz w:val="16"/>
                <w:szCs w:val="16"/>
              </w:rPr>
              <w:t xml:space="preserve">/ </w:t>
            </w:r>
            <w:smartTag w:uri="urn:schemas-microsoft-com:office:smarttags" w:element="place">
              <w:r w:rsidRPr="00114B90">
                <w:rPr>
                  <w:rFonts w:ascii="Arial" w:hAnsi="Arial" w:cs="Arial"/>
                  <w:color w:val="000000"/>
                  <w:sz w:val="16"/>
                  <w:szCs w:val="16"/>
                </w:rPr>
                <w:t>Humber</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 xml:space="preserve">ast </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sidRPr="00114B90">
                <w:rPr>
                  <w:rFonts w:ascii="Arial" w:hAnsi="Arial" w:cs="Arial"/>
                  <w:color w:val="000000"/>
                  <w:sz w:val="16"/>
                  <w:szCs w:val="16"/>
                </w:rPr>
                <w:t>W</w:t>
              </w:r>
              <w:r>
                <w:rPr>
                  <w:rFonts w:ascii="Arial" w:hAnsi="Arial" w:cs="Arial"/>
                  <w:color w:val="000000"/>
                  <w:sz w:val="16"/>
                  <w:szCs w:val="16"/>
                </w:rPr>
                <w:t>est</w:t>
              </w:r>
              <w:r w:rsidRPr="00114B90">
                <w:rPr>
                  <w:rFonts w:ascii="Arial" w:hAnsi="Arial" w:cs="Arial"/>
                  <w:color w:val="000000"/>
                  <w:sz w:val="16"/>
                  <w:szCs w:val="16"/>
                </w:rPr>
                <w:t xml:space="preserve"> Mid</w:t>
              </w:r>
              <w:r>
                <w:rPr>
                  <w:rFonts w:ascii="Arial" w:hAnsi="Arial" w:cs="Arial"/>
                  <w:color w:val="000000"/>
                  <w:sz w:val="16"/>
                  <w:szCs w:val="16"/>
                </w:rPr>
                <w:t>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Anglia</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ity">
              <w:smartTag w:uri="urn:schemas-microsoft-com:office:smarttags" w:element="place">
                <w:r w:rsidRPr="00114B90">
                  <w:rPr>
                    <w:rFonts w:ascii="Arial" w:hAnsi="Arial" w:cs="Arial"/>
                    <w:color w:val="000000"/>
                    <w:sz w:val="16"/>
                    <w:szCs w:val="16"/>
                  </w:rPr>
                  <w:t>London</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Pr>
                <w:rFonts w:ascii="Arial" w:hAnsi="Arial" w:cs="Arial"/>
                <w:color w:val="000000"/>
                <w:sz w:val="16"/>
                <w:szCs w:val="16"/>
              </w:rPr>
              <w:t xml:space="preserve">South </w:t>
            </w:r>
            <w:r w:rsidRPr="00114B90">
              <w:rPr>
                <w:rFonts w:ascii="Arial" w:hAnsi="Arial" w:cs="Arial"/>
                <w:color w:val="000000"/>
                <w:sz w:val="16"/>
                <w:szCs w:val="16"/>
              </w:rPr>
              <w:t>E</w:t>
            </w:r>
            <w:r>
              <w:rPr>
                <w:rFonts w:ascii="Arial" w:hAnsi="Arial" w:cs="Arial"/>
                <w:color w:val="000000"/>
                <w:sz w:val="16"/>
                <w:szCs w:val="16"/>
              </w:rPr>
              <w:t>ast</w:t>
            </w:r>
            <w:r w:rsidRPr="00114B90">
              <w:rPr>
                <w:rFonts w:ascii="Arial" w:hAnsi="Arial" w:cs="Arial"/>
                <w:color w:val="000000"/>
                <w:sz w:val="16"/>
                <w:szCs w:val="16"/>
              </w:rPr>
              <w:t xml:space="preserve"> Coast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Central</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S</w:t>
            </w:r>
            <w:r>
              <w:rPr>
                <w:rFonts w:ascii="Arial" w:hAnsi="Arial" w:cs="Arial"/>
                <w:color w:val="000000"/>
                <w:sz w:val="16"/>
                <w:szCs w:val="16"/>
              </w:rPr>
              <w:t>outh</w:t>
            </w:r>
            <w:r w:rsidRPr="00114B90">
              <w:rPr>
                <w:rFonts w:ascii="Arial" w:hAnsi="Arial" w:cs="Arial"/>
                <w:color w:val="000000"/>
                <w:sz w:val="16"/>
                <w:szCs w:val="16"/>
              </w:rPr>
              <w:t xml:space="preserve"> West</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Wales</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sidRPr="00114B90">
                  <w:rPr>
                    <w:rFonts w:ascii="Arial" w:hAnsi="Arial" w:cs="Arial"/>
                    <w:color w:val="000000"/>
                    <w:sz w:val="16"/>
                    <w:szCs w:val="16"/>
                  </w:rPr>
                  <w:t>Scot</w:t>
                </w:r>
                <w:r>
                  <w:rPr>
                    <w:rFonts w:ascii="Arial" w:hAnsi="Arial" w:cs="Arial"/>
                    <w:color w:val="000000"/>
                    <w:sz w:val="16"/>
                    <w:szCs w:val="16"/>
                  </w:rPr>
                  <w:t>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Northern 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Channel Islands</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place">
              <w:r>
                <w:rPr>
                  <w:rFonts w:ascii="Arial" w:hAnsi="Arial" w:cs="Arial"/>
                  <w:color w:val="000000"/>
                  <w:sz w:val="16"/>
                  <w:szCs w:val="16"/>
                </w:rPr>
                <w:t>Isle of Man</w:t>
              </w:r>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smartTag w:uri="urn:schemas-microsoft-com:office:smarttags" w:element="country-region">
              <w:smartTag w:uri="urn:schemas-microsoft-com:office:smarttags" w:element="place">
                <w:r>
                  <w:rPr>
                    <w:rFonts w:ascii="Arial" w:hAnsi="Arial" w:cs="Arial"/>
                    <w:color w:val="000000"/>
                    <w:sz w:val="16"/>
                    <w:szCs w:val="16"/>
                  </w:rPr>
                  <w:t>Ireland</w:t>
                </w:r>
              </w:smartTag>
            </w:smartTag>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BFPO</w:t>
            </w:r>
          </w:p>
        </w:tc>
        <w:tc>
          <w:tcPr>
            <w:tcW w:w="783"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rsidR="00892756" w:rsidRPr="00114B90" w:rsidRDefault="00892756" w:rsidP="00AD2449">
            <w:pPr>
              <w:jc w:val="center"/>
              <w:rPr>
                <w:rFonts w:ascii="Arial" w:hAnsi="Arial" w:cs="Arial"/>
                <w:color w:val="000000"/>
                <w:sz w:val="16"/>
                <w:szCs w:val="16"/>
              </w:rPr>
            </w:pPr>
            <w:r w:rsidRPr="00114B90">
              <w:rPr>
                <w:rFonts w:ascii="Arial" w:hAnsi="Arial" w:cs="Arial"/>
                <w:color w:val="000000"/>
                <w:sz w:val="16"/>
                <w:szCs w:val="16"/>
              </w:rPr>
              <w:t>Total</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Aberdeen</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Barts/RLH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Belfast</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108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108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Birmingham</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507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Bristol</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311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312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Cambridge</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337</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Cardiff</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174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175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Dublin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354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354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Edinburgh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127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128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Glasgow</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231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231</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GOS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126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337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533</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Leeds</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237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240</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Leicester</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66</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Liverpool</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60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245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Manchester</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325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338</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Middlesex/UCLH</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102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Newcastle</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198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224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Nottingham</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205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8</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215</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City">
              <w:smartTag w:uri="urn:schemas-microsoft-com:office:smarttags" w:element="place">
                <w:r w:rsidRPr="00AA109E">
                  <w:rPr>
                    <w:rFonts w:ascii="Arial" w:hAnsi="Arial" w:cs="Arial"/>
                    <w:color w:val="000000"/>
                    <w:sz w:val="16"/>
                    <w:szCs w:val="16"/>
                  </w:rPr>
                  <w:t>Oxford</w:t>
                </w:r>
              </w:smartTag>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204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r w:rsidRPr="00AA109E">
              <w:rPr>
                <w:rFonts w:ascii="Arial" w:hAnsi="Arial" w:cs="Arial"/>
                <w:color w:val="000000"/>
                <w:sz w:val="16"/>
                <w:szCs w:val="16"/>
              </w:rPr>
              <w:t>Royal Marsden</w:t>
            </w:r>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7</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251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13</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434</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Sheffield</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129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32</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162</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92756" w:rsidRPr="00AA109E" w:rsidRDefault="00892756" w:rsidP="00AD2449">
            <w:pPr>
              <w:rPr>
                <w:rFonts w:ascii="Arial" w:hAnsi="Arial" w:cs="Arial"/>
                <w:color w:val="000000"/>
                <w:sz w:val="16"/>
                <w:szCs w:val="16"/>
              </w:rPr>
            </w:pPr>
            <w:smartTag w:uri="urn:schemas-microsoft-com:office:smarttags" w:element="place">
              <w:r w:rsidRPr="00AA109E">
                <w:rPr>
                  <w:rFonts w:ascii="Arial" w:hAnsi="Arial" w:cs="Arial"/>
                  <w:color w:val="000000"/>
                  <w:sz w:val="16"/>
                  <w:szCs w:val="16"/>
                </w:rPr>
                <w:t>Southampton</w:t>
              </w:r>
            </w:smartTag>
          </w:p>
        </w:tc>
        <w:tc>
          <w:tcPr>
            <w:tcW w:w="782"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14</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126</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70</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19</w:t>
            </w: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rPr>
                <w:rFonts w:ascii="Arial" w:hAnsi="Arial" w:cs="Arial"/>
                <w:color w:val="000000"/>
                <w:sz w:val="16"/>
                <w:szCs w:val="16"/>
              </w:rPr>
            </w:pPr>
          </w:p>
        </w:tc>
        <w:tc>
          <w:tcPr>
            <w:tcW w:w="783" w:type="dxa"/>
            <w:tcBorders>
              <w:top w:val="nil"/>
              <w:left w:val="nil"/>
              <w:bottom w:val="single" w:sz="4" w:space="0" w:color="auto"/>
              <w:right w:val="single" w:sz="4" w:space="0" w:color="auto"/>
            </w:tcBorders>
            <w:shd w:val="clear" w:color="auto" w:fill="auto"/>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229</w:t>
            </w:r>
          </w:p>
        </w:tc>
      </w:tr>
      <w:tr w:rsidR="00892756" w:rsidTr="004D7058">
        <w:trPr>
          <w:trHeight w:hRule="exact" w:val="397"/>
        </w:trPr>
        <w:tc>
          <w:tcPr>
            <w:tcW w:w="123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2756" w:rsidRPr="00AA109E" w:rsidRDefault="00892756" w:rsidP="00AD2449">
            <w:pPr>
              <w:rPr>
                <w:rFonts w:ascii="Arial" w:hAnsi="Arial" w:cs="Arial"/>
                <w:b/>
                <w:bCs/>
                <w:color w:val="000000"/>
                <w:sz w:val="16"/>
                <w:szCs w:val="16"/>
              </w:rPr>
            </w:pPr>
            <w:r w:rsidRPr="00AA109E">
              <w:rPr>
                <w:rFonts w:ascii="Arial" w:hAnsi="Arial" w:cs="Arial"/>
                <w:b/>
                <w:bCs/>
                <w:color w:val="000000"/>
                <w:sz w:val="16"/>
                <w:szCs w:val="16"/>
              </w:rPr>
              <w:t>Total</w:t>
            </w:r>
          </w:p>
        </w:tc>
        <w:tc>
          <w:tcPr>
            <w:tcW w:w="782"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201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529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393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353</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442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504</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562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331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316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412</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247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397</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109</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20</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356</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1</w:t>
            </w:r>
          </w:p>
        </w:tc>
        <w:tc>
          <w:tcPr>
            <w:tcW w:w="783" w:type="dxa"/>
            <w:tcBorders>
              <w:top w:val="nil"/>
              <w:left w:val="nil"/>
              <w:bottom w:val="single" w:sz="4" w:space="0" w:color="auto"/>
              <w:right w:val="single" w:sz="4" w:space="0" w:color="auto"/>
            </w:tcBorders>
            <w:shd w:val="clear" w:color="auto" w:fill="auto"/>
            <w:noWrap/>
            <w:tcMar>
              <w:top w:w="15" w:type="dxa"/>
              <w:left w:w="15" w:type="dxa"/>
              <w:bottom w:w="0" w:type="dxa"/>
              <w:right w:w="28" w:type="dxa"/>
            </w:tcMar>
            <w:vAlign w:val="bottom"/>
          </w:tcPr>
          <w:p w:rsidR="00892756" w:rsidRPr="000605A0" w:rsidRDefault="00892756" w:rsidP="00AD2449">
            <w:pPr>
              <w:jc w:val="right"/>
              <w:rPr>
                <w:rFonts w:ascii="Arial" w:hAnsi="Arial" w:cs="Arial"/>
                <w:color w:val="000000"/>
                <w:sz w:val="16"/>
                <w:szCs w:val="16"/>
              </w:rPr>
            </w:pPr>
            <w:r w:rsidRPr="000605A0">
              <w:rPr>
                <w:rFonts w:ascii="Arial" w:hAnsi="Arial" w:cs="Arial"/>
                <w:color w:val="000000"/>
                <w:sz w:val="16"/>
                <w:szCs w:val="16"/>
              </w:rPr>
              <w:t>5178</w:t>
            </w:r>
          </w:p>
        </w:tc>
      </w:tr>
    </w:tbl>
    <w:p w:rsidR="00EF6FFF" w:rsidRDefault="00EF6FFF" w:rsidP="00A77B90">
      <w:pPr>
        <w:spacing w:after="0" w:line="240" w:lineRule="auto"/>
        <w:rPr>
          <w:rFonts w:ascii="Arial" w:hAnsi="Arial" w:cs="Arial"/>
        </w:rPr>
        <w:sectPr w:rsidR="00EF6FFF" w:rsidSect="00A77B90">
          <w:pgSz w:w="16840" w:h="11907" w:orient="landscape" w:code="9"/>
          <w:pgMar w:top="709" w:right="1134" w:bottom="709" w:left="1440" w:header="720" w:footer="720" w:gutter="0"/>
          <w:cols w:space="720"/>
          <w:docGrid w:linePitch="272"/>
        </w:sectPr>
      </w:pPr>
    </w:p>
    <w:p w:rsidR="00EF6FFF" w:rsidRDefault="00EF6FFF" w:rsidP="00A77B90">
      <w:pPr>
        <w:spacing w:after="0" w:line="240" w:lineRule="auto"/>
        <w:ind w:left="1134" w:hanging="1134"/>
        <w:rPr>
          <w:b/>
          <w:sz w:val="24"/>
        </w:rPr>
      </w:pPr>
      <w:r>
        <w:rPr>
          <w:b/>
          <w:sz w:val="24"/>
        </w:rPr>
        <w:lastRenderedPageBreak/>
        <w:t>Table 2.6</w:t>
      </w:r>
      <w:r>
        <w:rPr>
          <w:b/>
          <w:sz w:val="24"/>
        </w:rPr>
        <w:tab/>
        <w:t>CCLG registrations for all diagnoses except retinoblastoma by Cancer Ne</w:t>
      </w:r>
      <w:r w:rsidR="00726FC1">
        <w:rPr>
          <w:b/>
          <w:sz w:val="24"/>
        </w:rPr>
        <w:t>twork and CCLG centre, 2001-2005 and 2006</w:t>
      </w:r>
      <w:r>
        <w:rPr>
          <w:b/>
          <w:sz w:val="24"/>
        </w:rPr>
        <w:t>-20</w:t>
      </w:r>
      <w:r w:rsidR="00726FC1">
        <w:rPr>
          <w:b/>
          <w:sz w:val="24"/>
        </w:rPr>
        <w:t>10</w:t>
      </w:r>
      <w:r>
        <w:rPr>
          <w:b/>
          <w:sz w:val="24"/>
        </w:rPr>
        <w:t>.  For each combination of Network and period, the percentage of referrals is shown for all centres with at least 5% of that Network’s registrations during the period.</w:t>
      </w:r>
    </w:p>
    <w:p w:rsidR="00EF6FFF" w:rsidRDefault="00EF6FFF" w:rsidP="00A77B90">
      <w:pPr>
        <w:spacing w:after="0" w:line="240" w:lineRule="auto"/>
        <w:ind w:left="993" w:hanging="993"/>
        <w:rPr>
          <w:b/>
          <w:sz w:val="24"/>
        </w:rPr>
      </w:pPr>
    </w:p>
    <w:p w:rsidR="00EF6FFF" w:rsidRDefault="00EF6FFF" w:rsidP="00A77B90">
      <w:pPr>
        <w:spacing w:after="0" w:line="240" w:lineRule="auto"/>
        <w:ind w:left="993" w:hanging="993"/>
        <w:rPr>
          <w:b/>
          <w:sz w:val="24"/>
        </w:rPr>
      </w:pPr>
    </w:p>
    <w:p w:rsidR="00EF6FFF" w:rsidRDefault="00EF6FFF" w:rsidP="00A77B90">
      <w:pPr>
        <w:spacing w:after="0" w:line="240" w:lineRule="auto"/>
        <w:ind w:left="993" w:hanging="993"/>
        <w:rPr>
          <w:b/>
          <w:sz w:val="24"/>
        </w:rPr>
      </w:pPr>
    </w:p>
    <w:tbl>
      <w:tblPr>
        <w:tblW w:w="9088" w:type="dxa"/>
        <w:tblLook w:val="01E0"/>
      </w:tblPr>
      <w:tblGrid>
        <w:gridCol w:w="4156"/>
        <w:gridCol w:w="2062"/>
        <w:gridCol w:w="1510"/>
        <w:gridCol w:w="1360"/>
      </w:tblGrid>
      <w:tr w:rsidR="00EF6FFF" w:rsidRPr="000013EC" w:rsidTr="00CA4C64">
        <w:tc>
          <w:tcPr>
            <w:tcW w:w="4156" w:type="dxa"/>
          </w:tcPr>
          <w:p w:rsidR="00EF6FFF" w:rsidRPr="000013EC" w:rsidRDefault="00EF6FFF" w:rsidP="00A77B90">
            <w:pPr>
              <w:spacing w:after="0" w:line="240" w:lineRule="auto"/>
              <w:rPr>
                <w:b/>
                <w:sz w:val="24"/>
              </w:rPr>
            </w:pPr>
            <w:r w:rsidRPr="000013EC">
              <w:rPr>
                <w:b/>
                <w:sz w:val="24"/>
              </w:rPr>
              <w:t>Cancer Network</w:t>
            </w:r>
          </w:p>
        </w:tc>
        <w:tc>
          <w:tcPr>
            <w:tcW w:w="2062" w:type="dxa"/>
          </w:tcPr>
          <w:p w:rsidR="00EF6FFF" w:rsidRPr="000013EC" w:rsidRDefault="00EF6FFF" w:rsidP="00A77B90">
            <w:pPr>
              <w:spacing w:after="0" w:line="240" w:lineRule="auto"/>
              <w:rPr>
                <w:b/>
                <w:sz w:val="24"/>
              </w:rPr>
            </w:pPr>
            <w:r w:rsidRPr="000013EC">
              <w:rPr>
                <w:b/>
                <w:sz w:val="24"/>
              </w:rPr>
              <w:t>Centre</w:t>
            </w:r>
          </w:p>
        </w:tc>
        <w:tc>
          <w:tcPr>
            <w:tcW w:w="2870" w:type="dxa"/>
            <w:gridSpan w:val="2"/>
          </w:tcPr>
          <w:p w:rsidR="00EF6FFF" w:rsidRPr="000013EC" w:rsidRDefault="00EF6FFF" w:rsidP="00A77B90">
            <w:pPr>
              <w:spacing w:after="0" w:line="240" w:lineRule="auto"/>
              <w:jc w:val="center"/>
              <w:rPr>
                <w:b/>
                <w:sz w:val="24"/>
              </w:rPr>
            </w:pPr>
            <w:r w:rsidRPr="000013EC">
              <w:rPr>
                <w:b/>
                <w:sz w:val="24"/>
              </w:rPr>
              <w:t>% of registrations</w:t>
            </w:r>
          </w:p>
        </w:tc>
      </w:tr>
      <w:tr w:rsidR="00EF6FFF" w:rsidRPr="000013EC" w:rsidTr="00CA4C64">
        <w:trPr>
          <w:trHeight w:val="314"/>
        </w:trPr>
        <w:tc>
          <w:tcPr>
            <w:tcW w:w="4156" w:type="dxa"/>
          </w:tcPr>
          <w:p w:rsidR="00EF6FFF" w:rsidRPr="000013EC" w:rsidRDefault="00EF6FFF" w:rsidP="00A77B90">
            <w:pPr>
              <w:spacing w:after="0" w:line="240" w:lineRule="auto"/>
              <w:rPr>
                <w:b/>
                <w:sz w:val="24"/>
              </w:rPr>
            </w:pPr>
          </w:p>
        </w:tc>
        <w:tc>
          <w:tcPr>
            <w:tcW w:w="2062" w:type="dxa"/>
          </w:tcPr>
          <w:p w:rsidR="00EF6FFF" w:rsidRPr="000013EC" w:rsidRDefault="00EF6FFF" w:rsidP="00A77B90">
            <w:pPr>
              <w:spacing w:after="0" w:line="240" w:lineRule="auto"/>
              <w:rPr>
                <w:b/>
                <w:sz w:val="24"/>
              </w:rPr>
            </w:pPr>
          </w:p>
        </w:tc>
        <w:tc>
          <w:tcPr>
            <w:tcW w:w="1510" w:type="dxa"/>
          </w:tcPr>
          <w:p w:rsidR="00EF6FFF" w:rsidRPr="000013EC" w:rsidRDefault="00726FC1" w:rsidP="00A77B90">
            <w:pPr>
              <w:spacing w:after="0" w:line="240" w:lineRule="auto"/>
              <w:jc w:val="center"/>
              <w:rPr>
                <w:b/>
                <w:sz w:val="24"/>
              </w:rPr>
            </w:pPr>
            <w:r>
              <w:rPr>
                <w:b/>
                <w:sz w:val="24"/>
              </w:rPr>
              <w:t>2001-2005</w:t>
            </w:r>
          </w:p>
        </w:tc>
        <w:tc>
          <w:tcPr>
            <w:tcW w:w="1360" w:type="dxa"/>
          </w:tcPr>
          <w:p w:rsidR="00EF6FFF" w:rsidRPr="000013EC" w:rsidRDefault="00726FC1" w:rsidP="00A77B90">
            <w:pPr>
              <w:spacing w:after="0" w:line="240" w:lineRule="auto"/>
              <w:jc w:val="center"/>
              <w:rPr>
                <w:b/>
                <w:sz w:val="24"/>
              </w:rPr>
            </w:pPr>
            <w:r>
              <w:rPr>
                <w:b/>
                <w:sz w:val="24"/>
              </w:rPr>
              <w:t>2006</w:t>
            </w:r>
            <w:r w:rsidR="00EF6FFF" w:rsidRPr="000013EC">
              <w:rPr>
                <w:b/>
                <w:sz w:val="24"/>
              </w:rPr>
              <w:t>-20</w:t>
            </w:r>
            <w:r>
              <w:rPr>
                <w:b/>
                <w:sz w:val="24"/>
              </w:rPr>
              <w:t>10</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 xml:space="preserve">Lancashire &amp; </w:t>
            </w:r>
            <w:smartTag w:uri="urn:schemas-microsoft-com:office:smarttags" w:element="place">
              <w:r w:rsidRPr="000013EC">
                <w:rPr>
                  <w:sz w:val="24"/>
                </w:rPr>
                <w:t>South Cumbria</w:t>
              </w:r>
            </w:smartTag>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Manchester</w:t>
                </w:r>
              </w:smartTag>
            </w:smartTag>
          </w:p>
        </w:tc>
        <w:tc>
          <w:tcPr>
            <w:tcW w:w="1510" w:type="dxa"/>
          </w:tcPr>
          <w:p w:rsidR="00EF6FFF" w:rsidRPr="000013EC" w:rsidRDefault="00EF6FFF" w:rsidP="00A77B90">
            <w:pPr>
              <w:spacing w:after="0" w:line="240" w:lineRule="auto"/>
              <w:jc w:val="center"/>
              <w:rPr>
                <w:sz w:val="24"/>
              </w:rPr>
            </w:pPr>
            <w:r w:rsidRPr="000013EC">
              <w:rPr>
                <w:sz w:val="24"/>
              </w:rPr>
              <w:t>86</w:t>
            </w:r>
          </w:p>
        </w:tc>
        <w:tc>
          <w:tcPr>
            <w:tcW w:w="1360" w:type="dxa"/>
          </w:tcPr>
          <w:p w:rsidR="00EF6FFF" w:rsidRPr="000013EC" w:rsidRDefault="00726FC1" w:rsidP="00A77B90">
            <w:pPr>
              <w:spacing w:after="0" w:line="240" w:lineRule="auto"/>
              <w:jc w:val="center"/>
              <w:rPr>
                <w:sz w:val="24"/>
              </w:rPr>
            </w:pPr>
            <w:r>
              <w:rPr>
                <w:sz w:val="24"/>
              </w:rPr>
              <w:t>93</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Liverpool</w:t>
              </w:r>
            </w:smartTag>
          </w:p>
        </w:tc>
        <w:tc>
          <w:tcPr>
            <w:tcW w:w="1510" w:type="dxa"/>
          </w:tcPr>
          <w:p w:rsidR="00EF6FFF" w:rsidRPr="000013EC" w:rsidRDefault="00EF6FFF" w:rsidP="00A77B90">
            <w:pPr>
              <w:spacing w:after="0" w:line="240" w:lineRule="auto"/>
              <w:jc w:val="center"/>
              <w:rPr>
                <w:sz w:val="24"/>
              </w:rPr>
            </w:pPr>
            <w:r w:rsidRPr="000013EC">
              <w:rPr>
                <w:sz w:val="24"/>
              </w:rPr>
              <w:t>10</w:t>
            </w:r>
          </w:p>
        </w:tc>
        <w:tc>
          <w:tcPr>
            <w:tcW w:w="1360" w:type="dxa"/>
          </w:tcPr>
          <w:p w:rsidR="00EF6FFF" w:rsidRPr="000013EC" w:rsidRDefault="00EF6FFF" w:rsidP="00A77B90">
            <w:pPr>
              <w:spacing w:after="0" w:line="240" w:lineRule="auto"/>
              <w:jc w:val="center"/>
              <w:rPr>
                <w:sz w:val="24"/>
              </w:rPr>
            </w:pPr>
            <w:r w:rsidRPr="000013EC">
              <w:rPr>
                <w:sz w:val="24"/>
              </w:rPr>
              <w:t xml:space="preserve">  </w:t>
            </w:r>
            <w:r w:rsidR="00726FC1">
              <w:rPr>
                <w:sz w:val="24"/>
              </w:rPr>
              <w:t>6</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 xml:space="preserve">Greater </w:t>
            </w:r>
            <w:smartTag w:uri="urn:schemas-microsoft-com:office:smarttags" w:element="City">
              <w:r w:rsidRPr="000013EC">
                <w:rPr>
                  <w:sz w:val="24"/>
                </w:rPr>
                <w:t>Manchester</w:t>
              </w:r>
            </w:smartTag>
            <w:r w:rsidRPr="000013EC">
              <w:rPr>
                <w:sz w:val="24"/>
              </w:rPr>
              <w:t xml:space="preserve"> &amp; </w:t>
            </w:r>
            <w:smartTag w:uri="urn:schemas-microsoft-com:office:smarttags" w:element="City">
              <w:smartTag w:uri="urn:schemas-microsoft-com:office:smarttags" w:element="place">
                <w:r w:rsidRPr="000013EC">
                  <w:rPr>
                    <w:sz w:val="24"/>
                  </w:rPr>
                  <w:t>Cheshire</w:t>
                </w:r>
              </w:smartTag>
            </w:smartTag>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Manchester</w:t>
                </w:r>
              </w:smartTag>
            </w:smartTag>
          </w:p>
        </w:tc>
        <w:tc>
          <w:tcPr>
            <w:tcW w:w="1510" w:type="dxa"/>
          </w:tcPr>
          <w:p w:rsidR="00EF6FFF" w:rsidRPr="000013EC" w:rsidRDefault="00EF6FFF" w:rsidP="00A77B90">
            <w:pPr>
              <w:spacing w:after="0" w:line="240" w:lineRule="auto"/>
              <w:jc w:val="center"/>
              <w:rPr>
                <w:sz w:val="24"/>
              </w:rPr>
            </w:pPr>
            <w:r w:rsidRPr="000013EC">
              <w:rPr>
                <w:sz w:val="24"/>
              </w:rPr>
              <w:t>91</w:t>
            </w:r>
          </w:p>
        </w:tc>
        <w:tc>
          <w:tcPr>
            <w:tcW w:w="1360" w:type="dxa"/>
          </w:tcPr>
          <w:p w:rsidR="00EF6FFF" w:rsidRPr="000013EC" w:rsidRDefault="00EF6FFF" w:rsidP="00A77B90">
            <w:pPr>
              <w:spacing w:after="0" w:line="240" w:lineRule="auto"/>
              <w:jc w:val="center"/>
              <w:rPr>
                <w:sz w:val="24"/>
              </w:rPr>
            </w:pPr>
            <w:r>
              <w:rPr>
                <w:sz w:val="24"/>
              </w:rPr>
              <w:t>9</w:t>
            </w:r>
            <w:r w:rsidR="00726FC1">
              <w:rPr>
                <w:sz w:val="24"/>
              </w:rPr>
              <w:t>3</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Liverpool</w:t>
              </w:r>
            </w:smartTag>
          </w:p>
        </w:tc>
        <w:tc>
          <w:tcPr>
            <w:tcW w:w="1510" w:type="dxa"/>
          </w:tcPr>
          <w:p w:rsidR="00EF6FFF" w:rsidRPr="000013EC" w:rsidRDefault="00726FC1" w:rsidP="00A77B90">
            <w:pPr>
              <w:spacing w:after="0" w:line="240" w:lineRule="auto"/>
              <w:jc w:val="center"/>
              <w:rPr>
                <w:sz w:val="24"/>
              </w:rPr>
            </w:pPr>
            <w:r>
              <w:rPr>
                <w:sz w:val="24"/>
              </w:rPr>
              <w:t xml:space="preserve">  9</w:t>
            </w:r>
          </w:p>
        </w:tc>
        <w:tc>
          <w:tcPr>
            <w:tcW w:w="1360" w:type="dxa"/>
          </w:tcPr>
          <w:p w:rsidR="00EF6FFF" w:rsidRPr="000013EC" w:rsidRDefault="00726FC1" w:rsidP="00A77B90">
            <w:pPr>
              <w:spacing w:after="0" w:line="240" w:lineRule="auto"/>
              <w:jc w:val="center"/>
              <w:rPr>
                <w:sz w:val="24"/>
              </w:rPr>
            </w:pPr>
            <w:r>
              <w:rPr>
                <w:sz w:val="24"/>
              </w:rPr>
              <w:t>7</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Merseyside &amp; Cheshire</w:t>
            </w: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Liverpool</w:t>
              </w:r>
            </w:smartTag>
          </w:p>
        </w:tc>
        <w:tc>
          <w:tcPr>
            <w:tcW w:w="1510" w:type="dxa"/>
          </w:tcPr>
          <w:p w:rsidR="00EF6FFF" w:rsidRPr="000013EC" w:rsidRDefault="00726FC1" w:rsidP="00A77B90">
            <w:pPr>
              <w:spacing w:after="0" w:line="240" w:lineRule="auto"/>
              <w:jc w:val="center"/>
              <w:rPr>
                <w:sz w:val="24"/>
              </w:rPr>
            </w:pPr>
            <w:r>
              <w:rPr>
                <w:sz w:val="24"/>
              </w:rPr>
              <w:t>99</w:t>
            </w:r>
          </w:p>
        </w:tc>
        <w:tc>
          <w:tcPr>
            <w:tcW w:w="1360" w:type="dxa"/>
          </w:tcPr>
          <w:p w:rsidR="00EF6FFF" w:rsidRPr="000013EC" w:rsidRDefault="00726FC1" w:rsidP="00A77B90">
            <w:pPr>
              <w:spacing w:after="0" w:line="240" w:lineRule="auto"/>
              <w:jc w:val="center"/>
              <w:rPr>
                <w:sz w:val="24"/>
              </w:rPr>
            </w:pPr>
            <w:r>
              <w:rPr>
                <w:sz w:val="24"/>
              </w:rPr>
              <w:t>99</w:t>
            </w:r>
          </w:p>
        </w:tc>
      </w:tr>
      <w:tr w:rsidR="00EF6FFF" w:rsidRPr="000013EC" w:rsidTr="00CA4C64">
        <w:tc>
          <w:tcPr>
            <w:tcW w:w="4156" w:type="dxa"/>
          </w:tcPr>
          <w:p w:rsidR="00EF6FFF" w:rsidRPr="000013EC" w:rsidRDefault="00EF6FFF" w:rsidP="00A77B90">
            <w:pPr>
              <w:spacing w:after="0" w:line="240" w:lineRule="auto"/>
              <w:rPr>
                <w:sz w:val="24"/>
              </w:rPr>
            </w:pPr>
            <w:r>
              <w:rPr>
                <w:sz w:val="24"/>
              </w:rPr>
              <w:t>North of England</w:t>
            </w: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Newcastle</w:t>
                </w:r>
              </w:smartTag>
            </w:smartTag>
          </w:p>
        </w:tc>
        <w:tc>
          <w:tcPr>
            <w:tcW w:w="1510" w:type="dxa"/>
          </w:tcPr>
          <w:p w:rsidR="00EF6FFF" w:rsidRPr="000013EC" w:rsidRDefault="00EF6FFF" w:rsidP="00A77B90">
            <w:pPr>
              <w:spacing w:after="0" w:line="240" w:lineRule="auto"/>
              <w:jc w:val="center"/>
              <w:rPr>
                <w:sz w:val="24"/>
              </w:rPr>
            </w:pPr>
            <w:r>
              <w:rPr>
                <w:sz w:val="24"/>
              </w:rPr>
              <w:t>9</w:t>
            </w:r>
            <w:r w:rsidR="00726FC1">
              <w:rPr>
                <w:sz w:val="24"/>
              </w:rPr>
              <w:t>7</w:t>
            </w:r>
          </w:p>
        </w:tc>
        <w:tc>
          <w:tcPr>
            <w:tcW w:w="1360" w:type="dxa"/>
          </w:tcPr>
          <w:p w:rsidR="00EF6FFF" w:rsidRPr="000013EC" w:rsidRDefault="00EF6FFF" w:rsidP="00A77B90">
            <w:pPr>
              <w:spacing w:after="0" w:line="240" w:lineRule="auto"/>
              <w:jc w:val="center"/>
              <w:rPr>
                <w:sz w:val="24"/>
              </w:rPr>
            </w:pPr>
            <w:r>
              <w:rPr>
                <w:sz w:val="24"/>
              </w:rPr>
              <w:t>9</w:t>
            </w:r>
            <w:r w:rsidR="00726FC1">
              <w:rPr>
                <w:sz w:val="24"/>
              </w:rPr>
              <w:t>8</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Yorkshire</w:t>
            </w: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Leeds</w:t>
              </w:r>
            </w:smartTag>
          </w:p>
        </w:tc>
        <w:tc>
          <w:tcPr>
            <w:tcW w:w="1510" w:type="dxa"/>
          </w:tcPr>
          <w:p w:rsidR="00EF6FFF" w:rsidRPr="000013EC" w:rsidRDefault="00EF6FFF" w:rsidP="00A77B90">
            <w:pPr>
              <w:spacing w:after="0" w:line="240" w:lineRule="auto"/>
              <w:jc w:val="center"/>
              <w:rPr>
                <w:sz w:val="24"/>
              </w:rPr>
            </w:pPr>
            <w:r w:rsidRPr="000013EC">
              <w:rPr>
                <w:sz w:val="24"/>
              </w:rPr>
              <w:t>98</w:t>
            </w:r>
          </w:p>
        </w:tc>
        <w:tc>
          <w:tcPr>
            <w:tcW w:w="1360" w:type="dxa"/>
          </w:tcPr>
          <w:p w:rsidR="00EF6FFF" w:rsidRPr="000013EC" w:rsidRDefault="00EF6FFF" w:rsidP="00A77B90">
            <w:pPr>
              <w:spacing w:after="0" w:line="240" w:lineRule="auto"/>
              <w:jc w:val="center"/>
              <w:rPr>
                <w:sz w:val="24"/>
              </w:rPr>
            </w:pPr>
            <w:r w:rsidRPr="000013EC">
              <w:rPr>
                <w:sz w:val="24"/>
              </w:rPr>
              <w:t>9</w:t>
            </w:r>
            <w:r w:rsidR="00726FC1">
              <w:rPr>
                <w:sz w:val="24"/>
              </w:rPr>
              <w:t>8</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Humber &amp; Yorkshire Coast</w:t>
            </w: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Leeds</w:t>
              </w:r>
            </w:smartTag>
          </w:p>
        </w:tc>
        <w:tc>
          <w:tcPr>
            <w:tcW w:w="1510" w:type="dxa"/>
          </w:tcPr>
          <w:p w:rsidR="00EF6FFF" w:rsidRPr="000013EC" w:rsidRDefault="00726FC1" w:rsidP="00A77B90">
            <w:pPr>
              <w:spacing w:after="0" w:line="240" w:lineRule="auto"/>
              <w:jc w:val="center"/>
              <w:rPr>
                <w:sz w:val="24"/>
              </w:rPr>
            </w:pPr>
            <w:r>
              <w:rPr>
                <w:sz w:val="24"/>
              </w:rPr>
              <w:t>68</w:t>
            </w:r>
          </w:p>
        </w:tc>
        <w:tc>
          <w:tcPr>
            <w:tcW w:w="1360" w:type="dxa"/>
          </w:tcPr>
          <w:p w:rsidR="00EF6FFF" w:rsidRPr="000013EC" w:rsidRDefault="00EF6FFF" w:rsidP="00A77B90">
            <w:pPr>
              <w:spacing w:after="0" w:line="240" w:lineRule="auto"/>
              <w:jc w:val="center"/>
              <w:rPr>
                <w:sz w:val="24"/>
              </w:rPr>
            </w:pPr>
            <w:r w:rsidRPr="000013EC">
              <w:rPr>
                <w:sz w:val="24"/>
              </w:rPr>
              <w:t>7</w:t>
            </w:r>
            <w:r w:rsidR="00726FC1">
              <w:rPr>
                <w:sz w:val="24"/>
              </w:rPr>
              <w:t>7</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Sheffield</w:t>
              </w:r>
            </w:smartTag>
          </w:p>
        </w:tc>
        <w:tc>
          <w:tcPr>
            <w:tcW w:w="1510" w:type="dxa"/>
          </w:tcPr>
          <w:p w:rsidR="00EF6FFF" w:rsidRPr="000013EC" w:rsidRDefault="00726FC1" w:rsidP="00A77B90">
            <w:pPr>
              <w:spacing w:after="0" w:line="240" w:lineRule="auto"/>
              <w:jc w:val="center"/>
              <w:rPr>
                <w:sz w:val="24"/>
              </w:rPr>
            </w:pPr>
            <w:r>
              <w:rPr>
                <w:sz w:val="24"/>
              </w:rPr>
              <w:t>31</w:t>
            </w:r>
          </w:p>
        </w:tc>
        <w:tc>
          <w:tcPr>
            <w:tcW w:w="1360" w:type="dxa"/>
          </w:tcPr>
          <w:p w:rsidR="00EF6FFF" w:rsidRPr="000013EC" w:rsidRDefault="00EF6FFF" w:rsidP="00A77B90">
            <w:pPr>
              <w:spacing w:after="0" w:line="240" w:lineRule="auto"/>
              <w:jc w:val="center"/>
              <w:rPr>
                <w:sz w:val="24"/>
              </w:rPr>
            </w:pPr>
            <w:r w:rsidRPr="000013EC">
              <w:rPr>
                <w:sz w:val="24"/>
              </w:rPr>
              <w:t>2</w:t>
            </w:r>
            <w:r w:rsidR="007A3D0F">
              <w:rPr>
                <w:sz w:val="24"/>
              </w:rPr>
              <w:t>3</w:t>
            </w:r>
          </w:p>
        </w:tc>
      </w:tr>
      <w:tr w:rsidR="00EF6FFF" w:rsidRPr="000013EC" w:rsidTr="00CA4C64">
        <w:tc>
          <w:tcPr>
            <w:tcW w:w="4156" w:type="dxa"/>
          </w:tcPr>
          <w:p w:rsidR="00EF6FFF" w:rsidRPr="000013EC" w:rsidRDefault="00EF6FFF" w:rsidP="00A77B90">
            <w:pPr>
              <w:spacing w:after="0" w:line="240" w:lineRule="auto"/>
              <w:rPr>
                <w:sz w:val="24"/>
              </w:rPr>
            </w:pPr>
            <w:smartTag w:uri="urn:schemas-microsoft-com:office:smarttags" w:element="place">
              <w:r w:rsidRPr="000013EC">
                <w:rPr>
                  <w:sz w:val="24"/>
                </w:rPr>
                <w:t>North Trent</w:t>
              </w:r>
            </w:smartTag>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Sheffield</w:t>
              </w:r>
            </w:smartTag>
          </w:p>
        </w:tc>
        <w:tc>
          <w:tcPr>
            <w:tcW w:w="1510" w:type="dxa"/>
          </w:tcPr>
          <w:p w:rsidR="00EF6FFF" w:rsidRPr="000013EC" w:rsidRDefault="00726FC1" w:rsidP="00A77B90">
            <w:pPr>
              <w:spacing w:after="0" w:line="240" w:lineRule="auto"/>
              <w:jc w:val="center"/>
              <w:rPr>
                <w:sz w:val="24"/>
              </w:rPr>
            </w:pPr>
            <w:r>
              <w:rPr>
                <w:sz w:val="24"/>
              </w:rPr>
              <w:t>94</w:t>
            </w:r>
          </w:p>
        </w:tc>
        <w:tc>
          <w:tcPr>
            <w:tcW w:w="1360" w:type="dxa"/>
          </w:tcPr>
          <w:p w:rsidR="00EF6FFF" w:rsidRPr="000013EC" w:rsidRDefault="00EF6FFF" w:rsidP="00A77B90">
            <w:pPr>
              <w:spacing w:after="0" w:line="240" w:lineRule="auto"/>
              <w:jc w:val="center"/>
              <w:rPr>
                <w:sz w:val="24"/>
              </w:rPr>
            </w:pPr>
            <w:r w:rsidRPr="000013EC">
              <w:rPr>
                <w:sz w:val="24"/>
              </w:rPr>
              <w:t>9</w:t>
            </w:r>
            <w:r w:rsidR="00726FC1">
              <w:rPr>
                <w:sz w:val="24"/>
              </w:rPr>
              <w:t>3</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 xml:space="preserve">Greater </w:t>
            </w:r>
            <w:smartTag w:uri="urn:schemas-microsoft-com:office:smarttags" w:element="place">
              <w:r w:rsidRPr="000013EC">
                <w:rPr>
                  <w:sz w:val="24"/>
                </w:rPr>
                <w:t>Midlands</w:t>
              </w:r>
            </w:smartTag>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Birmingham</w:t>
                </w:r>
              </w:smartTag>
            </w:smartTag>
          </w:p>
        </w:tc>
        <w:tc>
          <w:tcPr>
            <w:tcW w:w="1510" w:type="dxa"/>
          </w:tcPr>
          <w:p w:rsidR="00EF6FFF" w:rsidRPr="000013EC" w:rsidRDefault="00726FC1" w:rsidP="00A77B90">
            <w:pPr>
              <w:spacing w:after="0" w:line="240" w:lineRule="auto"/>
              <w:jc w:val="center"/>
              <w:rPr>
                <w:sz w:val="24"/>
              </w:rPr>
            </w:pPr>
            <w:r>
              <w:rPr>
                <w:sz w:val="24"/>
              </w:rPr>
              <w:t>92</w:t>
            </w:r>
          </w:p>
        </w:tc>
        <w:tc>
          <w:tcPr>
            <w:tcW w:w="1360" w:type="dxa"/>
          </w:tcPr>
          <w:p w:rsidR="00EF6FFF" w:rsidRPr="000013EC" w:rsidRDefault="00EF6FFF" w:rsidP="00A77B90">
            <w:pPr>
              <w:spacing w:after="0" w:line="240" w:lineRule="auto"/>
              <w:jc w:val="center"/>
              <w:rPr>
                <w:sz w:val="24"/>
              </w:rPr>
            </w:pPr>
            <w:r w:rsidRPr="000013EC">
              <w:rPr>
                <w:sz w:val="24"/>
              </w:rPr>
              <w:t>9</w:t>
            </w:r>
            <w:r w:rsidR="00726FC1">
              <w:rPr>
                <w:sz w:val="24"/>
              </w:rPr>
              <w:t>1</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Pan Birmingham</w:t>
            </w: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Birmingham</w:t>
                </w:r>
              </w:smartTag>
            </w:smartTag>
          </w:p>
        </w:tc>
        <w:tc>
          <w:tcPr>
            <w:tcW w:w="1510" w:type="dxa"/>
          </w:tcPr>
          <w:p w:rsidR="00EF6FFF" w:rsidRPr="000013EC" w:rsidRDefault="00EF6FFF" w:rsidP="00A77B90">
            <w:pPr>
              <w:spacing w:after="0" w:line="240" w:lineRule="auto"/>
              <w:jc w:val="center"/>
              <w:rPr>
                <w:sz w:val="24"/>
              </w:rPr>
            </w:pPr>
            <w:r w:rsidRPr="000013EC">
              <w:rPr>
                <w:sz w:val="24"/>
              </w:rPr>
              <w:t>98</w:t>
            </w:r>
          </w:p>
        </w:tc>
        <w:tc>
          <w:tcPr>
            <w:tcW w:w="1360" w:type="dxa"/>
          </w:tcPr>
          <w:p w:rsidR="00EF6FFF" w:rsidRPr="000013EC" w:rsidRDefault="00726FC1" w:rsidP="00A77B90">
            <w:pPr>
              <w:spacing w:after="0" w:line="240" w:lineRule="auto"/>
              <w:jc w:val="center"/>
              <w:rPr>
                <w:sz w:val="24"/>
              </w:rPr>
            </w:pPr>
            <w:r>
              <w:rPr>
                <w:sz w:val="24"/>
              </w:rPr>
              <w:t>99</w:t>
            </w:r>
          </w:p>
        </w:tc>
      </w:tr>
      <w:tr w:rsidR="00EF6FFF" w:rsidRPr="000013EC" w:rsidTr="00CA4C64">
        <w:tc>
          <w:tcPr>
            <w:tcW w:w="4156" w:type="dxa"/>
          </w:tcPr>
          <w:p w:rsidR="00EF6FFF" w:rsidRPr="000013EC" w:rsidRDefault="00EF6FFF" w:rsidP="00A77B90">
            <w:pPr>
              <w:spacing w:after="0" w:line="240" w:lineRule="auto"/>
              <w:rPr>
                <w:sz w:val="24"/>
              </w:rPr>
            </w:pPr>
            <w:smartTag w:uri="urn:schemas-microsoft-com:office:smarttags" w:element="PersonName">
              <w:r w:rsidRPr="000013EC">
                <w:rPr>
                  <w:sz w:val="24"/>
                </w:rPr>
                <w:t>Ar</w:t>
              </w:r>
            </w:smartTag>
            <w:r w:rsidRPr="000013EC">
              <w:rPr>
                <w:sz w:val="24"/>
              </w:rPr>
              <w:t>den (Warwickshire)</w:t>
            </w: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Birmingham</w:t>
                </w:r>
              </w:smartTag>
            </w:smartTag>
          </w:p>
        </w:tc>
        <w:tc>
          <w:tcPr>
            <w:tcW w:w="1510" w:type="dxa"/>
          </w:tcPr>
          <w:p w:rsidR="00EF6FFF" w:rsidRPr="000013EC" w:rsidRDefault="00EF6FFF" w:rsidP="00A77B90">
            <w:pPr>
              <w:spacing w:after="0" w:line="240" w:lineRule="auto"/>
              <w:jc w:val="center"/>
              <w:rPr>
                <w:sz w:val="24"/>
              </w:rPr>
            </w:pPr>
            <w:r w:rsidRPr="000013EC">
              <w:rPr>
                <w:sz w:val="24"/>
              </w:rPr>
              <w:t>9</w:t>
            </w:r>
            <w:r w:rsidR="00726FC1">
              <w:rPr>
                <w:sz w:val="24"/>
              </w:rPr>
              <w:t>2</w:t>
            </w:r>
          </w:p>
        </w:tc>
        <w:tc>
          <w:tcPr>
            <w:tcW w:w="1360" w:type="dxa"/>
          </w:tcPr>
          <w:p w:rsidR="00EF6FFF" w:rsidRPr="000013EC" w:rsidRDefault="00EF6FFF" w:rsidP="00A77B90">
            <w:pPr>
              <w:spacing w:after="0" w:line="240" w:lineRule="auto"/>
              <w:jc w:val="center"/>
              <w:rPr>
                <w:sz w:val="24"/>
              </w:rPr>
            </w:pPr>
            <w:r w:rsidRPr="000013EC">
              <w:rPr>
                <w:sz w:val="24"/>
              </w:rPr>
              <w:t>9</w:t>
            </w:r>
            <w:r w:rsidR="00726FC1">
              <w:rPr>
                <w:sz w:val="24"/>
              </w:rPr>
              <w:t>2</w:t>
            </w:r>
          </w:p>
        </w:tc>
      </w:tr>
      <w:tr w:rsidR="00EF6FFF" w:rsidRPr="000013EC" w:rsidTr="00CA4C64">
        <w:tc>
          <w:tcPr>
            <w:tcW w:w="4156" w:type="dxa"/>
          </w:tcPr>
          <w:p w:rsidR="00EF6FFF" w:rsidRPr="000013EC" w:rsidRDefault="00EF6FFF" w:rsidP="00A77B90">
            <w:pPr>
              <w:spacing w:after="0" w:line="240" w:lineRule="auto"/>
              <w:rPr>
                <w:sz w:val="24"/>
              </w:rPr>
            </w:pPr>
            <w:r>
              <w:rPr>
                <w:sz w:val="24"/>
              </w:rPr>
              <w:t>East Midlands</w:t>
            </w: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Nottingham</w:t>
              </w:r>
            </w:smartTag>
          </w:p>
        </w:tc>
        <w:tc>
          <w:tcPr>
            <w:tcW w:w="1510" w:type="dxa"/>
          </w:tcPr>
          <w:p w:rsidR="00EF6FFF" w:rsidRPr="000013EC" w:rsidRDefault="00726FC1" w:rsidP="00A77B90">
            <w:pPr>
              <w:spacing w:after="0" w:line="240" w:lineRule="auto"/>
              <w:jc w:val="center"/>
              <w:rPr>
                <w:sz w:val="24"/>
              </w:rPr>
            </w:pPr>
            <w:r>
              <w:rPr>
                <w:sz w:val="24"/>
              </w:rPr>
              <w:t>53</w:t>
            </w:r>
          </w:p>
        </w:tc>
        <w:tc>
          <w:tcPr>
            <w:tcW w:w="1360" w:type="dxa"/>
          </w:tcPr>
          <w:p w:rsidR="00EF6FFF" w:rsidRPr="000013EC" w:rsidRDefault="00726FC1" w:rsidP="00A77B90">
            <w:pPr>
              <w:spacing w:after="0" w:line="240" w:lineRule="auto"/>
              <w:jc w:val="center"/>
              <w:rPr>
                <w:sz w:val="24"/>
              </w:rPr>
            </w:pPr>
            <w:r>
              <w:rPr>
                <w:sz w:val="24"/>
              </w:rPr>
              <w:t>61</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r w:rsidRPr="000013EC">
                <w:rPr>
                  <w:sz w:val="24"/>
                </w:rPr>
                <w:t>Leicester</w:t>
              </w:r>
            </w:smartTag>
          </w:p>
        </w:tc>
        <w:tc>
          <w:tcPr>
            <w:tcW w:w="1510" w:type="dxa"/>
          </w:tcPr>
          <w:p w:rsidR="00EF6FFF" w:rsidRPr="000013EC" w:rsidRDefault="00726FC1" w:rsidP="00A77B90">
            <w:pPr>
              <w:spacing w:after="0" w:line="240" w:lineRule="auto"/>
              <w:jc w:val="center"/>
              <w:rPr>
                <w:sz w:val="24"/>
              </w:rPr>
            </w:pPr>
            <w:r>
              <w:rPr>
                <w:sz w:val="24"/>
              </w:rPr>
              <w:t>22</w:t>
            </w:r>
          </w:p>
        </w:tc>
        <w:tc>
          <w:tcPr>
            <w:tcW w:w="1360" w:type="dxa"/>
          </w:tcPr>
          <w:p w:rsidR="00EF6FFF" w:rsidRPr="000013EC" w:rsidRDefault="00726FC1" w:rsidP="00A77B90">
            <w:pPr>
              <w:spacing w:after="0" w:line="240" w:lineRule="auto"/>
              <w:jc w:val="center"/>
              <w:rPr>
                <w:sz w:val="24"/>
              </w:rPr>
            </w:pPr>
            <w:r>
              <w:rPr>
                <w:sz w:val="24"/>
              </w:rPr>
              <w:t>22</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Birmingham</w:t>
                </w:r>
              </w:smartTag>
            </w:smartTag>
          </w:p>
        </w:tc>
        <w:tc>
          <w:tcPr>
            <w:tcW w:w="1510" w:type="dxa"/>
          </w:tcPr>
          <w:p w:rsidR="00EF6FFF" w:rsidRPr="000013EC" w:rsidRDefault="00726FC1" w:rsidP="00A77B90">
            <w:pPr>
              <w:spacing w:after="0" w:line="240" w:lineRule="auto"/>
              <w:jc w:val="center"/>
              <w:rPr>
                <w:sz w:val="24"/>
              </w:rPr>
            </w:pPr>
            <w:r>
              <w:rPr>
                <w:sz w:val="24"/>
              </w:rPr>
              <w:t>15</w:t>
            </w:r>
          </w:p>
        </w:tc>
        <w:tc>
          <w:tcPr>
            <w:tcW w:w="1360" w:type="dxa"/>
          </w:tcPr>
          <w:p w:rsidR="00EF6FFF" w:rsidRPr="000013EC" w:rsidRDefault="00726FC1" w:rsidP="00A77B90">
            <w:pPr>
              <w:spacing w:after="0" w:line="240" w:lineRule="auto"/>
              <w:jc w:val="center"/>
              <w:rPr>
                <w:sz w:val="24"/>
              </w:rPr>
            </w:pPr>
            <w:r>
              <w:rPr>
                <w:sz w:val="24"/>
              </w:rPr>
              <w:t>10</w:t>
            </w:r>
          </w:p>
        </w:tc>
      </w:tr>
      <w:tr w:rsidR="00EF6FFF" w:rsidRPr="000013EC" w:rsidTr="00CA4C64">
        <w:tc>
          <w:tcPr>
            <w:tcW w:w="4156" w:type="dxa"/>
          </w:tcPr>
          <w:p w:rsidR="00EF6FFF" w:rsidRPr="000013EC" w:rsidRDefault="00726FC1" w:rsidP="00A77B90">
            <w:pPr>
              <w:spacing w:after="0" w:line="240" w:lineRule="auto"/>
              <w:rPr>
                <w:sz w:val="24"/>
              </w:rPr>
            </w:pPr>
            <w:r>
              <w:rPr>
                <w:sz w:val="24"/>
              </w:rPr>
              <w:t>Anglia</w:t>
            </w: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Cambridge</w:t>
                </w:r>
              </w:smartTag>
            </w:smartTag>
          </w:p>
        </w:tc>
        <w:tc>
          <w:tcPr>
            <w:tcW w:w="1510" w:type="dxa"/>
          </w:tcPr>
          <w:p w:rsidR="00EF6FFF" w:rsidRPr="000013EC" w:rsidRDefault="00726FC1" w:rsidP="00A77B90">
            <w:pPr>
              <w:spacing w:after="0" w:line="240" w:lineRule="auto"/>
              <w:jc w:val="center"/>
              <w:rPr>
                <w:sz w:val="24"/>
              </w:rPr>
            </w:pPr>
            <w:r>
              <w:rPr>
                <w:sz w:val="24"/>
              </w:rPr>
              <w:t>74</w:t>
            </w:r>
          </w:p>
        </w:tc>
        <w:tc>
          <w:tcPr>
            <w:tcW w:w="1360" w:type="dxa"/>
          </w:tcPr>
          <w:p w:rsidR="00EF6FFF" w:rsidRPr="000013EC" w:rsidRDefault="00726FC1" w:rsidP="00A77B90">
            <w:pPr>
              <w:spacing w:after="0" w:line="240" w:lineRule="auto"/>
              <w:jc w:val="center"/>
              <w:rPr>
                <w:sz w:val="24"/>
              </w:rPr>
            </w:pPr>
            <w:r>
              <w:rPr>
                <w:sz w:val="24"/>
              </w:rPr>
              <w:t>83</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GOS</w:t>
            </w:r>
          </w:p>
        </w:tc>
        <w:tc>
          <w:tcPr>
            <w:tcW w:w="1510" w:type="dxa"/>
          </w:tcPr>
          <w:p w:rsidR="00EF6FFF" w:rsidRPr="000013EC" w:rsidRDefault="00726FC1" w:rsidP="00726FC1">
            <w:pPr>
              <w:spacing w:after="0" w:line="240" w:lineRule="auto"/>
              <w:jc w:val="center"/>
              <w:rPr>
                <w:sz w:val="24"/>
              </w:rPr>
            </w:pPr>
            <w:r>
              <w:rPr>
                <w:sz w:val="24"/>
              </w:rPr>
              <w:t>18</w:t>
            </w:r>
          </w:p>
        </w:tc>
        <w:tc>
          <w:tcPr>
            <w:tcW w:w="1360" w:type="dxa"/>
          </w:tcPr>
          <w:p w:rsidR="00EF6FFF" w:rsidRPr="000013EC" w:rsidRDefault="00726FC1" w:rsidP="00A77B90">
            <w:pPr>
              <w:spacing w:after="0" w:line="240" w:lineRule="auto"/>
              <w:jc w:val="center"/>
              <w:rPr>
                <w:sz w:val="24"/>
              </w:rPr>
            </w:pPr>
            <w:r>
              <w:rPr>
                <w:sz w:val="24"/>
              </w:rPr>
              <w:t>12</w:t>
            </w: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Essex</w:t>
            </w:r>
          </w:p>
        </w:tc>
        <w:tc>
          <w:tcPr>
            <w:tcW w:w="2062" w:type="dxa"/>
          </w:tcPr>
          <w:p w:rsidR="00EF6FFF" w:rsidRPr="000013EC" w:rsidRDefault="00EF6FFF" w:rsidP="00A77B90">
            <w:pPr>
              <w:spacing w:after="0" w:line="240" w:lineRule="auto"/>
              <w:rPr>
                <w:sz w:val="24"/>
              </w:rPr>
            </w:pPr>
            <w:r w:rsidRPr="000013EC">
              <w:rPr>
                <w:sz w:val="24"/>
              </w:rPr>
              <w:t>GOS</w:t>
            </w:r>
          </w:p>
        </w:tc>
        <w:tc>
          <w:tcPr>
            <w:tcW w:w="1510" w:type="dxa"/>
          </w:tcPr>
          <w:p w:rsidR="00EF6FFF" w:rsidRPr="000013EC" w:rsidRDefault="00EF6FFF" w:rsidP="00A77B90">
            <w:pPr>
              <w:spacing w:after="0" w:line="240" w:lineRule="auto"/>
              <w:jc w:val="center"/>
              <w:rPr>
                <w:sz w:val="24"/>
              </w:rPr>
            </w:pPr>
            <w:r>
              <w:rPr>
                <w:sz w:val="24"/>
              </w:rPr>
              <w:t>74</w:t>
            </w:r>
          </w:p>
        </w:tc>
        <w:tc>
          <w:tcPr>
            <w:tcW w:w="1360" w:type="dxa"/>
          </w:tcPr>
          <w:p w:rsidR="00EF6FFF" w:rsidRPr="000013EC" w:rsidRDefault="00726FC1" w:rsidP="00A77B90">
            <w:pPr>
              <w:spacing w:after="0" w:line="240" w:lineRule="auto"/>
              <w:jc w:val="center"/>
              <w:rPr>
                <w:sz w:val="24"/>
              </w:rPr>
            </w:pPr>
            <w:r>
              <w:rPr>
                <w:sz w:val="24"/>
              </w:rPr>
              <w:t>71</w:t>
            </w:r>
          </w:p>
        </w:tc>
      </w:tr>
      <w:tr w:rsidR="007A3D0F" w:rsidRPr="000013EC" w:rsidTr="00CA4C64">
        <w:tc>
          <w:tcPr>
            <w:tcW w:w="4156" w:type="dxa"/>
          </w:tcPr>
          <w:p w:rsidR="007A3D0F" w:rsidRPr="000013EC" w:rsidRDefault="007A3D0F" w:rsidP="00A77B90">
            <w:pPr>
              <w:spacing w:after="0" w:line="240" w:lineRule="auto"/>
              <w:rPr>
                <w:sz w:val="24"/>
              </w:rPr>
            </w:pPr>
          </w:p>
        </w:tc>
        <w:tc>
          <w:tcPr>
            <w:tcW w:w="2062" w:type="dxa"/>
          </w:tcPr>
          <w:p w:rsidR="007A3D0F" w:rsidRPr="000013EC" w:rsidRDefault="007A3D0F" w:rsidP="004474B0">
            <w:pPr>
              <w:spacing w:after="0" w:line="240" w:lineRule="auto"/>
              <w:rPr>
                <w:sz w:val="24"/>
              </w:rPr>
            </w:pPr>
            <w:r w:rsidRPr="000013EC">
              <w:rPr>
                <w:sz w:val="24"/>
              </w:rPr>
              <w:t>UCLH</w:t>
            </w:r>
          </w:p>
        </w:tc>
        <w:tc>
          <w:tcPr>
            <w:tcW w:w="1510" w:type="dxa"/>
          </w:tcPr>
          <w:p w:rsidR="007A3D0F" w:rsidRPr="000013EC" w:rsidRDefault="007A3D0F" w:rsidP="004474B0">
            <w:pPr>
              <w:spacing w:after="0" w:line="240" w:lineRule="auto"/>
              <w:jc w:val="center"/>
              <w:rPr>
                <w:sz w:val="24"/>
              </w:rPr>
            </w:pPr>
            <w:r>
              <w:rPr>
                <w:sz w:val="24"/>
              </w:rPr>
              <w:t>12</w:t>
            </w:r>
          </w:p>
        </w:tc>
        <w:tc>
          <w:tcPr>
            <w:tcW w:w="1360" w:type="dxa"/>
          </w:tcPr>
          <w:p w:rsidR="007A3D0F" w:rsidRPr="000013EC" w:rsidRDefault="007A3D0F" w:rsidP="004474B0">
            <w:pPr>
              <w:spacing w:after="0" w:line="240" w:lineRule="auto"/>
              <w:jc w:val="center"/>
              <w:rPr>
                <w:sz w:val="24"/>
              </w:rPr>
            </w:pPr>
            <w:r w:rsidRPr="000013EC">
              <w:rPr>
                <w:sz w:val="24"/>
              </w:rPr>
              <w:t>2</w:t>
            </w:r>
            <w:r>
              <w:rPr>
                <w:sz w:val="24"/>
              </w:rPr>
              <w:t>2</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Barts/RLH</w:t>
            </w:r>
          </w:p>
        </w:tc>
        <w:tc>
          <w:tcPr>
            <w:tcW w:w="1510" w:type="dxa"/>
          </w:tcPr>
          <w:p w:rsidR="00EF6FFF" w:rsidRPr="000013EC" w:rsidRDefault="00726FC1" w:rsidP="00A77B90">
            <w:pPr>
              <w:spacing w:after="0" w:line="240" w:lineRule="auto"/>
              <w:jc w:val="center"/>
              <w:rPr>
                <w:sz w:val="24"/>
              </w:rPr>
            </w:pPr>
            <w:r>
              <w:rPr>
                <w:sz w:val="24"/>
              </w:rPr>
              <w:t>11</w:t>
            </w:r>
          </w:p>
        </w:tc>
        <w:tc>
          <w:tcPr>
            <w:tcW w:w="1360" w:type="dxa"/>
          </w:tcPr>
          <w:p w:rsidR="00EF6FFF" w:rsidRPr="000013EC" w:rsidRDefault="00EF6FFF" w:rsidP="00A77B90">
            <w:pPr>
              <w:spacing w:after="0" w:line="240" w:lineRule="auto"/>
              <w:jc w:val="center"/>
              <w:rPr>
                <w:sz w:val="24"/>
              </w:rPr>
            </w:pP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Mount Vernon (Beds, Herts)</w:t>
            </w:r>
          </w:p>
        </w:tc>
        <w:tc>
          <w:tcPr>
            <w:tcW w:w="2062" w:type="dxa"/>
          </w:tcPr>
          <w:p w:rsidR="00EF6FFF" w:rsidRPr="000013EC" w:rsidRDefault="00EF6FFF" w:rsidP="00A77B90">
            <w:pPr>
              <w:spacing w:after="0" w:line="240" w:lineRule="auto"/>
              <w:rPr>
                <w:sz w:val="24"/>
              </w:rPr>
            </w:pPr>
            <w:r w:rsidRPr="000013EC">
              <w:rPr>
                <w:sz w:val="24"/>
              </w:rPr>
              <w:t>GOS</w:t>
            </w:r>
          </w:p>
        </w:tc>
        <w:tc>
          <w:tcPr>
            <w:tcW w:w="1510" w:type="dxa"/>
          </w:tcPr>
          <w:p w:rsidR="00EF6FFF" w:rsidRPr="000013EC" w:rsidRDefault="00EF6FFF" w:rsidP="00A77B90">
            <w:pPr>
              <w:spacing w:after="0" w:line="240" w:lineRule="auto"/>
              <w:jc w:val="center"/>
              <w:rPr>
                <w:sz w:val="24"/>
              </w:rPr>
            </w:pPr>
            <w:r w:rsidRPr="000013EC">
              <w:rPr>
                <w:sz w:val="24"/>
              </w:rPr>
              <w:t>52</w:t>
            </w:r>
          </w:p>
        </w:tc>
        <w:tc>
          <w:tcPr>
            <w:tcW w:w="1360" w:type="dxa"/>
          </w:tcPr>
          <w:p w:rsidR="00EF6FFF" w:rsidRPr="000013EC" w:rsidRDefault="00EF6FFF" w:rsidP="00A77B90">
            <w:pPr>
              <w:spacing w:after="0" w:line="240" w:lineRule="auto"/>
              <w:jc w:val="center"/>
              <w:rPr>
                <w:sz w:val="24"/>
              </w:rPr>
            </w:pPr>
            <w:r w:rsidRPr="000013EC">
              <w:rPr>
                <w:sz w:val="24"/>
              </w:rPr>
              <w:t>4</w:t>
            </w:r>
            <w:r w:rsidR="00726FC1">
              <w:rPr>
                <w:sz w:val="24"/>
              </w:rPr>
              <w:t>4</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Cambridge</w:t>
                </w:r>
              </w:smartTag>
            </w:smartTag>
          </w:p>
        </w:tc>
        <w:tc>
          <w:tcPr>
            <w:tcW w:w="1510" w:type="dxa"/>
          </w:tcPr>
          <w:p w:rsidR="00EF6FFF" w:rsidRPr="000013EC" w:rsidRDefault="00EF6FFF" w:rsidP="00A77B90">
            <w:pPr>
              <w:spacing w:after="0" w:line="240" w:lineRule="auto"/>
              <w:jc w:val="center"/>
              <w:rPr>
                <w:sz w:val="24"/>
              </w:rPr>
            </w:pPr>
            <w:r w:rsidRPr="000013EC">
              <w:rPr>
                <w:sz w:val="24"/>
              </w:rPr>
              <w:t>36</w:t>
            </w:r>
          </w:p>
        </w:tc>
        <w:tc>
          <w:tcPr>
            <w:tcW w:w="1360" w:type="dxa"/>
          </w:tcPr>
          <w:p w:rsidR="00EF6FFF" w:rsidRPr="000013EC" w:rsidRDefault="00726FC1" w:rsidP="00A77B90">
            <w:pPr>
              <w:spacing w:after="0" w:line="240" w:lineRule="auto"/>
              <w:jc w:val="center"/>
              <w:rPr>
                <w:sz w:val="24"/>
              </w:rPr>
            </w:pPr>
            <w:r>
              <w:rPr>
                <w:sz w:val="24"/>
              </w:rPr>
              <w:t>43</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UCLH</w:t>
            </w:r>
          </w:p>
        </w:tc>
        <w:tc>
          <w:tcPr>
            <w:tcW w:w="1510" w:type="dxa"/>
          </w:tcPr>
          <w:p w:rsidR="00EF6FFF" w:rsidRPr="000013EC" w:rsidRDefault="00EF6FFF" w:rsidP="00A77B90">
            <w:pPr>
              <w:spacing w:after="0" w:line="240" w:lineRule="auto"/>
              <w:jc w:val="center"/>
              <w:rPr>
                <w:sz w:val="24"/>
              </w:rPr>
            </w:pPr>
            <w:r>
              <w:rPr>
                <w:sz w:val="24"/>
              </w:rPr>
              <w:t>11</w:t>
            </w:r>
          </w:p>
        </w:tc>
        <w:tc>
          <w:tcPr>
            <w:tcW w:w="1360" w:type="dxa"/>
          </w:tcPr>
          <w:p w:rsidR="00EF6FFF" w:rsidRPr="000013EC" w:rsidRDefault="00726FC1" w:rsidP="00A77B90">
            <w:pPr>
              <w:spacing w:after="0" w:line="240" w:lineRule="auto"/>
              <w:jc w:val="center"/>
              <w:rPr>
                <w:sz w:val="24"/>
              </w:rPr>
            </w:pPr>
            <w:r>
              <w:rPr>
                <w:sz w:val="24"/>
              </w:rPr>
              <w:t>8</w:t>
            </w:r>
          </w:p>
        </w:tc>
      </w:tr>
      <w:tr w:rsidR="00EF6FFF" w:rsidRPr="000013EC" w:rsidTr="00CA4C64">
        <w:tc>
          <w:tcPr>
            <w:tcW w:w="4156" w:type="dxa"/>
          </w:tcPr>
          <w:p w:rsidR="00EF6FFF" w:rsidRPr="000013EC" w:rsidRDefault="00AD2449" w:rsidP="00AD2449">
            <w:pPr>
              <w:spacing w:after="0" w:line="240" w:lineRule="auto"/>
              <w:rPr>
                <w:sz w:val="24"/>
              </w:rPr>
            </w:pPr>
            <w:r>
              <w:rPr>
                <w:sz w:val="24"/>
              </w:rPr>
              <w:t>NW</w:t>
            </w:r>
            <w:r w:rsidR="00EF6FFF" w:rsidRPr="000013EC">
              <w:rPr>
                <w:sz w:val="24"/>
              </w:rPr>
              <w:t xml:space="preserve"> London</w:t>
            </w:r>
          </w:p>
        </w:tc>
        <w:tc>
          <w:tcPr>
            <w:tcW w:w="2062" w:type="dxa"/>
          </w:tcPr>
          <w:p w:rsidR="00EF6FFF" w:rsidRPr="000013EC" w:rsidRDefault="00EF6FFF" w:rsidP="00A77B90">
            <w:pPr>
              <w:spacing w:after="0" w:line="240" w:lineRule="auto"/>
              <w:rPr>
                <w:sz w:val="24"/>
              </w:rPr>
            </w:pPr>
            <w:r w:rsidRPr="000013EC">
              <w:rPr>
                <w:sz w:val="24"/>
              </w:rPr>
              <w:t>GOS</w:t>
            </w:r>
          </w:p>
        </w:tc>
        <w:tc>
          <w:tcPr>
            <w:tcW w:w="1510" w:type="dxa"/>
          </w:tcPr>
          <w:p w:rsidR="00EF6FFF" w:rsidRPr="000013EC" w:rsidRDefault="00EF6FFF" w:rsidP="00A77B90">
            <w:pPr>
              <w:spacing w:after="0" w:line="240" w:lineRule="auto"/>
              <w:jc w:val="center"/>
              <w:rPr>
                <w:sz w:val="24"/>
              </w:rPr>
            </w:pPr>
            <w:r>
              <w:rPr>
                <w:sz w:val="24"/>
              </w:rPr>
              <w:t>7</w:t>
            </w:r>
            <w:r w:rsidR="00AF4314">
              <w:rPr>
                <w:sz w:val="24"/>
              </w:rPr>
              <w:t>3</w:t>
            </w:r>
          </w:p>
        </w:tc>
        <w:tc>
          <w:tcPr>
            <w:tcW w:w="1360" w:type="dxa"/>
          </w:tcPr>
          <w:p w:rsidR="00EF6FFF" w:rsidRPr="000013EC" w:rsidRDefault="00EF6FFF" w:rsidP="00A77B90">
            <w:pPr>
              <w:spacing w:after="0" w:line="240" w:lineRule="auto"/>
              <w:jc w:val="center"/>
              <w:rPr>
                <w:sz w:val="24"/>
              </w:rPr>
            </w:pPr>
            <w:r>
              <w:rPr>
                <w:sz w:val="24"/>
              </w:rPr>
              <w:t>8</w:t>
            </w:r>
            <w:r w:rsidR="00AF4314">
              <w:rPr>
                <w:sz w:val="24"/>
              </w:rPr>
              <w:t>3</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UCLH</w:t>
            </w:r>
          </w:p>
        </w:tc>
        <w:tc>
          <w:tcPr>
            <w:tcW w:w="1510" w:type="dxa"/>
          </w:tcPr>
          <w:p w:rsidR="00EF6FFF" w:rsidRPr="000013EC" w:rsidRDefault="00EF6FFF" w:rsidP="00A77B90">
            <w:pPr>
              <w:spacing w:after="0" w:line="240" w:lineRule="auto"/>
              <w:jc w:val="center"/>
              <w:rPr>
                <w:sz w:val="24"/>
              </w:rPr>
            </w:pPr>
            <w:r>
              <w:rPr>
                <w:sz w:val="24"/>
              </w:rPr>
              <w:t>1</w:t>
            </w:r>
            <w:r w:rsidR="00AF4314">
              <w:rPr>
                <w:sz w:val="24"/>
              </w:rPr>
              <w:t>3</w:t>
            </w:r>
          </w:p>
        </w:tc>
        <w:tc>
          <w:tcPr>
            <w:tcW w:w="1360" w:type="dxa"/>
          </w:tcPr>
          <w:p w:rsidR="00EF6FFF" w:rsidRPr="000013EC" w:rsidRDefault="00EF6FFF" w:rsidP="00A77B90">
            <w:pPr>
              <w:spacing w:after="0" w:line="240" w:lineRule="auto"/>
              <w:jc w:val="center"/>
              <w:rPr>
                <w:sz w:val="24"/>
              </w:rPr>
            </w:pPr>
            <w:r w:rsidRPr="000013EC">
              <w:rPr>
                <w:sz w:val="24"/>
              </w:rPr>
              <w:t>1</w:t>
            </w:r>
            <w:r w:rsidR="00AF4314">
              <w:rPr>
                <w:sz w:val="24"/>
              </w:rPr>
              <w:t>2</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R Marsden</w:t>
            </w:r>
          </w:p>
        </w:tc>
        <w:tc>
          <w:tcPr>
            <w:tcW w:w="1510" w:type="dxa"/>
          </w:tcPr>
          <w:p w:rsidR="00EF6FFF" w:rsidRPr="000013EC" w:rsidRDefault="00AF4314" w:rsidP="00A77B90">
            <w:pPr>
              <w:spacing w:after="0" w:line="240" w:lineRule="auto"/>
              <w:jc w:val="center"/>
              <w:rPr>
                <w:sz w:val="24"/>
              </w:rPr>
            </w:pPr>
            <w:r>
              <w:rPr>
                <w:sz w:val="24"/>
              </w:rPr>
              <w:t>8</w:t>
            </w:r>
          </w:p>
        </w:tc>
        <w:tc>
          <w:tcPr>
            <w:tcW w:w="1360" w:type="dxa"/>
          </w:tcPr>
          <w:p w:rsidR="00EF6FFF" w:rsidRPr="000013EC" w:rsidRDefault="00EF6FFF" w:rsidP="00A77B90">
            <w:pPr>
              <w:spacing w:after="0" w:line="240" w:lineRule="auto"/>
              <w:jc w:val="center"/>
              <w:rPr>
                <w:sz w:val="24"/>
              </w:rPr>
            </w:pPr>
          </w:p>
        </w:tc>
      </w:tr>
      <w:tr w:rsidR="00EF6FFF" w:rsidRPr="000013EC" w:rsidTr="00CA4C64">
        <w:tc>
          <w:tcPr>
            <w:tcW w:w="4156" w:type="dxa"/>
          </w:tcPr>
          <w:p w:rsidR="00EF6FFF" w:rsidRPr="000013EC" w:rsidRDefault="00EF6FFF" w:rsidP="00A77B90">
            <w:pPr>
              <w:spacing w:after="0" w:line="240" w:lineRule="auto"/>
              <w:rPr>
                <w:sz w:val="24"/>
              </w:rPr>
            </w:pPr>
            <w:r w:rsidRPr="000013EC">
              <w:rPr>
                <w:sz w:val="24"/>
              </w:rPr>
              <w:t>North London</w:t>
            </w:r>
          </w:p>
        </w:tc>
        <w:tc>
          <w:tcPr>
            <w:tcW w:w="2062" w:type="dxa"/>
          </w:tcPr>
          <w:p w:rsidR="00EF6FFF" w:rsidRPr="000013EC" w:rsidRDefault="00EF6FFF" w:rsidP="00A77B90">
            <w:pPr>
              <w:spacing w:after="0" w:line="240" w:lineRule="auto"/>
              <w:rPr>
                <w:sz w:val="24"/>
              </w:rPr>
            </w:pPr>
            <w:r w:rsidRPr="000013EC">
              <w:rPr>
                <w:sz w:val="24"/>
              </w:rPr>
              <w:t>GOS</w:t>
            </w:r>
          </w:p>
        </w:tc>
        <w:tc>
          <w:tcPr>
            <w:tcW w:w="1510" w:type="dxa"/>
          </w:tcPr>
          <w:p w:rsidR="00EF6FFF" w:rsidRPr="000013EC" w:rsidRDefault="00EF6FFF" w:rsidP="00A77B90">
            <w:pPr>
              <w:spacing w:after="0" w:line="240" w:lineRule="auto"/>
              <w:jc w:val="center"/>
              <w:rPr>
                <w:sz w:val="24"/>
              </w:rPr>
            </w:pPr>
            <w:r>
              <w:rPr>
                <w:sz w:val="24"/>
              </w:rPr>
              <w:t>7</w:t>
            </w:r>
            <w:r w:rsidR="00AF4314">
              <w:rPr>
                <w:sz w:val="24"/>
              </w:rPr>
              <w:t>2</w:t>
            </w:r>
          </w:p>
        </w:tc>
        <w:tc>
          <w:tcPr>
            <w:tcW w:w="1360" w:type="dxa"/>
          </w:tcPr>
          <w:p w:rsidR="00EF6FFF" w:rsidRPr="000013EC" w:rsidRDefault="00EF6FFF" w:rsidP="00A77B90">
            <w:pPr>
              <w:spacing w:after="0" w:line="240" w:lineRule="auto"/>
              <w:jc w:val="center"/>
              <w:rPr>
                <w:sz w:val="24"/>
              </w:rPr>
            </w:pPr>
            <w:r w:rsidRPr="000013EC">
              <w:rPr>
                <w:sz w:val="24"/>
              </w:rPr>
              <w:t>8</w:t>
            </w:r>
            <w:r w:rsidR="00AF4314">
              <w:rPr>
                <w:sz w:val="24"/>
              </w:rPr>
              <w:t>6</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UCLH</w:t>
            </w:r>
          </w:p>
        </w:tc>
        <w:tc>
          <w:tcPr>
            <w:tcW w:w="1510" w:type="dxa"/>
          </w:tcPr>
          <w:p w:rsidR="00EF6FFF" w:rsidRPr="000013EC" w:rsidRDefault="00EF6FFF" w:rsidP="00A77B90">
            <w:pPr>
              <w:spacing w:after="0" w:line="240" w:lineRule="auto"/>
              <w:jc w:val="center"/>
              <w:rPr>
                <w:sz w:val="24"/>
              </w:rPr>
            </w:pPr>
            <w:r w:rsidRPr="000013EC">
              <w:rPr>
                <w:sz w:val="24"/>
              </w:rPr>
              <w:t>2</w:t>
            </w:r>
            <w:r>
              <w:rPr>
                <w:sz w:val="24"/>
              </w:rPr>
              <w:t>3</w:t>
            </w:r>
          </w:p>
        </w:tc>
        <w:tc>
          <w:tcPr>
            <w:tcW w:w="1360" w:type="dxa"/>
          </w:tcPr>
          <w:p w:rsidR="00EF6FFF" w:rsidRPr="000013EC" w:rsidRDefault="00EF6FFF" w:rsidP="00A77B90">
            <w:pPr>
              <w:spacing w:after="0" w:line="240" w:lineRule="auto"/>
              <w:jc w:val="center"/>
              <w:rPr>
                <w:sz w:val="24"/>
              </w:rPr>
            </w:pPr>
            <w:r w:rsidRPr="000013EC">
              <w:rPr>
                <w:sz w:val="24"/>
              </w:rPr>
              <w:t>1</w:t>
            </w:r>
            <w:r w:rsidR="00AF4314">
              <w:rPr>
                <w:sz w:val="24"/>
              </w:rPr>
              <w:t>0</w:t>
            </w:r>
          </w:p>
        </w:tc>
      </w:tr>
      <w:tr w:rsidR="00EF6FFF" w:rsidRPr="000013EC" w:rsidTr="00CA4C64">
        <w:tc>
          <w:tcPr>
            <w:tcW w:w="4156" w:type="dxa"/>
          </w:tcPr>
          <w:p w:rsidR="00EF6FFF" w:rsidRPr="000013EC" w:rsidRDefault="00EF6FFF" w:rsidP="00A77B90">
            <w:pPr>
              <w:spacing w:after="0" w:line="240" w:lineRule="auto"/>
              <w:rPr>
                <w:sz w:val="24"/>
              </w:rPr>
            </w:pPr>
          </w:p>
        </w:tc>
        <w:tc>
          <w:tcPr>
            <w:tcW w:w="2062" w:type="dxa"/>
          </w:tcPr>
          <w:p w:rsidR="00EF6FFF" w:rsidRPr="000013EC" w:rsidRDefault="00EF6FFF" w:rsidP="00A77B90">
            <w:pPr>
              <w:spacing w:after="0" w:line="240" w:lineRule="auto"/>
              <w:rPr>
                <w:sz w:val="24"/>
              </w:rPr>
            </w:pPr>
            <w:r w:rsidRPr="000013EC">
              <w:rPr>
                <w:sz w:val="24"/>
              </w:rPr>
              <w:t>Barts/RLH</w:t>
            </w:r>
          </w:p>
        </w:tc>
        <w:tc>
          <w:tcPr>
            <w:tcW w:w="1510" w:type="dxa"/>
          </w:tcPr>
          <w:p w:rsidR="00EF6FFF" w:rsidRPr="000013EC" w:rsidRDefault="00AF4314" w:rsidP="00A77B90">
            <w:pPr>
              <w:spacing w:after="0" w:line="240" w:lineRule="auto"/>
              <w:jc w:val="center"/>
              <w:rPr>
                <w:sz w:val="24"/>
              </w:rPr>
            </w:pPr>
            <w:r>
              <w:rPr>
                <w:sz w:val="24"/>
              </w:rPr>
              <w:t xml:space="preserve">  6</w:t>
            </w:r>
          </w:p>
        </w:tc>
        <w:tc>
          <w:tcPr>
            <w:tcW w:w="1360" w:type="dxa"/>
          </w:tcPr>
          <w:p w:rsidR="00EF6FFF" w:rsidRPr="000013EC" w:rsidRDefault="00EF6FFF" w:rsidP="00A77B90">
            <w:pPr>
              <w:spacing w:after="0" w:line="240" w:lineRule="auto"/>
              <w:jc w:val="center"/>
              <w:rPr>
                <w:sz w:val="24"/>
              </w:rPr>
            </w:pP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NE London</w:t>
              </w:r>
            </w:smartTag>
          </w:p>
        </w:tc>
        <w:tc>
          <w:tcPr>
            <w:tcW w:w="2062" w:type="dxa"/>
          </w:tcPr>
          <w:p w:rsidR="00AF4314" w:rsidRPr="000013EC" w:rsidRDefault="00AF4314" w:rsidP="000A6468">
            <w:pPr>
              <w:spacing w:after="0" w:line="240" w:lineRule="auto"/>
              <w:rPr>
                <w:sz w:val="24"/>
              </w:rPr>
            </w:pPr>
            <w:r w:rsidRPr="000013EC">
              <w:rPr>
                <w:sz w:val="24"/>
              </w:rPr>
              <w:t>GOS</w:t>
            </w:r>
          </w:p>
        </w:tc>
        <w:tc>
          <w:tcPr>
            <w:tcW w:w="1510" w:type="dxa"/>
          </w:tcPr>
          <w:p w:rsidR="00AF4314" w:rsidRPr="000013EC" w:rsidRDefault="00AF4314" w:rsidP="000A6468">
            <w:pPr>
              <w:spacing w:after="0" w:line="240" w:lineRule="auto"/>
              <w:jc w:val="center"/>
              <w:rPr>
                <w:sz w:val="24"/>
              </w:rPr>
            </w:pPr>
            <w:r>
              <w:rPr>
                <w:sz w:val="24"/>
              </w:rPr>
              <w:t>50</w:t>
            </w:r>
          </w:p>
        </w:tc>
        <w:tc>
          <w:tcPr>
            <w:tcW w:w="1360" w:type="dxa"/>
          </w:tcPr>
          <w:p w:rsidR="00AF4314" w:rsidRPr="000013EC" w:rsidRDefault="00AF4314" w:rsidP="000A6468">
            <w:pPr>
              <w:spacing w:after="0" w:line="240" w:lineRule="auto"/>
              <w:jc w:val="center"/>
              <w:rPr>
                <w:sz w:val="24"/>
              </w:rPr>
            </w:pPr>
            <w:r>
              <w:rPr>
                <w:sz w:val="24"/>
              </w:rPr>
              <w:t>82</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0A6468">
            <w:pPr>
              <w:spacing w:after="0" w:line="240" w:lineRule="auto"/>
              <w:rPr>
                <w:sz w:val="24"/>
              </w:rPr>
            </w:pPr>
            <w:r w:rsidRPr="000013EC">
              <w:rPr>
                <w:sz w:val="24"/>
              </w:rPr>
              <w:t>Barts/RLH</w:t>
            </w:r>
          </w:p>
        </w:tc>
        <w:tc>
          <w:tcPr>
            <w:tcW w:w="1510" w:type="dxa"/>
          </w:tcPr>
          <w:p w:rsidR="00AF4314" w:rsidRPr="000013EC" w:rsidRDefault="00AF4314" w:rsidP="000A6468">
            <w:pPr>
              <w:spacing w:after="0" w:line="240" w:lineRule="auto"/>
              <w:jc w:val="center"/>
              <w:rPr>
                <w:sz w:val="24"/>
              </w:rPr>
            </w:pPr>
            <w:r>
              <w:rPr>
                <w:sz w:val="24"/>
              </w:rPr>
              <w:t>37</w:t>
            </w:r>
          </w:p>
        </w:tc>
        <w:tc>
          <w:tcPr>
            <w:tcW w:w="1360" w:type="dxa"/>
          </w:tcPr>
          <w:p w:rsidR="00AF4314" w:rsidRPr="000013EC" w:rsidRDefault="00AF4314" w:rsidP="00A77B90">
            <w:pPr>
              <w:spacing w:after="0" w:line="240" w:lineRule="auto"/>
              <w:jc w:val="center"/>
              <w:rPr>
                <w:sz w:val="24"/>
              </w:rPr>
            </w:pP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UCLH</w:t>
            </w:r>
          </w:p>
        </w:tc>
        <w:tc>
          <w:tcPr>
            <w:tcW w:w="1510" w:type="dxa"/>
          </w:tcPr>
          <w:p w:rsidR="00AF4314" w:rsidRPr="000013EC" w:rsidRDefault="00AF4314" w:rsidP="00A77B90">
            <w:pPr>
              <w:spacing w:after="0" w:line="240" w:lineRule="auto"/>
              <w:jc w:val="center"/>
              <w:rPr>
                <w:sz w:val="24"/>
              </w:rPr>
            </w:pPr>
            <w:r w:rsidRPr="000013EC">
              <w:rPr>
                <w:sz w:val="24"/>
              </w:rPr>
              <w:t>1</w:t>
            </w:r>
            <w:r>
              <w:rPr>
                <w:sz w:val="24"/>
              </w:rPr>
              <w:t>2</w:t>
            </w:r>
          </w:p>
        </w:tc>
        <w:tc>
          <w:tcPr>
            <w:tcW w:w="1360" w:type="dxa"/>
          </w:tcPr>
          <w:p w:rsidR="00AF4314" w:rsidRPr="000013EC" w:rsidRDefault="00AF4314" w:rsidP="00A77B90">
            <w:pPr>
              <w:spacing w:after="0" w:line="240" w:lineRule="auto"/>
              <w:jc w:val="center"/>
              <w:rPr>
                <w:sz w:val="24"/>
              </w:rPr>
            </w:pPr>
            <w:r>
              <w:rPr>
                <w:sz w:val="24"/>
              </w:rPr>
              <w:t>15</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SE London</w:t>
              </w:r>
            </w:smartTag>
          </w:p>
        </w:tc>
        <w:tc>
          <w:tcPr>
            <w:tcW w:w="2062" w:type="dxa"/>
          </w:tcPr>
          <w:p w:rsidR="00AF4314" w:rsidRPr="000013EC" w:rsidRDefault="00AF4314" w:rsidP="00A77B90">
            <w:pPr>
              <w:spacing w:after="0" w:line="240" w:lineRule="auto"/>
              <w:rPr>
                <w:sz w:val="24"/>
              </w:rPr>
            </w:pPr>
            <w:r w:rsidRPr="000013EC">
              <w:rPr>
                <w:sz w:val="24"/>
              </w:rPr>
              <w:t>GOS</w:t>
            </w:r>
          </w:p>
        </w:tc>
        <w:tc>
          <w:tcPr>
            <w:tcW w:w="1510" w:type="dxa"/>
          </w:tcPr>
          <w:p w:rsidR="00AF4314" w:rsidRPr="000013EC" w:rsidRDefault="00AF4314" w:rsidP="00A77B90">
            <w:pPr>
              <w:spacing w:after="0" w:line="240" w:lineRule="auto"/>
              <w:jc w:val="center"/>
              <w:rPr>
                <w:sz w:val="24"/>
              </w:rPr>
            </w:pPr>
            <w:r>
              <w:rPr>
                <w:sz w:val="24"/>
              </w:rPr>
              <w:t>50</w:t>
            </w:r>
          </w:p>
        </w:tc>
        <w:tc>
          <w:tcPr>
            <w:tcW w:w="1360" w:type="dxa"/>
          </w:tcPr>
          <w:p w:rsidR="00AF4314" w:rsidRPr="000013EC" w:rsidRDefault="00AF4314" w:rsidP="00A77B90">
            <w:pPr>
              <w:spacing w:after="0" w:line="240" w:lineRule="auto"/>
              <w:jc w:val="center"/>
              <w:rPr>
                <w:sz w:val="24"/>
              </w:rPr>
            </w:pPr>
            <w:r>
              <w:rPr>
                <w:sz w:val="24"/>
              </w:rPr>
              <w:t>31</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R Marsden</w:t>
            </w:r>
          </w:p>
        </w:tc>
        <w:tc>
          <w:tcPr>
            <w:tcW w:w="1510" w:type="dxa"/>
          </w:tcPr>
          <w:p w:rsidR="00AF4314" w:rsidRPr="000013EC" w:rsidRDefault="00AF4314" w:rsidP="00A77B90">
            <w:pPr>
              <w:spacing w:after="0" w:line="240" w:lineRule="auto"/>
              <w:jc w:val="center"/>
              <w:rPr>
                <w:sz w:val="24"/>
              </w:rPr>
            </w:pPr>
            <w:r w:rsidRPr="000013EC">
              <w:rPr>
                <w:sz w:val="24"/>
              </w:rPr>
              <w:t>3</w:t>
            </w:r>
            <w:r>
              <w:rPr>
                <w:sz w:val="24"/>
              </w:rPr>
              <w:t>4</w:t>
            </w:r>
          </w:p>
        </w:tc>
        <w:tc>
          <w:tcPr>
            <w:tcW w:w="1360" w:type="dxa"/>
          </w:tcPr>
          <w:p w:rsidR="00AF4314" w:rsidRPr="000013EC" w:rsidRDefault="00AF4314" w:rsidP="00A77B90">
            <w:pPr>
              <w:spacing w:after="0" w:line="240" w:lineRule="auto"/>
              <w:jc w:val="center"/>
              <w:rPr>
                <w:sz w:val="24"/>
              </w:rPr>
            </w:pPr>
            <w:r>
              <w:rPr>
                <w:sz w:val="24"/>
              </w:rPr>
              <w:t>61</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UCLH</w:t>
            </w:r>
          </w:p>
        </w:tc>
        <w:tc>
          <w:tcPr>
            <w:tcW w:w="1510" w:type="dxa"/>
          </w:tcPr>
          <w:p w:rsidR="00AF4314" w:rsidRPr="000013EC" w:rsidRDefault="00AF4314" w:rsidP="00A77B90">
            <w:pPr>
              <w:spacing w:after="0" w:line="240" w:lineRule="auto"/>
              <w:jc w:val="center"/>
              <w:rPr>
                <w:sz w:val="24"/>
              </w:rPr>
            </w:pPr>
            <w:r w:rsidRPr="000013EC">
              <w:rPr>
                <w:sz w:val="24"/>
              </w:rPr>
              <w:t>1</w:t>
            </w:r>
            <w:r>
              <w:rPr>
                <w:sz w:val="24"/>
              </w:rPr>
              <w:t>3</w:t>
            </w:r>
          </w:p>
        </w:tc>
        <w:tc>
          <w:tcPr>
            <w:tcW w:w="1360" w:type="dxa"/>
          </w:tcPr>
          <w:p w:rsidR="00AF4314" w:rsidRPr="000013EC" w:rsidRDefault="00AF4314" w:rsidP="00A77B90">
            <w:pPr>
              <w:spacing w:after="0" w:line="240" w:lineRule="auto"/>
              <w:jc w:val="center"/>
              <w:rPr>
                <w:sz w:val="24"/>
              </w:rPr>
            </w:pPr>
            <w:r>
              <w:rPr>
                <w:sz w:val="24"/>
              </w:rPr>
              <w:t xml:space="preserve">  7</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SW London</w:t>
              </w:r>
            </w:smartTag>
          </w:p>
        </w:tc>
        <w:tc>
          <w:tcPr>
            <w:tcW w:w="2062" w:type="dxa"/>
          </w:tcPr>
          <w:p w:rsidR="00AF4314" w:rsidRPr="000013EC" w:rsidRDefault="00AF4314" w:rsidP="00A77B90">
            <w:pPr>
              <w:spacing w:after="0" w:line="240" w:lineRule="auto"/>
              <w:rPr>
                <w:sz w:val="24"/>
              </w:rPr>
            </w:pPr>
            <w:r w:rsidRPr="000013EC">
              <w:rPr>
                <w:sz w:val="24"/>
              </w:rPr>
              <w:t>R Marsden</w:t>
            </w:r>
          </w:p>
        </w:tc>
        <w:tc>
          <w:tcPr>
            <w:tcW w:w="1510" w:type="dxa"/>
          </w:tcPr>
          <w:p w:rsidR="00AF4314" w:rsidRPr="000013EC" w:rsidRDefault="00AF4314" w:rsidP="00A77B90">
            <w:pPr>
              <w:spacing w:after="0" w:line="240" w:lineRule="auto"/>
              <w:jc w:val="center"/>
              <w:rPr>
                <w:sz w:val="24"/>
              </w:rPr>
            </w:pPr>
            <w:r>
              <w:rPr>
                <w:sz w:val="24"/>
              </w:rPr>
              <w:t>65</w:t>
            </w:r>
          </w:p>
        </w:tc>
        <w:tc>
          <w:tcPr>
            <w:tcW w:w="1360" w:type="dxa"/>
          </w:tcPr>
          <w:p w:rsidR="00AF4314" w:rsidRPr="000013EC" w:rsidRDefault="00AF4314" w:rsidP="00A77B90">
            <w:pPr>
              <w:spacing w:after="0" w:line="240" w:lineRule="auto"/>
              <w:jc w:val="center"/>
              <w:rPr>
                <w:sz w:val="24"/>
              </w:rPr>
            </w:pPr>
            <w:r>
              <w:rPr>
                <w:sz w:val="24"/>
              </w:rPr>
              <w:t>74</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GOS</w:t>
            </w:r>
          </w:p>
        </w:tc>
        <w:tc>
          <w:tcPr>
            <w:tcW w:w="1510" w:type="dxa"/>
          </w:tcPr>
          <w:p w:rsidR="00AF4314" w:rsidRPr="000013EC" w:rsidRDefault="00AF4314" w:rsidP="00A77B90">
            <w:pPr>
              <w:spacing w:after="0" w:line="240" w:lineRule="auto"/>
              <w:jc w:val="center"/>
              <w:rPr>
                <w:sz w:val="24"/>
              </w:rPr>
            </w:pPr>
            <w:r w:rsidRPr="000013EC">
              <w:rPr>
                <w:sz w:val="24"/>
              </w:rPr>
              <w:t>30</w:t>
            </w:r>
          </w:p>
        </w:tc>
        <w:tc>
          <w:tcPr>
            <w:tcW w:w="1360" w:type="dxa"/>
          </w:tcPr>
          <w:p w:rsidR="00AF4314" w:rsidRPr="000013EC" w:rsidRDefault="00AF4314" w:rsidP="00A77B90">
            <w:pPr>
              <w:spacing w:after="0" w:line="240" w:lineRule="auto"/>
              <w:jc w:val="center"/>
              <w:rPr>
                <w:sz w:val="24"/>
              </w:rPr>
            </w:pPr>
            <w:r w:rsidRPr="000013EC">
              <w:rPr>
                <w:sz w:val="24"/>
              </w:rPr>
              <w:t>2</w:t>
            </w:r>
            <w:r>
              <w:rPr>
                <w:sz w:val="24"/>
              </w:rPr>
              <w:t>2</w:t>
            </w:r>
          </w:p>
        </w:tc>
      </w:tr>
      <w:tr w:rsidR="00AF4314" w:rsidRPr="000013EC" w:rsidTr="00CA4C64">
        <w:tc>
          <w:tcPr>
            <w:tcW w:w="4156" w:type="dxa"/>
          </w:tcPr>
          <w:p w:rsidR="00AF4314" w:rsidRPr="000013EC" w:rsidRDefault="00AF4314" w:rsidP="00A77B90">
            <w:pPr>
              <w:spacing w:after="0" w:line="240" w:lineRule="auto"/>
              <w:rPr>
                <w:sz w:val="24"/>
              </w:rPr>
            </w:pPr>
            <w:r w:rsidRPr="000013EC">
              <w:rPr>
                <w:sz w:val="24"/>
              </w:rPr>
              <w:t xml:space="preserve">Peninsula (Devon, </w:t>
            </w:r>
            <w:smartTag w:uri="urn:schemas-microsoft-com:office:smarttags" w:element="place">
              <w:smartTag w:uri="urn:schemas-microsoft-com:office:smarttags" w:element="City">
                <w:r w:rsidRPr="000013EC">
                  <w:rPr>
                    <w:sz w:val="24"/>
                  </w:rPr>
                  <w:t>Cornwall</w:t>
                </w:r>
              </w:smartTag>
            </w:smartTag>
            <w:r w:rsidRPr="000013EC">
              <w:rPr>
                <w:sz w:val="24"/>
              </w:rPr>
              <w:t>)</w:t>
            </w:r>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Bristol</w:t>
                </w:r>
              </w:smartTag>
            </w:smartTag>
          </w:p>
        </w:tc>
        <w:tc>
          <w:tcPr>
            <w:tcW w:w="1510" w:type="dxa"/>
          </w:tcPr>
          <w:p w:rsidR="00AF4314" w:rsidRPr="000013EC" w:rsidRDefault="00AF4314" w:rsidP="00A77B90">
            <w:pPr>
              <w:spacing w:after="0" w:line="240" w:lineRule="auto"/>
              <w:jc w:val="center"/>
              <w:rPr>
                <w:sz w:val="24"/>
              </w:rPr>
            </w:pPr>
            <w:r>
              <w:rPr>
                <w:sz w:val="24"/>
              </w:rPr>
              <w:t>98</w:t>
            </w:r>
          </w:p>
        </w:tc>
        <w:tc>
          <w:tcPr>
            <w:tcW w:w="1360" w:type="dxa"/>
          </w:tcPr>
          <w:p w:rsidR="00AF4314" w:rsidRPr="000013EC" w:rsidRDefault="00AF4314" w:rsidP="00A77B90">
            <w:pPr>
              <w:spacing w:after="0" w:line="240" w:lineRule="auto"/>
              <w:jc w:val="center"/>
              <w:rPr>
                <w:sz w:val="24"/>
              </w:rPr>
            </w:pPr>
            <w:r w:rsidRPr="000013EC">
              <w:rPr>
                <w:sz w:val="24"/>
              </w:rPr>
              <w:t>99</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Dorset</w:t>
              </w:r>
            </w:smartTag>
          </w:p>
        </w:tc>
        <w:tc>
          <w:tcPr>
            <w:tcW w:w="2062" w:type="dxa"/>
          </w:tcPr>
          <w:p w:rsidR="00AF4314" w:rsidRPr="000013EC" w:rsidRDefault="00AF4314" w:rsidP="00A77B90">
            <w:pPr>
              <w:spacing w:after="0" w:line="240" w:lineRule="auto"/>
              <w:rPr>
                <w:sz w:val="24"/>
              </w:rPr>
            </w:pPr>
            <w:smartTag w:uri="urn:schemas-microsoft-com:office:smarttags" w:element="place">
              <w:r w:rsidRPr="000013EC">
                <w:rPr>
                  <w:sz w:val="24"/>
                </w:rPr>
                <w:t>Southampton</w:t>
              </w:r>
            </w:smartTag>
          </w:p>
        </w:tc>
        <w:tc>
          <w:tcPr>
            <w:tcW w:w="1510" w:type="dxa"/>
          </w:tcPr>
          <w:p w:rsidR="00AF4314" w:rsidRPr="000013EC" w:rsidRDefault="005F5699" w:rsidP="00A77B90">
            <w:pPr>
              <w:spacing w:after="0" w:line="240" w:lineRule="auto"/>
              <w:jc w:val="center"/>
              <w:rPr>
                <w:sz w:val="24"/>
              </w:rPr>
            </w:pPr>
            <w:r>
              <w:rPr>
                <w:sz w:val="24"/>
              </w:rPr>
              <w:t>96</w:t>
            </w:r>
          </w:p>
        </w:tc>
        <w:tc>
          <w:tcPr>
            <w:tcW w:w="1360" w:type="dxa"/>
          </w:tcPr>
          <w:p w:rsidR="00AF4314" w:rsidRPr="000013EC" w:rsidRDefault="00AF4314" w:rsidP="00A77B90">
            <w:pPr>
              <w:spacing w:after="0" w:line="240" w:lineRule="auto"/>
              <w:jc w:val="center"/>
              <w:rPr>
                <w:sz w:val="24"/>
              </w:rPr>
            </w:pPr>
            <w:r w:rsidRPr="000013EC">
              <w:rPr>
                <w:sz w:val="24"/>
              </w:rPr>
              <w:t>9</w:t>
            </w:r>
            <w:r>
              <w:rPr>
                <w:sz w:val="24"/>
              </w:rPr>
              <w:t>6</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Avon</w:t>
              </w:r>
            </w:smartTag>
            <w:r w:rsidRPr="000013EC">
              <w:rPr>
                <w:sz w:val="24"/>
              </w:rPr>
              <w:t>, Somerset &amp; Wilts</w:t>
            </w:r>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Bristol</w:t>
                </w:r>
              </w:smartTag>
            </w:smartTag>
          </w:p>
        </w:tc>
        <w:tc>
          <w:tcPr>
            <w:tcW w:w="1510" w:type="dxa"/>
          </w:tcPr>
          <w:p w:rsidR="00AF4314" w:rsidRPr="000013EC" w:rsidRDefault="00AF4314" w:rsidP="00A77B90">
            <w:pPr>
              <w:spacing w:after="0" w:line="240" w:lineRule="auto"/>
              <w:jc w:val="center"/>
              <w:rPr>
                <w:sz w:val="24"/>
              </w:rPr>
            </w:pPr>
            <w:r w:rsidRPr="000013EC">
              <w:rPr>
                <w:sz w:val="24"/>
              </w:rPr>
              <w:t>88</w:t>
            </w:r>
          </w:p>
        </w:tc>
        <w:tc>
          <w:tcPr>
            <w:tcW w:w="1360" w:type="dxa"/>
          </w:tcPr>
          <w:p w:rsidR="00AF4314" w:rsidRPr="000013EC" w:rsidRDefault="005F5699" w:rsidP="00A77B90">
            <w:pPr>
              <w:spacing w:after="0" w:line="240" w:lineRule="auto"/>
              <w:jc w:val="center"/>
              <w:rPr>
                <w:sz w:val="24"/>
              </w:rPr>
            </w:pPr>
            <w:r>
              <w:rPr>
                <w:sz w:val="24"/>
              </w:rPr>
              <w:t>84</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Oxford</w:t>
                </w:r>
              </w:smartTag>
            </w:smartTag>
          </w:p>
        </w:tc>
        <w:tc>
          <w:tcPr>
            <w:tcW w:w="1510" w:type="dxa"/>
          </w:tcPr>
          <w:p w:rsidR="00AF4314" w:rsidRPr="000013EC" w:rsidRDefault="005F5699" w:rsidP="005F5699">
            <w:pPr>
              <w:spacing w:after="0" w:line="240" w:lineRule="auto"/>
              <w:jc w:val="center"/>
              <w:rPr>
                <w:sz w:val="24"/>
              </w:rPr>
            </w:pPr>
            <w:r>
              <w:rPr>
                <w:sz w:val="24"/>
              </w:rPr>
              <w:t xml:space="preserve"> 10</w:t>
            </w:r>
          </w:p>
        </w:tc>
        <w:tc>
          <w:tcPr>
            <w:tcW w:w="1360" w:type="dxa"/>
          </w:tcPr>
          <w:p w:rsidR="00AF4314" w:rsidRPr="000013EC" w:rsidRDefault="00AF4314" w:rsidP="00A77B90">
            <w:pPr>
              <w:spacing w:after="0" w:line="240" w:lineRule="auto"/>
              <w:jc w:val="center"/>
              <w:rPr>
                <w:sz w:val="24"/>
              </w:rPr>
            </w:pPr>
            <w:r w:rsidRPr="000013EC">
              <w:rPr>
                <w:sz w:val="24"/>
              </w:rPr>
              <w:t>12</w:t>
            </w:r>
          </w:p>
        </w:tc>
      </w:tr>
      <w:tr w:rsidR="005F5699" w:rsidRPr="000013EC" w:rsidTr="00CA4C64">
        <w:tc>
          <w:tcPr>
            <w:tcW w:w="4156" w:type="dxa"/>
          </w:tcPr>
          <w:p w:rsidR="005F5699" w:rsidRPr="000013EC" w:rsidRDefault="005F5699" w:rsidP="00A77B90">
            <w:pPr>
              <w:spacing w:after="0" w:line="240" w:lineRule="auto"/>
              <w:rPr>
                <w:sz w:val="24"/>
              </w:rPr>
            </w:pPr>
            <w:r w:rsidRPr="000013EC">
              <w:rPr>
                <w:sz w:val="24"/>
              </w:rPr>
              <w:t>Three Counties (Herefs, Worcs, Gloucs)</w:t>
            </w:r>
          </w:p>
        </w:tc>
        <w:tc>
          <w:tcPr>
            <w:tcW w:w="2062" w:type="dxa"/>
          </w:tcPr>
          <w:p w:rsidR="005F5699" w:rsidRPr="000013EC" w:rsidRDefault="005F5699" w:rsidP="000A6468">
            <w:pPr>
              <w:spacing w:after="0" w:line="240" w:lineRule="auto"/>
              <w:rPr>
                <w:sz w:val="24"/>
              </w:rPr>
            </w:pPr>
            <w:smartTag w:uri="urn:schemas-microsoft-com:office:smarttags" w:element="place">
              <w:smartTag w:uri="urn:schemas-microsoft-com:office:smarttags" w:element="City">
                <w:r w:rsidRPr="000013EC">
                  <w:rPr>
                    <w:sz w:val="24"/>
                  </w:rPr>
                  <w:t>Bristol</w:t>
                </w:r>
              </w:smartTag>
            </w:smartTag>
          </w:p>
        </w:tc>
        <w:tc>
          <w:tcPr>
            <w:tcW w:w="1510" w:type="dxa"/>
          </w:tcPr>
          <w:p w:rsidR="005F5699" w:rsidRPr="000013EC" w:rsidRDefault="005F5699" w:rsidP="000A6468">
            <w:pPr>
              <w:spacing w:after="0" w:line="240" w:lineRule="auto"/>
              <w:jc w:val="center"/>
              <w:rPr>
                <w:sz w:val="24"/>
              </w:rPr>
            </w:pPr>
            <w:r>
              <w:rPr>
                <w:sz w:val="24"/>
              </w:rPr>
              <w:t>49</w:t>
            </w:r>
          </w:p>
        </w:tc>
        <w:tc>
          <w:tcPr>
            <w:tcW w:w="1360" w:type="dxa"/>
          </w:tcPr>
          <w:p w:rsidR="005F5699" w:rsidRPr="000013EC" w:rsidRDefault="005F5699" w:rsidP="000A6468">
            <w:pPr>
              <w:spacing w:after="0" w:line="240" w:lineRule="auto"/>
              <w:jc w:val="center"/>
              <w:rPr>
                <w:sz w:val="24"/>
              </w:rPr>
            </w:pPr>
            <w:r>
              <w:rPr>
                <w:sz w:val="24"/>
              </w:rPr>
              <w:t>52</w:t>
            </w:r>
          </w:p>
        </w:tc>
      </w:tr>
      <w:tr w:rsidR="005F5699" w:rsidRPr="000013EC" w:rsidTr="00CA4C64">
        <w:tc>
          <w:tcPr>
            <w:tcW w:w="4156" w:type="dxa"/>
          </w:tcPr>
          <w:p w:rsidR="005F5699" w:rsidRPr="000013EC" w:rsidRDefault="005F5699" w:rsidP="00A77B90">
            <w:pPr>
              <w:spacing w:after="0" w:line="240" w:lineRule="auto"/>
              <w:rPr>
                <w:sz w:val="24"/>
              </w:rPr>
            </w:pPr>
          </w:p>
        </w:tc>
        <w:tc>
          <w:tcPr>
            <w:tcW w:w="2062" w:type="dxa"/>
          </w:tcPr>
          <w:p w:rsidR="005F5699" w:rsidRPr="000013EC" w:rsidRDefault="005F5699" w:rsidP="000A6468">
            <w:pPr>
              <w:spacing w:after="0" w:line="240" w:lineRule="auto"/>
              <w:rPr>
                <w:sz w:val="24"/>
              </w:rPr>
            </w:pPr>
            <w:smartTag w:uri="urn:schemas-microsoft-com:office:smarttags" w:element="City">
              <w:smartTag w:uri="urn:schemas-microsoft-com:office:smarttags" w:element="place">
                <w:r w:rsidRPr="000013EC">
                  <w:rPr>
                    <w:sz w:val="24"/>
                  </w:rPr>
                  <w:t>Birmingham</w:t>
                </w:r>
              </w:smartTag>
            </w:smartTag>
          </w:p>
        </w:tc>
        <w:tc>
          <w:tcPr>
            <w:tcW w:w="1510" w:type="dxa"/>
          </w:tcPr>
          <w:p w:rsidR="005F5699" w:rsidRPr="000013EC" w:rsidRDefault="005F5699" w:rsidP="000A6468">
            <w:pPr>
              <w:spacing w:after="0" w:line="240" w:lineRule="auto"/>
              <w:jc w:val="center"/>
              <w:rPr>
                <w:sz w:val="24"/>
              </w:rPr>
            </w:pPr>
            <w:r>
              <w:rPr>
                <w:sz w:val="24"/>
              </w:rPr>
              <w:t>47</w:t>
            </w:r>
          </w:p>
        </w:tc>
        <w:tc>
          <w:tcPr>
            <w:tcW w:w="1360" w:type="dxa"/>
          </w:tcPr>
          <w:p w:rsidR="005F5699" w:rsidRPr="000013EC" w:rsidRDefault="005F5699" w:rsidP="000A6468">
            <w:pPr>
              <w:spacing w:after="0" w:line="240" w:lineRule="auto"/>
              <w:jc w:val="center"/>
              <w:rPr>
                <w:sz w:val="24"/>
              </w:rPr>
            </w:pPr>
            <w:r>
              <w:rPr>
                <w:sz w:val="24"/>
              </w:rPr>
              <w:t>42</w:t>
            </w:r>
          </w:p>
        </w:tc>
      </w:tr>
      <w:tr w:rsidR="00AF4314" w:rsidRPr="000013EC" w:rsidTr="00CA4C64">
        <w:tc>
          <w:tcPr>
            <w:tcW w:w="4156" w:type="dxa"/>
          </w:tcPr>
          <w:p w:rsidR="00AF4314" w:rsidRPr="000013EC" w:rsidRDefault="00AF4314" w:rsidP="00A77B90">
            <w:pPr>
              <w:spacing w:after="0" w:line="240" w:lineRule="auto"/>
              <w:rPr>
                <w:sz w:val="24"/>
              </w:rPr>
            </w:pPr>
            <w:r w:rsidRPr="000013EC">
              <w:rPr>
                <w:sz w:val="24"/>
              </w:rPr>
              <w:t xml:space="preserve">Thames </w:t>
            </w:r>
            <w:smartTag w:uri="urn:schemas-microsoft-com:office:smarttags" w:element="PlaceType">
              <w:r w:rsidRPr="000013EC">
                <w:rPr>
                  <w:sz w:val="24"/>
                </w:rPr>
                <w:t>Valley</w:t>
              </w:r>
            </w:smartTag>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Oxford</w:t>
                </w:r>
              </w:smartTag>
            </w:smartTag>
          </w:p>
        </w:tc>
        <w:tc>
          <w:tcPr>
            <w:tcW w:w="1510" w:type="dxa"/>
          </w:tcPr>
          <w:p w:rsidR="00AF4314" w:rsidRPr="000013EC" w:rsidRDefault="00AF4314" w:rsidP="00A77B90">
            <w:pPr>
              <w:spacing w:after="0" w:line="240" w:lineRule="auto"/>
              <w:jc w:val="center"/>
              <w:rPr>
                <w:sz w:val="24"/>
              </w:rPr>
            </w:pPr>
            <w:r w:rsidRPr="000013EC">
              <w:rPr>
                <w:sz w:val="24"/>
              </w:rPr>
              <w:t>91</w:t>
            </w:r>
          </w:p>
        </w:tc>
        <w:tc>
          <w:tcPr>
            <w:tcW w:w="1360" w:type="dxa"/>
          </w:tcPr>
          <w:p w:rsidR="00AF4314" w:rsidRPr="000013EC" w:rsidRDefault="00AF4314" w:rsidP="00A77B90">
            <w:pPr>
              <w:spacing w:after="0" w:line="240" w:lineRule="auto"/>
              <w:jc w:val="center"/>
              <w:rPr>
                <w:sz w:val="24"/>
              </w:rPr>
            </w:pPr>
            <w:r w:rsidRPr="000013EC">
              <w:rPr>
                <w:sz w:val="24"/>
              </w:rPr>
              <w:t>9</w:t>
            </w:r>
            <w:r w:rsidR="005F5699">
              <w:rPr>
                <w:sz w:val="24"/>
              </w:rPr>
              <w:t>2</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PlaceName">
                <w:r w:rsidRPr="000013EC">
                  <w:rPr>
                    <w:sz w:val="24"/>
                  </w:rPr>
                  <w:t>Central</w:t>
                </w:r>
              </w:smartTag>
              <w:r w:rsidRPr="000013EC">
                <w:rPr>
                  <w:sz w:val="24"/>
                </w:rPr>
                <w:t xml:space="preserve"> </w:t>
              </w:r>
              <w:smartTag w:uri="urn:schemas-microsoft-com:office:smarttags" w:element="PlaceName">
                <w:r w:rsidRPr="000013EC">
                  <w:rPr>
                    <w:sz w:val="24"/>
                  </w:rPr>
                  <w:t>South</w:t>
                </w:r>
              </w:smartTag>
              <w:r w:rsidRPr="000013EC">
                <w:rPr>
                  <w:sz w:val="24"/>
                </w:rPr>
                <w:t xml:space="preserve"> </w:t>
              </w:r>
              <w:smartTag w:uri="urn:schemas-microsoft-com:office:smarttags" w:element="PlaceType">
                <w:r w:rsidRPr="000013EC">
                  <w:rPr>
                    <w:sz w:val="24"/>
                  </w:rPr>
                  <w:t>Coast</w:t>
                </w:r>
              </w:smartTag>
            </w:smartTag>
          </w:p>
        </w:tc>
        <w:tc>
          <w:tcPr>
            <w:tcW w:w="2062" w:type="dxa"/>
          </w:tcPr>
          <w:p w:rsidR="00AF4314" w:rsidRPr="000013EC" w:rsidRDefault="00AF4314" w:rsidP="00A77B90">
            <w:pPr>
              <w:spacing w:after="0" w:line="240" w:lineRule="auto"/>
              <w:rPr>
                <w:sz w:val="24"/>
              </w:rPr>
            </w:pPr>
            <w:smartTag w:uri="urn:schemas-microsoft-com:office:smarttags" w:element="place">
              <w:r w:rsidRPr="000013EC">
                <w:rPr>
                  <w:sz w:val="24"/>
                </w:rPr>
                <w:t>Southampton</w:t>
              </w:r>
            </w:smartTag>
          </w:p>
        </w:tc>
        <w:tc>
          <w:tcPr>
            <w:tcW w:w="1510" w:type="dxa"/>
          </w:tcPr>
          <w:p w:rsidR="00AF4314" w:rsidRPr="000013EC" w:rsidRDefault="005F5699" w:rsidP="00A77B90">
            <w:pPr>
              <w:spacing w:after="0" w:line="240" w:lineRule="auto"/>
              <w:jc w:val="center"/>
              <w:rPr>
                <w:sz w:val="24"/>
              </w:rPr>
            </w:pPr>
            <w:r>
              <w:rPr>
                <w:sz w:val="24"/>
              </w:rPr>
              <w:t>93</w:t>
            </w:r>
          </w:p>
        </w:tc>
        <w:tc>
          <w:tcPr>
            <w:tcW w:w="1360" w:type="dxa"/>
          </w:tcPr>
          <w:p w:rsidR="00AF4314" w:rsidRPr="000013EC" w:rsidRDefault="00AF4314" w:rsidP="00A77B90">
            <w:pPr>
              <w:spacing w:after="0" w:line="240" w:lineRule="auto"/>
              <w:jc w:val="center"/>
              <w:rPr>
                <w:sz w:val="24"/>
              </w:rPr>
            </w:pPr>
            <w:r w:rsidRPr="000013EC">
              <w:rPr>
                <w:sz w:val="24"/>
              </w:rPr>
              <w:t>9</w:t>
            </w:r>
            <w:r w:rsidR="005F5699">
              <w:rPr>
                <w:sz w:val="24"/>
              </w:rPr>
              <w:t>7</w:t>
            </w:r>
          </w:p>
        </w:tc>
      </w:tr>
      <w:tr w:rsidR="00AF4314" w:rsidRPr="000013EC" w:rsidTr="00CA4C64">
        <w:tc>
          <w:tcPr>
            <w:tcW w:w="4156" w:type="dxa"/>
          </w:tcPr>
          <w:p w:rsidR="00AF4314" w:rsidRPr="000013EC" w:rsidRDefault="00AF4314" w:rsidP="00A77B90">
            <w:pPr>
              <w:spacing w:after="0" w:line="240" w:lineRule="auto"/>
              <w:rPr>
                <w:sz w:val="24"/>
              </w:rPr>
            </w:pPr>
            <w:r w:rsidRPr="000013EC">
              <w:rPr>
                <w:sz w:val="24"/>
              </w:rPr>
              <w:t xml:space="preserve">Surrey, </w:t>
            </w:r>
            <w:smartTag w:uri="urn:schemas-microsoft-com:office:smarttags" w:element="place">
              <w:r w:rsidRPr="000013EC">
                <w:rPr>
                  <w:sz w:val="24"/>
                </w:rPr>
                <w:t>W Sussex</w:t>
              </w:r>
            </w:smartTag>
            <w:r w:rsidRPr="000013EC">
              <w:rPr>
                <w:sz w:val="24"/>
              </w:rPr>
              <w:t xml:space="preserve"> &amp; Hants</w:t>
            </w:r>
          </w:p>
        </w:tc>
        <w:tc>
          <w:tcPr>
            <w:tcW w:w="2062" w:type="dxa"/>
          </w:tcPr>
          <w:p w:rsidR="00AF4314" w:rsidRPr="000013EC" w:rsidRDefault="00AF4314" w:rsidP="00A77B90">
            <w:pPr>
              <w:spacing w:after="0" w:line="240" w:lineRule="auto"/>
              <w:rPr>
                <w:sz w:val="24"/>
              </w:rPr>
            </w:pPr>
            <w:r w:rsidRPr="000013EC">
              <w:rPr>
                <w:sz w:val="24"/>
              </w:rPr>
              <w:t>R Marsden</w:t>
            </w:r>
          </w:p>
        </w:tc>
        <w:tc>
          <w:tcPr>
            <w:tcW w:w="1510" w:type="dxa"/>
          </w:tcPr>
          <w:p w:rsidR="00AF4314" w:rsidRPr="000013EC" w:rsidRDefault="005F5699" w:rsidP="00A77B90">
            <w:pPr>
              <w:spacing w:after="0" w:line="240" w:lineRule="auto"/>
              <w:jc w:val="center"/>
              <w:rPr>
                <w:sz w:val="24"/>
              </w:rPr>
            </w:pPr>
            <w:r>
              <w:rPr>
                <w:sz w:val="24"/>
              </w:rPr>
              <w:t>72</w:t>
            </w:r>
          </w:p>
        </w:tc>
        <w:tc>
          <w:tcPr>
            <w:tcW w:w="1360" w:type="dxa"/>
          </w:tcPr>
          <w:p w:rsidR="00AF4314" w:rsidRPr="000013EC" w:rsidRDefault="00AF4314" w:rsidP="00A77B90">
            <w:pPr>
              <w:spacing w:after="0" w:line="240" w:lineRule="auto"/>
              <w:jc w:val="center"/>
              <w:rPr>
                <w:sz w:val="24"/>
              </w:rPr>
            </w:pPr>
            <w:r w:rsidRPr="000013EC">
              <w:rPr>
                <w:sz w:val="24"/>
              </w:rPr>
              <w:t>7</w:t>
            </w:r>
            <w:r>
              <w:rPr>
                <w:sz w:val="24"/>
              </w:rPr>
              <w:t>8</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GOS</w:t>
            </w:r>
          </w:p>
        </w:tc>
        <w:tc>
          <w:tcPr>
            <w:tcW w:w="1510" w:type="dxa"/>
          </w:tcPr>
          <w:p w:rsidR="00AF4314" w:rsidRPr="000013EC" w:rsidRDefault="005F5699" w:rsidP="00A77B90">
            <w:pPr>
              <w:spacing w:after="0" w:line="240" w:lineRule="auto"/>
              <w:jc w:val="center"/>
              <w:rPr>
                <w:sz w:val="24"/>
              </w:rPr>
            </w:pPr>
            <w:r>
              <w:rPr>
                <w:sz w:val="24"/>
              </w:rPr>
              <w:t>18</w:t>
            </w:r>
          </w:p>
        </w:tc>
        <w:tc>
          <w:tcPr>
            <w:tcW w:w="1360" w:type="dxa"/>
          </w:tcPr>
          <w:p w:rsidR="00AF4314" w:rsidRPr="000013EC" w:rsidRDefault="00AF4314" w:rsidP="00A77B90">
            <w:pPr>
              <w:spacing w:after="0" w:line="240" w:lineRule="auto"/>
              <w:jc w:val="center"/>
              <w:rPr>
                <w:sz w:val="24"/>
              </w:rPr>
            </w:pPr>
            <w:r>
              <w:rPr>
                <w:sz w:val="24"/>
              </w:rPr>
              <w:t>17</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smartTag w:uri="urn:schemas-microsoft-com:office:smarttags" w:element="place">
              <w:r w:rsidRPr="000013EC">
                <w:rPr>
                  <w:sz w:val="24"/>
                </w:rPr>
                <w:t>Southampton</w:t>
              </w:r>
            </w:smartTag>
          </w:p>
        </w:tc>
        <w:tc>
          <w:tcPr>
            <w:tcW w:w="1510" w:type="dxa"/>
          </w:tcPr>
          <w:p w:rsidR="00AF4314" w:rsidRPr="000013EC" w:rsidRDefault="005F5699" w:rsidP="00A77B90">
            <w:pPr>
              <w:spacing w:after="0" w:line="240" w:lineRule="auto"/>
              <w:jc w:val="center"/>
              <w:rPr>
                <w:sz w:val="24"/>
              </w:rPr>
            </w:pPr>
            <w:r>
              <w:rPr>
                <w:sz w:val="24"/>
              </w:rPr>
              <w:t xml:space="preserve">  5</w:t>
            </w:r>
          </w:p>
        </w:tc>
        <w:tc>
          <w:tcPr>
            <w:tcW w:w="1360" w:type="dxa"/>
          </w:tcPr>
          <w:p w:rsidR="00AF4314" w:rsidRPr="000013EC" w:rsidRDefault="00AF4314" w:rsidP="00A77B90">
            <w:pPr>
              <w:spacing w:after="0" w:line="240" w:lineRule="auto"/>
              <w:jc w:val="center"/>
              <w:rPr>
                <w:sz w:val="24"/>
              </w:rPr>
            </w:pP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ountry-region">
                <w:r w:rsidRPr="000013EC">
                  <w:rPr>
                    <w:sz w:val="24"/>
                  </w:rPr>
                  <w:t>Sussex</w:t>
                </w:r>
              </w:smartTag>
            </w:smartTag>
          </w:p>
        </w:tc>
        <w:tc>
          <w:tcPr>
            <w:tcW w:w="2062" w:type="dxa"/>
          </w:tcPr>
          <w:p w:rsidR="00AF4314" w:rsidRPr="000013EC" w:rsidRDefault="00AF4314" w:rsidP="00A77B90">
            <w:pPr>
              <w:spacing w:after="0" w:line="240" w:lineRule="auto"/>
              <w:rPr>
                <w:sz w:val="24"/>
              </w:rPr>
            </w:pPr>
            <w:r w:rsidRPr="000013EC">
              <w:rPr>
                <w:sz w:val="24"/>
              </w:rPr>
              <w:t>R Marsden</w:t>
            </w:r>
          </w:p>
        </w:tc>
        <w:tc>
          <w:tcPr>
            <w:tcW w:w="1510" w:type="dxa"/>
          </w:tcPr>
          <w:p w:rsidR="00AF4314" w:rsidRPr="000013EC" w:rsidRDefault="005F5699" w:rsidP="00A77B90">
            <w:pPr>
              <w:spacing w:after="0" w:line="240" w:lineRule="auto"/>
              <w:jc w:val="center"/>
              <w:rPr>
                <w:sz w:val="24"/>
              </w:rPr>
            </w:pPr>
            <w:r>
              <w:rPr>
                <w:sz w:val="24"/>
              </w:rPr>
              <w:t>67</w:t>
            </w:r>
          </w:p>
        </w:tc>
        <w:tc>
          <w:tcPr>
            <w:tcW w:w="1360" w:type="dxa"/>
          </w:tcPr>
          <w:p w:rsidR="00AF4314" w:rsidRPr="000013EC" w:rsidRDefault="005F5699" w:rsidP="00A77B90">
            <w:pPr>
              <w:spacing w:after="0" w:line="240" w:lineRule="auto"/>
              <w:jc w:val="center"/>
              <w:rPr>
                <w:sz w:val="24"/>
              </w:rPr>
            </w:pPr>
            <w:r>
              <w:rPr>
                <w:sz w:val="24"/>
              </w:rPr>
              <w:t>80</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GOS</w:t>
            </w:r>
          </w:p>
        </w:tc>
        <w:tc>
          <w:tcPr>
            <w:tcW w:w="1510" w:type="dxa"/>
          </w:tcPr>
          <w:p w:rsidR="00AF4314" w:rsidRPr="000013EC" w:rsidRDefault="005F5699" w:rsidP="00A77B90">
            <w:pPr>
              <w:spacing w:after="0" w:line="240" w:lineRule="auto"/>
              <w:jc w:val="center"/>
              <w:rPr>
                <w:sz w:val="24"/>
              </w:rPr>
            </w:pPr>
            <w:r>
              <w:rPr>
                <w:sz w:val="24"/>
              </w:rPr>
              <w:t>22</w:t>
            </w:r>
          </w:p>
        </w:tc>
        <w:tc>
          <w:tcPr>
            <w:tcW w:w="1360" w:type="dxa"/>
          </w:tcPr>
          <w:p w:rsidR="00AF4314" w:rsidRPr="000013EC" w:rsidRDefault="00AF4314" w:rsidP="00A77B90">
            <w:pPr>
              <w:spacing w:after="0" w:line="240" w:lineRule="auto"/>
              <w:jc w:val="center"/>
              <w:rPr>
                <w:sz w:val="24"/>
              </w:rPr>
            </w:pPr>
            <w:r>
              <w:rPr>
                <w:sz w:val="24"/>
              </w:rPr>
              <w:t>1</w:t>
            </w:r>
            <w:r w:rsidR="005F5699">
              <w:rPr>
                <w:sz w:val="24"/>
              </w:rPr>
              <w:t>3</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smartTag w:uri="urn:schemas-microsoft-com:office:smarttags" w:element="place">
              <w:r w:rsidRPr="000013EC">
                <w:rPr>
                  <w:sz w:val="24"/>
                </w:rPr>
                <w:t>Southampton</w:t>
              </w:r>
            </w:smartTag>
          </w:p>
        </w:tc>
        <w:tc>
          <w:tcPr>
            <w:tcW w:w="1510" w:type="dxa"/>
          </w:tcPr>
          <w:p w:rsidR="00AF4314" w:rsidRPr="000013EC" w:rsidRDefault="005F5699" w:rsidP="00A77B90">
            <w:pPr>
              <w:spacing w:after="0" w:line="240" w:lineRule="auto"/>
              <w:jc w:val="center"/>
              <w:rPr>
                <w:sz w:val="24"/>
              </w:rPr>
            </w:pPr>
            <w:r>
              <w:rPr>
                <w:sz w:val="24"/>
              </w:rPr>
              <w:t xml:space="preserve">  7</w:t>
            </w:r>
          </w:p>
        </w:tc>
        <w:tc>
          <w:tcPr>
            <w:tcW w:w="1360" w:type="dxa"/>
          </w:tcPr>
          <w:p w:rsidR="00AF4314" w:rsidRPr="000013EC" w:rsidRDefault="00AF4314" w:rsidP="00A77B90">
            <w:pPr>
              <w:spacing w:after="0" w:line="240" w:lineRule="auto"/>
              <w:jc w:val="center"/>
              <w:rPr>
                <w:sz w:val="24"/>
              </w:rPr>
            </w:pPr>
          </w:p>
        </w:tc>
      </w:tr>
      <w:tr w:rsidR="00AF4314" w:rsidRPr="000013EC" w:rsidTr="00CA4C64">
        <w:tc>
          <w:tcPr>
            <w:tcW w:w="4156" w:type="dxa"/>
          </w:tcPr>
          <w:p w:rsidR="00AF4314" w:rsidRPr="000013EC" w:rsidRDefault="00AF4314" w:rsidP="00A77B90">
            <w:pPr>
              <w:spacing w:after="0" w:line="240" w:lineRule="auto"/>
              <w:rPr>
                <w:sz w:val="24"/>
              </w:rPr>
            </w:pPr>
            <w:r w:rsidRPr="000013EC">
              <w:rPr>
                <w:sz w:val="24"/>
              </w:rPr>
              <w:t>Kent &amp; Medway</w:t>
            </w:r>
          </w:p>
        </w:tc>
        <w:tc>
          <w:tcPr>
            <w:tcW w:w="2062" w:type="dxa"/>
          </w:tcPr>
          <w:p w:rsidR="00AF4314" w:rsidRPr="000013EC" w:rsidRDefault="00AF4314" w:rsidP="00A77B90">
            <w:pPr>
              <w:spacing w:after="0" w:line="240" w:lineRule="auto"/>
              <w:rPr>
                <w:sz w:val="24"/>
              </w:rPr>
            </w:pPr>
            <w:r w:rsidRPr="000013EC">
              <w:rPr>
                <w:sz w:val="24"/>
              </w:rPr>
              <w:t>R Marsden</w:t>
            </w:r>
          </w:p>
        </w:tc>
        <w:tc>
          <w:tcPr>
            <w:tcW w:w="1510" w:type="dxa"/>
          </w:tcPr>
          <w:p w:rsidR="00AF4314" w:rsidRPr="000013EC" w:rsidRDefault="005F5699" w:rsidP="00A77B90">
            <w:pPr>
              <w:spacing w:after="0" w:line="240" w:lineRule="auto"/>
              <w:jc w:val="center"/>
              <w:rPr>
                <w:sz w:val="24"/>
              </w:rPr>
            </w:pPr>
            <w:r>
              <w:rPr>
                <w:sz w:val="24"/>
              </w:rPr>
              <w:t>51</w:t>
            </w:r>
          </w:p>
        </w:tc>
        <w:tc>
          <w:tcPr>
            <w:tcW w:w="1360" w:type="dxa"/>
          </w:tcPr>
          <w:p w:rsidR="00AF4314" w:rsidRPr="000013EC" w:rsidRDefault="00AF4314" w:rsidP="00A77B90">
            <w:pPr>
              <w:spacing w:after="0" w:line="240" w:lineRule="auto"/>
              <w:jc w:val="center"/>
              <w:rPr>
                <w:sz w:val="24"/>
              </w:rPr>
            </w:pPr>
            <w:r>
              <w:rPr>
                <w:sz w:val="24"/>
              </w:rPr>
              <w:t>6</w:t>
            </w:r>
            <w:r w:rsidR="005F5699">
              <w:rPr>
                <w:sz w:val="24"/>
              </w:rPr>
              <w:t>5</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GOS</w:t>
            </w:r>
          </w:p>
        </w:tc>
        <w:tc>
          <w:tcPr>
            <w:tcW w:w="1510" w:type="dxa"/>
          </w:tcPr>
          <w:p w:rsidR="00AF4314" w:rsidRPr="000013EC" w:rsidRDefault="005F5699" w:rsidP="00A77B90">
            <w:pPr>
              <w:spacing w:after="0" w:line="240" w:lineRule="auto"/>
              <w:jc w:val="center"/>
              <w:rPr>
                <w:sz w:val="24"/>
              </w:rPr>
            </w:pPr>
            <w:r>
              <w:rPr>
                <w:sz w:val="24"/>
              </w:rPr>
              <w:t>39</w:t>
            </w:r>
          </w:p>
        </w:tc>
        <w:tc>
          <w:tcPr>
            <w:tcW w:w="1360" w:type="dxa"/>
          </w:tcPr>
          <w:p w:rsidR="00AF4314" w:rsidRPr="000013EC" w:rsidRDefault="00AF4314" w:rsidP="00A77B90">
            <w:pPr>
              <w:spacing w:after="0" w:line="240" w:lineRule="auto"/>
              <w:jc w:val="center"/>
              <w:rPr>
                <w:sz w:val="24"/>
              </w:rPr>
            </w:pPr>
            <w:r>
              <w:rPr>
                <w:sz w:val="24"/>
              </w:rPr>
              <w:t>2</w:t>
            </w:r>
            <w:r w:rsidR="005F5699">
              <w:rPr>
                <w:sz w:val="24"/>
              </w:rPr>
              <w:t>4</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r w:rsidRPr="000013EC">
              <w:rPr>
                <w:sz w:val="24"/>
              </w:rPr>
              <w:t>UCLH</w:t>
            </w:r>
          </w:p>
        </w:tc>
        <w:tc>
          <w:tcPr>
            <w:tcW w:w="1510" w:type="dxa"/>
          </w:tcPr>
          <w:p w:rsidR="00AF4314" w:rsidRPr="000013EC" w:rsidRDefault="005F5699" w:rsidP="00A77B90">
            <w:pPr>
              <w:spacing w:after="0" w:line="240" w:lineRule="auto"/>
              <w:jc w:val="center"/>
              <w:rPr>
                <w:sz w:val="24"/>
              </w:rPr>
            </w:pPr>
            <w:r>
              <w:rPr>
                <w:sz w:val="24"/>
              </w:rPr>
              <w:t>7</w:t>
            </w:r>
          </w:p>
        </w:tc>
        <w:tc>
          <w:tcPr>
            <w:tcW w:w="1360" w:type="dxa"/>
          </w:tcPr>
          <w:p w:rsidR="00AF4314" w:rsidRPr="000013EC" w:rsidRDefault="005F5699" w:rsidP="00A77B90">
            <w:pPr>
              <w:spacing w:after="0" w:line="240" w:lineRule="auto"/>
              <w:jc w:val="center"/>
              <w:rPr>
                <w:sz w:val="24"/>
              </w:rPr>
            </w:pPr>
            <w:r>
              <w:rPr>
                <w:sz w:val="24"/>
              </w:rPr>
              <w:t>9</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North Wales</w:t>
              </w:r>
            </w:smartTag>
          </w:p>
        </w:tc>
        <w:tc>
          <w:tcPr>
            <w:tcW w:w="2062" w:type="dxa"/>
          </w:tcPr>
          <w:p w:rsidR="00AF4314" w:rsidRPr="000013EC" w:rsidRDefault="00AF4314" w:rsidP="00A77B90">
            <w:pPr>
              <w:spacing w:after="0" w:line="240" w:lineRule="auto"/>
              <w:rPr>
                <w:sz w:val="24"/>
              </w:rPr>
            </w:pPr>
            <w:smartTag w:uri="urn:schemas-microsoft-com:office:smarttags" w:element="place">
              <w:r w:rsidRPr="000013EC">
                <w:rPr>
                  <w:sz w:val="24"/>
                </w:rPr>
                <w:t>Liverpool</w:t>
              </w:r>
            </w:smartTag>
          </w:p>
        </w:tc>
        <w:tc>
          <w:tcPr>
            <w:tcW w:w="1510" w:type="dxa"/>
          </w:tcPr>
          <w:p w:rsidR="00AF4314" w:rsidRPr="000013EC" w:rsidRDefault="005F5699" w:rsidP="00A77B90">
            <w:pPr>
              <w:spacing w:after="0" w:line="240" w:lineRule="auto"/>
              <w:jc w:val="center"/>
              <w:rPr>
                <w:sz w:val="24"/>
              </w:rPr>
            </w:pPr>
            <w:r>
              <w:rPr>
                <w:sz w:val="24"/>
              </w:rPr>
              <w:t>97</w:t>
            </w:r>
          </w:p>
        </w:tc>
        <w:tc>
          <w:tcPr>
            <w:tcW w:w="1360" w:type="dxa"/>
          </w:tcPr>
          <w:p w:rsidR="00AF4314" w:rsidRPr="000013EC" w:rsidRDefault="005F5699" w:rsidP="00A77B90">
            <w:pPr>
              <w:spacing w:after="0" w:line="240" w:lineRule="auto"/>
              <w:jc w:val="center"/>
              <w:rPr>
                <w:sz w:val="24"/>
              </w:rPr>
            </w:pPr>
            <w:r>
              <w:rPr>
                <w:sz w:val="24"/>
              </w:rPr>
              <w:t>100</w:t>
            </w:r>
          </w:p>
        </w:tc>
      </w:tr>
      <w:tr w:rsidR="00AF4314" w:rsidRPr="000013EC" w:rsidTr="00CA4C64">
        <w:tc>
          <w:tcPr>
            <w:tcW w:w="4156" w:type="dxa"/>
          </w:tcPr>
          <w:p w:rsidR="00AF4314" w:rsidRPr="000013EC" w:rsidRDefault="00AF4314" w:rsidP="00A77B90">
            <w:pPr>
              <w:spacing w:after="0" w:line="240" w:lineRule="auto"/>
              <w:rPr>
                <w:sz w:val="24"/>
              </w:rPr>
            </w:pPr>
            <w:r w:rsidRPr="000013EC">
              <w:rPr>
                <w:sz w:val="24"/>
              </w:rPr>
              <w:t xml:space="preserve">Mid &amp; West </w:t>
            </w:r>
            <w:smartTag w:uri="urn:schemas-microsoft-com:office:smarttags" w:element="place">
              <w:smartTag w:uri="urn:schemas-microsoft-com:office:smarttags" w:element="country-region">
                <w:r w:rsidRPr="000013EC">
                  <w:rPr>
                    <w:sz w:val="24"/>
                  </w:rPr>
                  <w:t>Wales</w:t>
                </w:r>
              </w:smartTag>
            </w:smartTag>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Cardiff</w:t>
                </w:r>
              </w:smartTag>
            </w:smartTag>
          </w:p>
        </w:tc>
        <w:tc>
          <w:tcPr>
            <w:tcW w:w="1510" w:type="dxa"/>
          </w:tcPr>
          <w:p w:rsidR="00AF4314" w:rsidRPr="000013EC" w:rsidRDefault="00AF4314" w:rsidP="00A77B90">
            <w:pPr>
              <w:spacing w:after="0" w:line="240" w:lineRule="auto"/>
              <w:jc w:val="center"/>
              <w:rPr>
                <w:sz w:val="24"/>
              </w:rPr>
            </w:pPr>
            <w:r>
              <w:rPr>
                <w:sz w:val="24"/>
              </w:rPr>
              <w:t>9</w:t>
            </w:r>
            <w:r w:rsidR="005F5699">
              <w:rPr>
                <w:sz w:val="24"/>
              </w:rPr>
              <w:t>1</w:t>
            </w:r>
          </w:p>
        </w:tc>
        <w:tc>
          <w:tcPr>
            <w:tcW w:w="1360" w:type="dxa"/>
          </w:tcPr>
          <w:p w:rsidR="00AF4314" w:rsidRPr="000013EC" w:rsidRDefault="005F5699" w:rsidP="00A77B90">
            <w:pPr>
              <w:spacing w:after="0" w:line="240" w:lineRule="auto"/>
              <w:jc w:val="center"/>
              <w:rPr>
                <w:sz w:val="24"/>
              </w:rPr>
            </w:pPr>
            <w:r>
              <w:rPr>
                <w:sz w:val="24"/>
              </w:rPr>
              <w:t>88</w:t>
            </w:r>
          </w:p>
        </w:tc>
      </w:tr>
      <w:tr w:rsidR="00AF4314" w:rsidRPr="000013EC" w:rsidTr="00CA4C64">
        <w:tc>
          <w:tcPr>
            <w:tcW w:w="4156" w:type="dxa"/>
          </w:tcPr>
          <w:p w:rsidR="00AF4314" w:rsidRPr="000013EC" w:rsidRDefault="00AF4314" w:rsidP="00A77B90">
            <w:pPr>
              <w:spacing w:after="0" w:line="240" w:lineRule="auto"/>
              <w:rPr>
                <w:sz w:val="24"/>
              </w:rPr>
            </w:pPr>
          </w:p>
        </w:tc>
        <w:tc>
          <w:tcPr>
            <w:tcW w:w="2062" w:type="dxa"/>
          </w:tcPr>
          <w:p w:rsidR="00AF4314" w:rsidRPr="000013EC" w:rsidRDefault="00AF4314" w:rsidP="00A77B90">
            <w:pPr>
              <w:spacing w:after="0" w:line="240" w:lineRule="auto"/>
              <w:rPr>
                <w:sz w:val="24"/>
              </w:rPr>
            </w:pPr>
            <w:smartTag w:uri="urn:schemas-microsoft-com:office:smarttags" w:element="City">
              <w:smartTag w:uri="urn:schemas-microsoft-com:office:smarttags" w:element="place">
                <w:r w:rsidRPr="000013EC">
                  <w:rPr>
                    <w:sz w:val="24"/>
                  </w:rPr>
                  <w:t>Birmingham</w:t>
                </w:r>
              </w:smartTag>
            </w:smartTag>
          </w:p>
        </w:tc>
        <w:tc>
          <w:tcPr>
            <w:tcW w:w="1510" w:type="dxa"/>
          </w:tcPr>
          <w:p w:rsidR="00AF4314" w:rsidRPr="000013EC" w:rsidRDefault="005F5699" w:rsidP="00A77B90">
            <w:pPr>
              <w:spacing w:after="0" w:line="240" w:lineRule="auto"/>
              <w:jc w:val="center"/>
              <w:rPr>
                <w:sz w:val="24"/>
              </w:rPr>
            </w:pPr>
            <w:r>
              <w:rPr>
                <w:sz w:val="24"/>
              </w:rPr>
              <w:t>8</w:t>
            </w:r>
          </w:p>
        </w:tc>
        <w:tc>
          <w:tcPr>
            <w:tcW w:w="1360" w:type="dxa"/>
          </w:tcPr>
          <w:p w:rsidR="00AF4314" w:rsidRPr="000013EC" w:rsidRDefault="00AF4314" w:rsidP="00A77B90">
            <w:pPr>
              <w:spacing w:after="0" w:line="240" w:lineRule="auto"/>
              <w:jc w:val="center"/>
              <w:rPr>
                <w:sz w:val="24"/>
              </w:rPr>
            </w:pPr>
            <w:r>
              <w:rPr>
                <w:sz w:val="24"/>
              </w:rPr>
              <w:t xml:space="preserve">  </w:t>
            </w:r>
            <w:r w:rsidR="005F5699">
              <w:rPr>
                <w:sz w:val="24"/>
              </w:rPr>
              <w:t>9</w:t>
            </w:r>
          </w:p>
        </w:tc>
      </w:tr>
      <w:tr w:rsidR="00AF4314" w:rsidRPr="000013EC" w:rsidTr="00CA4C64">
        <w:tc>
          <w:tcPr>
            <w:tcW w:w="4156" w:type="dxa"/>
          </w:tcPr>
          <w:p w:rsidR="00AF4314" w:rsidRPr="000013EC" w:rsidRDefault="00AF4314" w:rsidP="00A77B90">
            <w:pPr>
              <w:spacing w:after="0" w:line="240" w:lineRule="auto"/>
              <w:rPr>
                <w:sz w:val="24"/>
              </w:rPr>
            </w:pPr>
            <w:smartTag w:uri="urn:schemas-microsoft-com:office:smarttags" w:element="place">
              <w:r w:rsidRPr="000013EC">
                <w:rPr>
                  <w:sz w:val="24"/>
                </w:rPr>
                <w:t>SE Wales</w:t>
              </w:r>
            </w:smartTag>
          </w:p>
        </w:tc>
        <w:tc>
          <w:tcPr>
            <w:tcW w:w="2062" w:type="dxa"/>
          </w:tcPr>
          <w:p w:rsidR="00AF4314" w:rsidRPr="000013EC" w:rsidRDefault="00AF4314" w:rsidP="00A77B90">
            <w:pPr>
              <w:spacing w:after="0" w:line="240" w:lineRule="auto"/>
              <w:rPr>
                <w:sz w:val="24"/>
              </w:rPr>
            </w:pPr>
            <w:smartTag w:uri="urn:schemas-microsoft-com:office:smarttags" w:element="place">
              <w:smartTag w:uri="urn:schemas-microsoft-com:office:smarttags" w:element="City">
                <w:r w:rsidRPr="000013EC">
                  <w:rPr>
                    <w:sz w:val="24"/>
                  </w:rPr>
                  <w:t>Cardiff</w:t>
                </w:r>
              </w:smartTag>
            </w:smartTag>
          </w:p>
        </w:tc>
        <w:tc>
          <w:tcPr>
            <w:tcW w:w="1510" w:type="dxa"/>
          </w:tcPr>
          <w:p w:rsidR="00AF4314" w:rsidRPr="000013EC" w:rsidRDefault="005F5699" w:rsidP="00A77B90">
            <w:pPr>
              <w:spacing w:after="0" w:line="240" w:lineRule="auto"/>
              <w:jc w:val="center"/>
              <w:rPr>
                <w:sz w:val="24"/>
              </w:rPr>
            </w:pPr>
            <w:r>
              <w:rPr>
                <w:sz w:val="24"/>
              </w:rPr>
              <w:t>99</w:t>
            </w:r>
          </w:p>
        </w:tc>
        <w:tc>
          <w:tcPr>
            <w:tcW w:w="1360" w:type="dxa"/>
          </w:tcPr>
          <w:p w:rsidR="00AF4314" w:rsidRPr="000013EC" w:rsidRDefault="00AF4314" w:rsidP="00A77B90">
            <w:pPr>
              <w:spacing w:after="0" w:line="240" w:lineRule="auto"/>
              <w:jc w:val="center"/>
              <w:rPr>
                <w:sz w:val="24"/>
              </w:rPr>
            </w:pPr>
            <w:r w:rsidRPr="000013EC">
              <w:rPr>
                <w:sz w:val="24"/>
              </w:rPr>
              <w:t>9</w:t>
            </w:r>
            <w:r>
              <w:rPr>
                <w:sz w:val="24"/>
              </w:rPr>
              <w:t>8</w:t>
            </w:r>
          </w:p>
        </w:tc>
      </w:tr>
    </w:tbl>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ind w:left="1134" w:hanging="1134"/>
        <w:rPr>
          <w:b/>
          <w:sz w:val="24"/>
        </w:rPr>
      </w:pPr>
      <w:r>
        <w:rPr>
          <w:sz w:val="24"/>
        </w:rPr>
        <w:br w:type="page"/>
      </w:r>
      <w:r>
        <w:rPr>
          <w:b/>
          <w:sz w:val="24"/>
        </w:rPr>
        <w:lastRenderedPageBreak/>
        <w:t>Table 2.7</w:t>
      </w:r>
      <w:r>
        <w:rPr>
          <w:b/>
          <w:sz w:val="24"/>
        </w:rPr>
        <w:tab/>
        <w:t xml:space="preserve">CCLG registrations for all diagnoses except retinoblastoma by Scottish Health </w:t>
      </w:r>
      <w:r w:rsidR="003A248C">
        <w:rPr>
          <w:b/>
          <w:sz w:val="24"/>
        </w:rPr>
        <w:t>Board and CCLG centre, 2001-2010</w:t>
      </w:r>
      <w:r>
        <w:rPr>
          <w:b/>
          <w:sz w:val="24"/>
        </w:rPr>
        <w:t>.  For each Health Board, the percentage of referrals is shown for all centres with at least 5% of that Board’s registrations.</w:t>
      </w:r>
    </w:p>
    <w:p w:rsidR="00EF6FFF" w:rsidRDefault="00EF6FFF" w:rsidP="00A77B90">
      <w:pPr>
        <w:spacing w:after="0" w:line="240" w:lineRule="auto"/>
        <w:ind w:left="993" w:hanging="993"/>
        <w:rPr>
          <w:b/>
          <w:sz w:val="24"/>
        </w:rPr>
      </w:pPr>
    </w:p>
    <w:p w:rsidR="00EF6FFF" w:rsidRDefault="00EF6FFF" w:rsidP="00A77B90">
      <w:pPr>
        <w:spacing w:after="0" w:line="240" w:lineRule="auto"/>
        <w:ind w:left="993" w:hanging="993"/>
        <w:rPr>
          <w:b/>
          <w:sz w:val="24"/>
        </w:rPr>
      </w:pPr>
    </w:p>
    <w:tbl>
      <w:tblPr>
        <w:tblW w:w="0" w:type="auto"/>
        <w:tblLook w:val="01E0"/>
      </w:tblPr>
      <w:tblGrid>
        <w:gridCol w:w="2842"/>
        <w:gridCol w:w="2843"/>
        <w:gridCol w:w="2843"/>
      </w:tblGrid>
      <w:tr w:rsidR="00EF6FFF" w:rsidRPr="000013EC" w:rsidTr="00A77B90">
        <w:tc>
          <w:tcPr>
            <w:tcW w:w="2843" w:type="dxa"/>
          </w:tcPr>
          <w:p w:rsidR="00EF6FFF" w:rsidRPr="000013EC" w:rsidRDefault="00EF6FFF" w:rsidP="00A77B90">
            <w:pPr>
              <w:spacing w:after="0" w:line="240" w:lineRule="auto"/>
              <w:rPr>
                <w:b/>
                <w:sz w:val="24"/>
              </w:rPr>
            </w:pPr>
            <w:r w:rsidRPr="000013EC">
              <w:rPr>
                <w:b/>
                <w:sz w:val="24"/>
              </w:rPr>
              <w:t>Health Board</w:t>
            </w:r>
          </w:p>
        </w:tc>
        <w:tc>
          <w:tcPr>
            <w:tcW w:w="2843" w:type="dxa"/>
          </w:tcPr>
          <w:p w:rsidR="00EF6FFF" w:rsidRPr="000013EC" w:rsidRDefault="00EF6FFF" w:rsidP="00A77B90">
            <w:pPr>
              <w:spacing w:after="0" w:line="240" w:lineRule="auto"/>
              <w:rPr>
                <w:b/>
                <w:sz w:val="24"/>
              </w:rPr>
            </w:pPr>
            <w:r w:rsidRPr="000013EC">
              <w:rPr>
                <w:b/>
                <w:sz w:val="24"/>
              </w:rPr>
              <w:t>Centres</w:t>
            </w:r>
          </w:p>
        </w:tc>
        <w:tc>
          <w:tcPr>
            <w:tcW w:w="2843" w:type="dxa"/>
          </w:tcPr>
          <w:p w:rsidR="00EF6FFF" w:rsidRPr="000013EC" w:rsidRDefault="00EF6FFF" w:rsidP="00A77B90">
            <w:pPr>
              <w:spacing w:after="0" w:line="240" w:lineRule="auto"/>
              <w:jc w:val="center"/>
              <w:rPr>
                <w:b/>
                <w:sz w:val="24"/>
              </w:rPr>
            </w:pPr>
            <w:r w:rsidRPr="000013EC">
              <w:rPr>
                <w:b/>
                <w:sz w:val="24"/>
              </w:rPr>
              <w:t>% of registrations</w:t>
            </w:r>
          </w:p>
        </w:tc>
      </w:tr>
      <w:tr w:rsidR="00EF6FFF" w:rsidRPr="000013EC" w:rsidTr="00A77B90">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Highland</w:t>
                </w:r>
              </w:smartTag>
            </w:smartTag>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Pr>
                <w:sz w:val="24"/>
              </w:rPr>
              <w:t>7</w:t>
            </w:r>
            <w:r w:rsidR="00E56348">
              <w:rPr>
                <w:sz w:val="24"/>
              </w:rPr>
              <w:t>5</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1</w:t>
            </w:r>
            <w:r w:rsidR="00E56348">
              <w:rPr>
                <w:sz w:val="24"/>
              </w:rPr>
              <w:t>3</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Aberdeen</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1</w:t>
            </w:r>
            <w:r w:rsidR="00E56348">
              <w:rPr>
                <w:sz w:val="24"/>
              </w:rPr>
              <w:t>1</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Grampian</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Aberdeen</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Pr>
                <w:sz w:val="24"/>
              </w:rPr>
              <w:t>89</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r>
              <w:rPr>
                <w:sz w:val="24"/>
              </w:rPr>
              <w:t>Edinburgh</w:t>
            </w:r>
          </w:p>
        </w:tc>
        <w:tc>
          <w:tcPr>
            <w:tcW w:w="2843" w:type="dxa"/>
          </w:tcPr>
          <w:p w:rsidR="00EF6FFF" w:rsidRPr="000013EC" w:rsidRDefault="00EF6FFF" w:rsidP="00A77B90">
            <w:pPr>
              <w:spacing w:after="0" w:line="240" w:lineRule="auto"/>
              <w:jc w:val="center"/>
              <w:rPr>
                <w:sz w:val="24"/>
              </w:rPr>
            </w:pPr>
            <w:r>
              <w:rPr>
                <w:sz w:val="24"/>
              </w:rPr>
              <w:t xml:space="preserve">   </w:t>
            </w:r>
            <w:r w:rsidR="00E56348">
              <w:rPr>
                <w:sz w:val="24"/>
              </w:rPr>
              <w:t>7</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Tayside</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Pr>
                <w:sz w:val="24"/>
              </w:rPr>
              <w:t xml:space="preserve">  </w:t>
            </w:r>
            <w:r w:rsidRPr="000013EC">
              <w:rPr>
                <w:sz w:val="24"/>
              </w:rPr>
              <w:t>9</w:t>
            </w:r>
            <w:r>
              <w:rPr>
                <w:sz w:val="24"/>
              </w:rPr>
              <w:t>9</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Fife</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100</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Lothian</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Pr>
                <w:sz w:val="24"/>
              </w:rPr>
              <w:t xml:space="preserve">  9</w:t>
            </w:r>
            <w:r w:rsidR="00E56348">
              <w:rPr>
                <w:sz w:val="24"/>
              </w:rPr>
              <w:t>8</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Borders</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9</w:t>
            </w:r>
            <w:r w:rsidR="00E56348">
              <w:rPr>
                <w:sz w:val="24"/>
              </w:rPr>
              <w:t>3</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Central (</w:t>
            </w:r>
            <w:smartTag w:uri="urn:schemas-microsoft-com:office:smarttags" w:element="place">
              <w:smartTag w:uri="urn:schemas-microsoft-com:office:smarttags" w:element="PlaceName">
                <w:r w:rsidRPr="000013EC">
                  <w:rPr>
                    <w:sz w:val="24"/>
                  </w:rPr>
                  <w:t>Forth</w:t>
                </w:r>
              </w:smartTag>
              <w:r w:rsidRPr="000013EC">
                <w:rPr>
                  <w:sz w:val="24"/>
                </w:rPr>
                <w:t xml:space="preserve"> </w:t>
              </w:r>
              <w:smartTag w:uri="urn:schemas-microsoft-com:office:smarttags" w:element="PlaceType">
                <w:r w:rsidRPr="000013EC">
                  <w:rPr>
                    <w:sz w:val="24"/>
                  </w:rPr>
                  <w:t>Valley</w:t>
                </w:r>
              </w:smartTag>
            </w:smartTag>
            <w:r w:rsidRPr="000013EC">
              <w:rPr>
                <w:sz w:val="24"/>
              </w:rPr>
              <w:t>)</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sidR="00E56348">
              <w:rPr>
                <w:sz w:val="24"/>
              </w:rPr>
              <w:t>69</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2</w:t>
            </w:r>
            <w:r w:rsidR="00E56348">
              <w:rPr>
                <w:sz w:val="24"/>
              </w:rPr>
              <w:t>9</w:t>
            </w:r>
          </w:p>
        </w:tc>
      </w:tr>
      <w:tr w:rsidR="00EF6FFF" w:rsidRPr="000013EC" w:rsidTr="00A77B90">
        <w:tc>
          <w:tcPr>
            <w:tcW w:w="2843" w:type="dxa"/>
          </w:tcPr>
          <w:p w:rsidR="00EF6FFF" w:rsidRPr="000013EC" w:rsidRDefault="00EF6FFF" w:rsidP="00A77B90">
            <w:pPr>
              <w:spacing w:after="0" w:line="240" w:lineRule="auto"/>
              <w:rPr>
                <w:sz w:val="24"/>
              </w:rPr>
            </w:pPr>
            <w:smartTag w:uri="urn:schemas-microsoft-com:office:smarttags" w:element="PersonName">
              <w:r w:rsidRPr="000013EC">
                <w:rPr>
                  <w:sz w:val="24"/>
                </w:rPr>
                <w:t>Ar</w:t>
              </w:r>
            </w:smartTag>
            <w:r w:rsidRPr="000013EC">
              <w:rPr>
                <w:sz w:val="24"/>
              </w:rPr>
              <w:t>gyll &amp; Clyde</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Pr>
                <w:sz w:val="24"/>
              </w:rPr>
              <w:t xml:space="preserve">  99</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 xml:space="preserve">Greater </w:t>
            </w: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Pr>
                <w:sz w:val="24"/>
              </w:rPr>
              <w:t>100</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Lanark</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Pr>
                <w:sz w:val="24"/>
              </w:rPr>
              <w:t xml:space="preserve">  95</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 xml:space="preserve">Ayrshire &amp; </w:t>
            </w:r>
            <w:smartTag w:uri="urn:schemas-microsoft-com:office:smarttags" w:element="PersonName">
              <w:r w:rsidRPr="000013EC">
                <w:rPr>
                  <w:sz w:val="24"/>
                </w:rPr>
                <w:t>Ar</w:t>
              </w:r>
            </w:smartTag>
            <w:r w:rsidRPr="000013EC">
              <w:rPr>
                <w:sz w:val="24"/>
              </w:rPr>
              <w:t>ran</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sidRPr="000013EC">
              <w:rPr>
                <w:sz w:val="24"/>
              </w:rPr>
              <w:t>100</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Dumfries &amp; Galloway</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sidR="00E56348">
              <w:rPr>
                <w:sz w:val="24"/>
              </w:rPr>
              <w:t>79</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1</w:t>
            </w:r>
            <w:r w:rsidR="00E56348">
              <w:rPr>
                <w:sz w:val="24"/>
              </w:rPr>
              <w:t>7</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Orkney</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Aberdeen</w:t>
                </w:r>
              </w:smartTag>
            </w:smartTag>
          </w:p>
        </w:tc>
        <w:tc>
          <w:tcPr>
            <w:tcW w:w="2843" w:type="dxa"/>
          </w:tcPr>
          <w:p w:rsidR="00EF6FFF" w:rsidRPr="000013EC" w:rsidRDefault="00E56348" w:rsidP="00A77B90">
            <w:pPr>
              <w:spacing w:after="0" w:line="240" w:lineRule="auto"/>
              <w:jc w:val="center"/>
              <w:rPr>
                <w:sz w:val="24"/>
              </w:rPr>
            </w:pPr>
            <w:r>
              <w:rPr>
                <w:sz w:val="24"/>
              </w:rPr>
              <w:t xml:space="preserve">  67</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56348" w:rsidP="00A77B90">
            <w:pPr>
              <w:spacing w:after="0" w:line="240" w:lineRule="auto"/>
              <w:jc w:val="center"/>
              <w:rPr>
                <w:sz w:val="24"/>
              </w:rPr>
            </w:pPr>
            <w:r>
              <w:rPr>
                <w:sz w:val="24"/>
              </w:rPr>
              <w:t xml:space="preserve">  17</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56348" w:rsidP="00A77B90">
            <w:pPr>
              <w:spacing w:after="0" w:line="240" w:lineRule="auto"/>
              <w:jc w:val="center"/>
              <w:rPr>
                <w:sz w:val="24"/>
              </w:rPr>
            </w:pPr>
            <w:r>
              <w:rPr>
                <w:sz w:val="24"/>
              </w:rPr>
              <w:t xml:space="preserve">  17</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Shetland</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Aberdeen</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Pr>
                <w:sz w:val="24"/>
              </w:rPr>
              <w:t>8</w:t>
            </w:r>
            <w:r w:rsidR="00E56348">
              <w:rPr>
                <w:sz w:val="24"/>
              </w:rPr>
              <w:t>3</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Edinburgh</w:t>
                </w:r>
              </w:smartTag>
            </w:smartTag>
          </w:p>
        </w:tc>
        <w:tc>
          <w:tcPr>
            <w:tcW w:w="2843" w:type="dxa"/>
          </w:tcPr>
          <w:p w:rsidR="00EF6FFF" w:rsidRPr="000013EC" w:rsidRDefault="00EF6FFF" w:rsidP="00A77B90">
            <w:pPr>
              <w:spacing w:after="0" w:line="240" w:lineRule="auto"/>
              <w:jc w:val="center"/>
              <w:rPr>
                <w:sz w:val="24"/>
              </w:rPr>
            </w:pPr>
            <w:r w:rsidRPr="000013EC">
              <w:rPr>
                <w:sz w:val="24"/>
              </w:rPr>
              <w:t xml:space="preserve">  </w:t>
            </w:r>
            <w:r w:rsidR="00E56348">
              <w:rPr>
                <w:sz w:val="24"/>
              </w:rPr>
              <w:t>17</w:t>
            </w:r>
          </w:p>
        </w:tc>
      </w:tr>
      <w:tr w:rsidR="00EF6FFF" w:rsidRPr="000013EC" w:rsidTr="00A77B90">
        <w:tc>
          <w:tcPr>
            <w:tcW w:w="2843" w:type="dxa"/>
          </w:tcPr>
          <w:p w:rsidR="00EF6FFF" w:rsidRPr="000013EC" w:rsidRDefault="00EF6FFF" w:rsidP="00A77B90">
            <w:pPr>
              <w:spacing w:after="0" w:line="240" w:lineRule="auto"/>
              <w:rPr>
                <w:sz w:val="24"/>
              </w:rPr>
            </w:pPr>
            <w:r w:rsidRPr="000013EC">
              <w:rPr>
                <w:sz w:val="24"/>
              </w:rPr>
              <w:t>Western Isles</w:t>
            </w:r>
          </w:p>
        </w:tc>
        <w:tc>
          <w:tcPr>
            <w:tcW w:w="2843" w:type="dxa"/>
          </w:tcPr>
          <w:p w:rsidR="00EF6FFF" w:rsidRPr="000013EC" w:rsidRDefault="00EF6FFF" w:rsidP="00A77B90">
            <w:pPr>
              <w:spacing w:after="0" w:line="240" w:lineRule="auto"/>
              <w:rPr>
                <w:sz w:val="24"/>
              </w:rPr>
            </w:pPr>
            <w:smartTag w:uri="urn:schemas-microsoft-com:office:smarttags" w:element="place">
              <w:smartTag w:uri="urn:schemas-microsoft-com:office:smarttags" w:element="City">
                <w:r w:rsidRPr="000013EC">
                  <w:rPr>
                    <w:sz w:val="24"/>
                  </w:rPr>
                  <w:t>Glasgow</w:t>
                </w:r>
              </w:smartTag>
            </w:smartTag>
          </w:p>
        </w:tc>
        <w:tc>
          <w:tcPr>
            <w:tcW w:w="2843" w:type="dxa"/>
          </w:tcPr>
          <w:p w:rsidR="00EF6FFF" w:rsidRPr="000013EC" w:rsidRDefault="00EF6FFF" w:rsidP="00A77B90">
            <w:pPr>
              <w:spacing w:after="0" w:line="240" w:lineRule="auto"/>
              <w:jc w:val="center"/>
              <w:rPr>
                <w:sz w:val="24"/>
              </w:rPr>
            </w:pPr>
            <w:r w:rsidRPr="000013EC">
              <w:rPr>
                <w:sz w:val="24"/>
              </w:rPr>
              <w:t>100</w:t>
            </w:r>
          </w:p>
        </w:tc>
      </w:tr>
      <w:tr w:rsidR="00EF6FFF" w:rsidRPr="000013EC" w:rsidTr="00A77B90">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rPr>
                <w:sz w:val="24"/>
              </w:rPr>
            </w:pPr>
          </w:p>
        </w:tc>
        <w:tc>
          <w:tcPr>
            <w:tcW w:w="2843" w:type="dxa"/>
          </w:tcPr>
          <w:p w:rsidR="00EF6FFF" w:rsidRPr="000013EC" w:rsidRDefault="00EF6FFF" w:rsidP="00A77B90">
            <w:pPr>
              <w:spacing w:after="0" w:line="240" w:lineRule="auto"/>
              <w:jc w:val="center"/>
              <w:rPr>
                <w:sz w:val="24"/>
              </w:rPr>
            </w:pPr>
          </w:p>
        </w:tc>
      </w:tr>
    </w:tbl>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tabs>
          <w:tab w:val="left" w:pos="1134"/>
        </w:tabs>
        <w:spacing w:after="0" w:line="240" w:lineRule="auto"/>
        <w:ind w:left="1134" w:hanging="1134"/>
        <w:rPr>
          <w:sz w:val="24"/>
        </w:rPr>
      </w:pPr>
      <w:r>
        <w:rPr>
          <w:sz w:val="24"/>
        </w:rPr>
        <w:br w:type="page"/>
      </w:r>
    </w:p>
    <w:p w:rsidR="00EF6FFF" w:rsidRDefault="00EF6FFF" w:rsidP="00A77B90">
      <w:pPr>
        <w:spacing w:after="0" w:line="240" w:lineRule="auto"/>
        <w:rPr>
          <w:b/>
          <w:sz w:val="24"/>
        </w:rPr>
      </w:pPr>
    </w:p>
    <w:p w:rsidR="00EF6FFF" w:rsidRDefault="00EF6FFF" w:rsidP="00A77B90">
      <w:pPr>
        <w:spacing w:after="0" w:line="240" w:lineRule="auto"/>
        <w:rPr>
          <w:b/>
          <w:sz w:val="24"/>
        </w:rPr>
      </w:pPr>
      <w:r>
        <w:rPr>
          <w:b/>
          <w:sz w:val="24"/>
        </w:rPr>
        <w:t>Table 2.8</w:t>
      </w:r>
      <w:r w:rsidRPr="003E0FCF">
        <w:rPr>
          <w:b/>
          <w:sz w:val="24"/>
        </w:rPr>
        <w:t xml:space="preserve">  Childhood cancer in the Irish Republic</w:t>
      </w:r>
      <w:r>
        <w:rPr>
          <w:b/>
          <w:sz w:val="24"/>
        </w:rPr>
        <w:t xml:space="preserve"> 1994-2000</w:t>
      </w:r>
    </w:p>
    <w:p w:rsidR="00EF6FFF" w:rsidRDefault="00EF6FFF" w:rsidP="00A77B90">
      <w:pPr>
        <w:spacing w:after="0" w:line="240" w:lineRule="auto"/>
        <w:rPr>
          <w:b/>
          <w:sz w:val="24"/>
        </w:rPr>
      </w:pPr>
    </w:p>
    <w:p w:rsidR="00EF6FFF" w:rsidRPr="006F497E" w:rsidRDefault="00EF6FFF" w:rsidP="00A77B90">
      <w:pPr>
        <w:spacing w:after="0" w:line="240" w:lineRule="auto"/>
        <w:rPr>
          <w:b/>
          <w:sz w:val="24"/>
          <w:szCs w:val="24"/>
        </w:rPr>
      </w:pPr>
      <w:r w:rsidRPr="006F497E">
        <w:rPr>
          <w:sz w:val="24"/>
          <w:szCs w:val="24"/>
        </w:rPr>
        <w:t xml:space="preserve">Total registrations are derived from Stack M, Walsh PM, Comber H, Ryan CA, O'Lorcain P. Childhood cancer in </w:t>
      </w:r>
      <w:smartTag w:uri="urn:schemas-microsoft-com:office:smarttags" w:element="place">
        <w:smartTag w:uri="urn:schemas-microsoft-com:office:smarttags" w:element="country-region">
          <w:r w:rsidRPr="006F497E">
            <w:rPr>
              <w:sz w:val="24"/>
              <w:szCs w:val="24"/>
            </w:rPr>
            <w:t>Ireland</w:t>
          </w:r>
        </w:smartTag>
      </w:smartTag>
      <w:r w:rsidRPr="006F497E">
        <w:rPr>
          <w:sz w:val="24"/>
          <w:szCs w:val="24"/>
        </w:rPr>
        <w:t xml:space="preserve">: a population-based study. </w:t>
      </w:r>
      <w:smartTag w:uri="urn:schemas-microsoft-com:office:smarttags" w:element="PersonName">
        <w:r w:rsidRPr="006F497E">
          <w:rPr>
            <w:sz w:val="24"/>
            <w:szCs w:val="24"/>
          </w:rPr>
          <w:t>Ar</w:t>
        </w:r>
      </w:smartTag>
      <w:r w:rsidRPr="006F497E">
        <w:rPr>
          <w:sz w:val="24"/>
          <w:szCs w:val="24"/>
        </w:rPr>
        <w:t>ch Dis Child 2007; 92:890-897</w:t>
      </w:r>
    </w:p>
    <w:p w:rsidR="00EF6FFF" w:rsidRPr="003E0FCF" w:rsidRDefault="00EF6FFF" w:rsidP="00A77B90">
      <w:pPr>
        <w:spacing w:after="0" w:line="240" w:lineRule="auto"/>
        <w:rPr>
          <w:b/>
          <w:sz w:val="24"/>
        </w:rPr>
      </w:pPr>
    </w:p>
    <w:p w:rsidR="00EF6FFF" w:rsidRDefault="00EF6FFF" w:rsidP="00A77B90">
      <w:pPr>
        <w:spacing w:after="0" w:line="240" w:lineRule="auto"/>
        <w:rPr>
          <w:sz w:val="24"/>
        </w:rPr>
      </w:pPr>
    </w:p>
    <w:tbl>
      <w:tblPr>
        <w:tblW w:w="8472" w:type="dxa"/>
        <w:tblLook w:val="01E0"/>
      </w:tblPr>
      <w:tblGrid>
        <w:gridCol w:w="2518"/>
        <w:gridCol w:w="1701"/>
        <w:gridCol w:w="2341"/>
        <w:gridCol w:w="1912"/>
      </w:tblGrid>
      <w:tr w:rsidR="00EF6FFF" w:rsidRPr="000013EC" w:rsidTr="00A77B90">
        <w:tc>
          <w:tcPr>
            <w:tcW w:w="2518" w:type="dxa"/>
          </w:tcPr>
          <w:p w:rsidR="00EF6FFF" w:rsidRPr="000013EC" w:rsidRDefault="00EF6FFF" w:rsidP="00A77B90">
            <w:pPr>
              <w:spacing w:after="0" w:line="240" w:lineRule="auto"/>
              <w:rPr>
                <w:b/>
                <w:sz w:val="24"/>
              </w:rPr>
            </w:pPr>
            <w:r w:rsidRPr="000013EC">
              <w:rPr>
                <w:b/>
                <w:sz w:val="24"/>
              </w:rPr>
              <w:t>Diagnostic group</w:t>
            </w:r>
          </w:p>
        </w:tc>
        <w:tc>
          <w:tcPr>
            <w:tcW w:w="1701" w:type="dxa"/>
          </w:tcPr>
          <w:p w:rsidR="00EF6FFF" w:rsidRPr="000013EC" w:rsidRDefault="00EF6FFF" w:rsidP="00A77B90">
            <w:pPr>
              <w:spacing w:after="0" w:line="240" w:lineRule="auto"/>
              <w:jc w:val="center"/>
              <w:rPr>
                <w:b/>
                <w:sz w:val="24"/>
              </w:rPr>
            </w:pPr>
            <w:r w:rsidRPr="000013EC">
              <w:rPr>
                <w:b/>
                <w:sz w:val="24"/>
              </w:rPr>
              <w:t>Total registrations</w:t>
            </w:r>
          </w:p>
        </w:tc>
        <w:tc>
          <w:tcPr>
            <w:tcW w:w="2341" w:type="dxa"/>
          </w:tcPr>
          <w:p w:rsidR="00EF6FFF" w:rsidRPr="000013EC" w:rsidRDefault="00EF6FFF" w:rsidP="00A77B90">
            <w:pPr>
              <w:spacing w:after="0" w:line="240" w:lineRule="auto"/>
              <w:jc w:val="center"/>
              <w:rPr>
                <w:b/>
                <w:sz w:val="24"/>
              </w:rPr>
            </w:pPr>
            <w:r w:rsidRPr="000013EC">
              <w:rPr>
                <w:b/>
                <w:sz w:val="24"/>
              </w:rPr>
              <w:t>UKCCSG registrations</w:t>
            </w:r>
          </w:p>
        </w:tc>
        <w:tc>
          <w:tcPr>
            <w:tcW w:w="1912" w:type="dxa"/>
            <w:vAlign w:val="bottom"/>
          </w:tcPr>
          <w:p w:rsidR="00EF6FFF" w:rsidRPr="000013EC" w:rsidRDefault="00EF6FFF" w:rsidP="00A77B90">
            <w:pPr>
              <w:spacing w:after="0" w:line="240" w:lineRule="auto"/>
              <w:jc w:val="center"/>
              <w:rPr>
                <w:b/>
                <w:sz w:val="24"/>
              </w:rPr>
            </w:pPr>
            <w:r w:rsidRPr="000013EC">
              <w:rPr>
                <w:b/>
                <w:sz w:val="24"/>
              </w:rPr>
              <w:t>Estimated referral rate (%)</w:t>
            </w:r>
          </w:p>
        </w:tc>
      </w:tr>
      <w:tr w:rsidR="00EF6FFF" w:rsidRPr="000013EC" w:rsidTr="00A77B90">
        <w:tc>
          <w:tcPr>
            <w:tcW w:w="2518" w:type="dxa"/>
          </w:tcPr>
          <w:p w:rsidR="00EF6FFF" w:rsidRPr="000013EC" w:rsidRDefault="00EF6FFF" w:rsidP="00A77B90">
            <w:pPr>
              <w:spacing w:after="0" w:line="240" w:lineRule="auto"/>
              <w:rPr>
                <w:sz w:val="24"/>
              </w:rPr>
            </w:pPr>
          </w:p>
        </w:tc>
        <w:tc>
          <w:tcPr>
            <w:tcW w:w="1701" w:type="dxa"/>
          </w:tcPr>
          <w:p w:rsidR="00EF6FFF" w:rsidRPr="000013EC" w:rsidRDefault="00EF6FFF" w:rsidP="00A77B90">
            <w:pPr>
              <w:spacing w:after="0" w:line="240" w:lineRule="auto"/>
              <w:jc w:val="center"/>
              <w:rPr>
                <w:sz w:val="24"/>
              </w:rPr>
            </w:pPr>
          </w:p>
        </w:tc>
        <w:tc>
          <w:tcPr>
            <w:tcW w:w="2341" w:type="dxa"/>
          </w:tcPr>
          <w:p w:rsidR="00EF6FFF" w:rsidRPr="000013EC" w:rsidRDefault="00EF6FFF" w:rsidP="00A77B90">
            <w:pPr>
              <w:spacing w:after="0" w:line="240" w:lineRule="auto"/>
              <w:jc w:val="center"/>
              <w:rPr>
                <w:sz w:val="24"/>
              </w:rPr>
            </w:pPr>
          </w:p>
        </w:tc>
        <w:tc>
          <w:tcPr>
            <w:tcW w:w="1912" w:type="dxa"/>
          </w:tcPr>
          <w:p w:rsidR="00EF6FFF" w:rsidRPr="000013EC" w:rsidRDefault="00EF6FFF" w:rsidP="00A77B90">
            <w:pPr>
              <w:spacing w:after="0" w:line="240" w:lineRule="auto"/>
              <w:jc w:val="center"/>
              <w:rPr>
                <w:sz w:val="24"/>
              </w:rPr>
            </w:pP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Leukaemia</w:t>
            </w:r>
          </w:p>
        </w:tc>
        <w:tc>
          <w:tcPr>
            <w:tcW w:w="1701" w:type="dxa"/>
          </w:tcPr>
          <w:p w:rsidR="00EF6FFF" w:rsidRPr="000013EC" w:rsidRDefault="00EF6FFF" w:rsidP="00A77B90">
            <w:pPr>
              <w:spacing w:after="0" w:line="240" w:lineRule="auto"/>
              <w:jc w:val="center"/>
              <w:rPr>
                <w:sz w:val="24"/>
              </w:rPr>
            </w:pPr>
            <w:r w:rsidRPr="000013EC">
              <w:rPr>
                <w:sz w:val="24"/>
              </w:rPr>
              <w:t>237</w:t>
            </w:r>
          </w:p>
        </w:tc>
        <w:tc>
          <w:tcPr>
            <w:tcW w:w="2341" w:type="dxa"/>
          </w:tcPr>
          <w:p w:rsidR="00EF6FFF" w:rsidRPr="000013EC" w:rsidRDefault="00EF6FFF" w:rsidP="00A77B90">
            <w:pPr>
              <w:spacing w:after="0" w:line="240" w:lineRule="auto"/>
              <w:jc w:val="center"/>
              <w:rPr>
                <w:sz w:val="24"/>
              </w:rPr>
            </w:pPr>
            <w:r w:rsidRPr="000013EC">
              <w:rPr>
                <w:sz w:val="24"/>
              </w:rPr>
              <w:t>156</w:t>
            </w:r>
          </w:p>
        </w:tc>
        <w:tc>
          <w:tcPr>
            <w:tcW w:w="1912" w:type="dxa"/>
          </w:tcPr>
          <w:p w:rsidR="00EF6FFF" w:rsidRPr="000013EC" w:rsidRDefault="00EF6FFF" w:rsidP="00A77B90">
            <w:pPr>
              <w:spacing w:after="0" w:line="240" w:lineRule="auto"/>
              <w:jc w:val="center"/>
              <w:rPr>
                <w:sz w:val="24"/>
              </w:rPr>
            </w:pPr>
            <w:r w:rsidRPr="000013EC">
              <w:rPr>
                <w:sz w:val="24"/>
              </w:rPr>
              <w:t>6</w:t>
            </w:r>
            <w:r>
              <w:rPr>
                <w:sz w:val="24"/>
              </w:rPr>
              <w:t>6</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Lymphoma</w:t>
            </w:r>
          </w:p>
        </w:tc>
        <w:tc>
          <w:tcPr>
            <w:tcW w:w="1701" w:type="dxa"/>
          </w:tcPr>
          <w:p w:rsidR="00EF6FFF" w:rsidRPr="000013EC" w:rsidRDefault="00EF6FFF" w:rsidP="00A77B90">
            <w:pPr>
              <w:spacing w:after="0" w:line="240" w:lineRule="auto"/>
              <w:jc w:val="center"/>
              <w:rPr>
                <w:sz w:val="24"/>
              </w:rPr>
            </w:pPr>
            <w:r w:rsidRPr="000013EC">
              <w:rPr>
                <w:sz w:val="24"/>
              </w:rPr>
              <w:t>90</w:t>
            </w:r>
          </w:p>
        </w:tc>
        <w:tc>
          <w:tcPr>
            <w:tcW w:w="2341" w:type="dxa"/>
          </w:tcPr>
          <w:p w:rsidR="00EF6FFF" w:rsidRPr="000013EC" w:rsidRDefault="00EF6FFF" w:rsidP="00A77B90">
            <w:pPr>
              <w:spacing w:after="0" w:line="240" w:lineRule="auto"/>
              <w:jc w:val="center"/>
              <w:rPr>
                <w:sz w:val="24"/>
              </w:rPr>
            </w:pPr>
            <w:r w:rsidRPr="000013EC">
              <w:rPr>
                <w:sz w:val="24"/>
              </w:rPr>
              <w:t>77</w:t>
            </w:r>
          </w:p>
        </w:tc>
        <w:tc>
          <w:tcPr>
            <w:tcW w:w="1912" w:type="dxa"/>
          </w:tcPr>
          <w:p w:rsidR="00EF6FFF" w:rsidRPr="000013EC" w:rsidRDefault="00EF6FFF" w:rsidP="00A77B90">
            <w:pPr>
              <w:spacing w:after="0" w:line="240" w:lineRule="auto"/>
              <w:jc w:val="center"/>
              <w:rPr>
                <w:sz w:val="24"/>
              </w:rPr>
            </w:pPr>
            <w:r w:rsidRPr="000013EC">
              <w:rPr>
                <w:sz w:val="24"/>
              </w:rPr>
              <w:t>86</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CNS tumours</w:t>
            </w:r>
          </w:p>
        </w:tc>
        <w:tc>
          <w:tcPr>
            <w:tcW w:w="1701" w:type="dxa"/>
          </w:tcPr>
          <w:p w:rsidR="00EF6FFF" w:rsidRPr="000013EC" w:rsidRDefault="00EF6FFF" w:rsidP="00A77B90">
            <w:pPr>
              <w:spacing w:after="0" w:line="240" w:lineRule="auto"/>
              <w:jc w:val="center"/>
              <w:rPr>
                <w:sz w:val="24"/>
              </w:rPr>
            </w:pPr>
            <w:r w:rsidRPr="000013EC">
              <w:rPr>
                <w:sz w:val="24"/>
              </w:rPr>
              <w:t>215</w:t>
            </w:r>
          </w:p>
        </w:tc>
        <w:tc>
          <w:tcPr>
            <w:tcW w:w="2341" w:type="dxa"/>
          </w:tcPr>
          <w:p w:rsidR="00EF6FFF" w:rsidRPr="000013EC" w:rsidRDefault="00EF6FFF" w:rsidP="00A77B90">
            <w:pPr>
              <w:spacing w:after="0" w:line="240" w:lineRule="auto"/>
              <w:jc w:val="center"/>
              <w:rPr>
                <w:sz w:val="24"/>
              </w:rPr>
            </w:pPr>
            <w:r w:rsidRPr="000013EC">
              <w:rPr>
                <w:sz w:val="24"/>
              </w:rPr>
              <w:t>119</w:t>
            </w:r>
          </w:p>
        </w:tc>
        <w:tc>
          <w:tcPr>
            <w:tcW w:w="1912" w:type="dxa"/>
          </w:tcPr>
          <w:p w:rsidR="00EF6FFF" w:rsidRPr="000013EC" w:rsidRDefault="00EF6FFF" w:rsidP="00A77B90">
            <w:pPr>
              <w:spacing w:after="0" w:line="240" w:lineRule="auto"/>
              <w:jc w:val="center"/>
              <w:rPr>
                <w:sz w:val="24"/>
              </w:rPr>
            </w:pPr>
            <w:r w:rsidRPr="000013EC">
              <w:rPr>
                <w:sz w:val="24"/>
              </w:rPr>
              <w:t>55</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SNS tumours</w:t>
            </w:r>
          </w:p>
        </w:tc>
        <w:tc>
          <w:tcPr>
            <w:tcW w:w="1701" w:type="dxa"/>
          </w:tcPr>
          <w:p w:rsidR="00EF6FFF" w:rsidRPr="000013EC" w:rsidRDefault="00EF6FFF" w:rsidP="00A77B90">
            <w:pPr>
              <w:spacing w:after="0" w:line="240" w:lineRule="auto"/>
              <w:jc w:val="center"/>
              <w:rPr>
                <w:sz w:val="24"/>
              </w:rPr>
            </w:pPr>
            <w:r w:rsidRPr="000013EC">
              <w:rPr>
                <w:sz w:val="24"/>
              </w:rPr>
              <w:t>37</w:t>
            </w:r>
          </w:p>
        </w:tc>
        <w:tc>
          <w:tcPr>
            <w:tcW w:w="2341" w:type="dxa"/>
          </w:tcPr>
          <w:p w:rsidR="00EF6FFF" w:rsidRPr="000013EC" w:rsidRDefault="00EF6FFF" w:rsidP="00A77B90">
            <w:pPr>
              <w:spacing w:after="0" w:line="240" w:lineRule="auto"/>
              <w:jc w:val="center"/>
              <w:rPr>
                <w:sz w:val="24"/>
              </w:rPr>
            </w:pPr>
            <w:r w:rsidRPr="000013EC">
              <w:rPr>
                <w:sz w:val="24"/>
              </w:rPr>
              <w:t>31</w:t>
            </w:r>
          </w:p>
        </w:tc>
        <w:tc>
          <w:tcPr>
            <w:tcW w:w="1912" w:type="dxa"/>
          </w:tcPr>
          <w:p w:rsidR="00EF6FFF" w:rsidRPr="000013EC" w:rsidRDefault="00EF6FFF" w:rsidP="00A77B90">
            <w:pPr>
              <w:spacing w:after="0" w:line="240" w:lineRule="auto"/>
              <w:jc w:val="center"/>
              <w:rPr>
                <w:sz w:val="24"/>
              </w:rPr>
            </w:pPr>
            <w:r w:rsidRPr="000013EC">
              <w:rPr>
                <w:sz w:val="24"/>
              </w:rPr>
              <w:t>84</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Retinoblastoma</w:t>
            </w:r>
          </w:p>
        </w:tc>
        <w:tc>
          <w:tcPr>
            <w:tcW w:w="1701" w:type="dxa"/>
          </w:tcPr>
          <w:p w:rsidR="00EF6FFF" w:rsidRPr="000013EC" w:rsidRDefault="00EF6FFF" w:rsidP="00A77B90">
            <w:pPr>
              <w:spacing w:after="0" w:line="240" w:lineRule="auto"/>
              <w:jc w:val="center"/>
              <w:rPr>
                <w:sz w:val="24"/>
              </w:rPr>
            </w:pPr>
            <w:r w:rsidRPr="000013EC">
              <w:rPr>
                <w:sz w:val="24"/>
              </w:rPr>
              <w:t>16</w:t>
            </w:r>
          </w:p>
        </w:tc>
        <w:tc>
          <w:tcPr>
            <w:tcW w:w="2341" w:type="dxa"/>
          </w:tcPr>
          <w:p w:rsidR="00EF6FFF" w:rsidRPr="000013EC" w:rsidRDefault="00EF6FFF" w:rsidP="00A77B90">
            <w:pPr>
              <w:spacing w:after="0" w:line="240" w:lineRule="auto"/>
              <w:jc w:val="center"/>
              <w:rPr>
                <w:sz w:val="24"/>
              </w:rPr>
            </w:pPr>
            <w:r w:rsidRPr="000013EC">
              <w:rPr>
                <w:sz w:val="24"/>
              </w:rPr>
              <w:t>6</w:t>
            </w:r>
          </w:p>
        </w:tc>
        <w:tc>
          <w:tcPr>
            <w:tcW w:w="1912" w:type="dxa"/>
          </w:tcPr>
          <w:p w:rsidR="00EF6FFF" w:rsidRPr="000013EC" w:rsidRDefault="00EF6FFF" w:rsidP="00A77B90">
            <w:pPr>
              <w:spacing w:after="0" w:line="240" w:lineRule="auto"/>
              <w:jc w:val="center"/>
              <w:rPr>
                <w:sz w:val="24"/>
              </w:rPr>
            </w:pPr>
            <w:r w:rsidRPr="000013EC">
              <w:rPr>
                <w:sz w:val="24"/>
              </w:rPr>
              <w:t>38</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Renal tumours</w:t>
            </w:r>
          </w:p>
        </w:tc>
        <w:tc>
          <w:tcPr>
            <w:tcW w:w="1701" w:type="dxa"/>
          </w:tcPr>
          <w:p w:rsidR="00EF6FFF" w:rsidRPr="000013EC" w:rsidRDefault="00EF6FFF" w:rsidP="00A77B90">
            <w:pPr>
              <w:spacing w:after="0" w:line="240" w:lineRule="auto"/>
              <w:jc w:val="center"/>
              <w:rPr>
                <w:sz w:val="24"/>
              </w:rPr>
            </w:pPr>
            <w:r w:rsidRPr="000013EC">
              <w:rPr>
                <w:sz w:val="24"/>
              </w:rPr>
              <w:t>36</w:t>
            </w:r>
          </w:p>
        </w:tc>
        <w:tc>
          <w:tcPr>
            <w:tcW w:w="2341" w:type="dxa"/>
          </w:tcPr>
          <w:p w:rsidR="00EF6FFF" w:rsidRPr="000013EC" w:rsidRDefault="00EF6FFF" w:rsidP="00A77B90">
            <w:pPr>
              <w:spacing w:after="0" w:line="240" w:lineRule="auto"/>
              <w:jc w:val="center"/>
              <w:rPr>
                <w:sz w:val="24"/>
              </w:rPr>
            </w:pPr>
            <w:r w:rsidRPr="000013EC">
              <w:rPr>
                <w:sz w:val="24"/>
              </w:rPr>
              <w:t>36</w:t>
            </w:r>
          </w:p>
        </w:tc>
        <w:tc>
          <w:tcPr>
            <w:tcW w:w="1912" w:type="dxa"/>
          </w:tcPr>
          <w:p w:rsidR="00EF6FFF" w:rsidRPr="000013EC" w:rsidRDefault="00EF6FFF" w:rsidP="00A77B90">
            <w:pPr>
              <w:spacing w:after="0" w:line="240" w:lineRule="auto"/>
              <w:jc w:val="center"/>
              <w:rPr>
                <w:sz w:val="24"/>
              </w:rPr>
            </w:pPr>
            <w:r w:rsidRPr="000013EC">
              <w:rPr>
                <w:sz w:val="24"/>
              </w:rPr>
              <w:t>100</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He</w:t>
            </w:r>
            <w:smartTag w:uri="urn:schemas-microsoft-com:office:smarttags" w:element="PersonName">
              <w:r w:rsidRPr="000013EC">
                <w:rPr>
                  <w:sz w:val="24"/>
                </w:rPr>
                <w:t>pa</w:t>
              </w:r>
            </w:smartTag>
            <w:r w:rsidRPr="000013EC">
              <w:rPr>
                <w:sz w:val="24"/>
              </w:rPr>
              <w:t>tic tumours</w:t>
            </w:r>
          </w:p>
        </w:tc>
        <w:tc>
          <w:tcPr>
            <w:tcW w:w="1701" w:type="dxa"/>
          </w:tcPr>
          <w:p w:rsidR="00EF6FFF" w:rsidRPr="000013EC" w:rsidRDefault="00EF6FFF" w:rsidP="00A77B90">
            <w:pPr>
              <w:spacing w:after="0" w:line="240" w:lineRule="auto"/>
              <w:jc w:val="center"/>
              <w:rPr>
                <w:sz w:val="24"/>
              </w:rPr>
            </w:pPr>
            <w:r w:rsidRPr="000013EC">
              <w:rPr>
                <w:sz w:val="24"/>
              </w:rPr>
              <w:t>4</w:t>
            </w:r>
          </w:p>
        </w:tc>
        <w:tc>
          <w:tcPr>
            <w:tcW w:w="2341" w:type="dxa"/>
          </w:tcPr>
          <w:p w:rsidR="00EF6FFF" w:rsidRPr="000013EC" w:rsidRDefault="00EF6FFF" w:rsidP="00A77B90">
            <w:pPr>
              <w:spacing w:after="0" w:line="240" w:lineRule="auto"/>
              <w:jc w:val="center"/>
              <w:rPr>
                <w:sz w:val="24"/>
              </w:rPr>
            </w:pPr>
            <w:r w:rsidRPr="000013EC">
              <w:rPr>
                <w:sz w:val="24"/>
              </w:rPr>
              <w:t>3</w:t>
            </w:r>
          </w:p>
        </w:tc>
        <w:tc>
          <w:tcPr>
            <w:tcW w:w="1912" w:type="dxa"/>
          </w:tcPr>
          <w:p w:rsidR="00EF6FFF" w:rsidRPr="000013EC" w:rsidRDefault="00EF6FFF" w:rsidP="00A77B90">
            <w:pPr>
              <w:spacing w:after="0" w:line="240" w:lineRule="auto"/>
              <w:jc w:val="center"/>
              <w:rPr>
                <w:sz w:val="24"/>
              </w:rPr>
            </w:pPr>
            <w:r w:rsidRPr="000013EC">
              <w:rPr>
                <w:sz w:val="24"/>
              </w:rPr>
              <w:t>75</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Bone tumours</w:t>
            </w:r>
          </w:p>
        </w:tc>
        <w:tc>
          <w:tcPr>
            <w:tcW w:w="1701" w:type="dxa"/>
          </w:tcPr>
          <w:p w:rsidR="00EF6FFF" w:rsidRPr="000013EC" w:rsidRDefault="00EF6FFF" w:rsidP="00A77B90">
            <w:pPr>
              <w:spacing w:after="0" w:line="240" w:lineRule="auto"/>
              <w:jc w:val="center"/>
              <w:rPr>
                <w:sz w:val="24"/>
              </w:rPr>
            </w:pPr>
            <w:r w:rsidRPr="000013EC">
              <w:rPr>
                <w:sz w:val="24"/>
              </w:rPr>
              <w:t>37</w:t>
            </w:r>
          </w:p>
        </w:tc>
        <w:tc>
          <w:tcPr>
            <w:tcW w:w="2341" w:type="dxa"/>
          </w:tcPr>
          <w:p w:rsidR="00EF6FFF" w:rsidRPr="000013EC" w:rsidRDefault="00EF6FFF" w:rsidP="00A77B90">
            <w:pPr>
              <w:spacing w:after="0" w:line="240" w:lineRule="auto"/>
              <w:jc w:val="center"/>
              <w:rPr>
                <w:sz w:val="24"/>
              </w:rPr>
            </w:pPr>
            <w:r w:rsidRPr="000013EC">
              <w:rPr>
                <w:sz w:val="24"/>
              </w:rPr>
              <w:t>32</w:t>
            </w:r>
          </w:p>
        </w:tc>
        <w:tc>
          <w:tcPr>
            <w:tcW w:w="1912" w:type="dxa"/>
          </w:tcPr>
          <w:p w:rsidR="00EF6FFF" w:rsidRPr="000013EC" w:rsidRDefault="00EF6FFF" w:rsidP="00A77B90">
            <w:pPr>
              <w:spacing w:after="0" w:line="240" w:lineRule="auto"/>
              <w:jc w:val="center"/>
              <w:rPr>
                <w:sz w:val="24"/>
              </w:rPr>
            </w:pPr>
            <w:r w:rsidRPr="000013EC">
              <w:rPr>
                <w:sz w:val="24"/>
              </w:rPr>
              <w:t>86</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Soft-tissue sarcomas</w:t>
            </w:r>
          </w:p>
        </w:tc>
        <w:tc>
          <w:tcPr>
            <w:tcW w:w="1701" w:type="dxa"/>
          </w:tcPr>
          <w:p w:rsidR="00EF6FFF" w:rsidRPr="000013EC" w:rsidRDefault="00EF6FFF" w:rsidP="00A77B90">
            <w:pPr>
              <w:spacing w:after="0" w:line="240" w:lineRule="auto"/>
              <w:jc w:val="center"/>
              <w:rPr>
                <w:sz w:val="24"/>
              </w:rPr>
            </w:pPr>
            <w:r w:rsidRPr="000013EC">
              <w:rPr>
                <w:sz w:val="24"/>
              </w:rPr>
              <w:t>50</w:t>
            </w:r>
          </w:p>
        </w:tc>
        <w:tc>
          <w:tcPr>
            <w:tcW w:w="2341" w:type="dxa"/>
          </w:tcPr>
          <w:p w:rsidR="00EF6FFF" w:rsidRPr="000013EC" w:rsidRDefault="00EF6FFF" w:rsidP="00A77B90">
            <w:pPr>
              <w:spacing w:after="0" w:line="240" w:lineRule="auto"/>
              <w:jc w:val="center"/>
              <w:rPr>
                <w:sz w:val="24"/>
              </w:rPr>
            </w:pPr>
            <w:r w:rsidRPr="000013EC">
              <w:rPr>
                <w:sz w:val="24"/>
              </w:rPr>
              <w:t>45</w:t>
            </w:r>
          </w:p>
        </w:tc>
        <w:tc>
          <w:tcPr>
            <w:tcW w:w="1912" w:type="dxa"/>
          </w:tcPr>
          <w:p w:rsidR="00EF6FFF" w:rsidRPr="000013EC" w:rsidRDefault="00EF6FFF" w:rsidP="00A77B90">
            <w:pPr>
              <w:spacing w:after="0" w:line="240" w:lineRule="auto"/>
              <w:jc w:val="center"/>
              <w:rPr>
                <w:sz w:val="24"/>
              </w:rPr>
            </w:pPr>
            <w:r w:rsidRPr="000013EC">
              <w:rPr>
                <w:sz w:val="24"/>
              </w:rPr>
              <w:t>90</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Germ-cell &amp; gonadal</w:t>
            </w:r>
          </w:p>
        </w:tc>
        <w:tc>
          <w:tcPr>
            <w:tcW w:w="1701" w:type="dxa"/>
          </w:tcPr>
          <w:p w:rsidR="00EF6FFF" w:rsidRPr="000013EC" w:rsidRDefault="00EF6FFF" w:rsidP="00A77B90">
            <w:pPr>
              <w:spacing w:after="0" w:line="240" w:lineRule="auto"/>
              <w:jc w:val="center"/>
              <w:rPr>
                <w:sz w:val="24"/>
              </w:rPr>
            </w:pPr>
            <w:r w:rsidRPr="000013EC">
              <w:rPr>
                <w:sz w:val="24"/>
              </w:rPr>
              <w:t>27</w:t>
            </w:r>
          </w:p>
        </w:tc>
        <w:tc>
          <w:tcPr>
            <w:tcW w:w="2341" w:type="dxa"/>
          </w:tcPr>
          <w:p w:rsidR="00EF6FFF" w:rsidRPr="000013EC" w:rsidRDefault="00EF6FFF" w:rsidP="00A77B90">
            <w:pPr>
              <w:spacing w:after="0" w:line="240" w:lineRule="auto"/>
              <w:jc w:val="center"/>
              <w:rPr>
                <w:sz w:val="24"/>
              </w:rPr>
            </w:pPr>
            <w:r w:rsidRPr="000013EC">
              <w:rPr>
                <w:sz w:val="24"/>
              </w:rPr>
              <w:t>20</w:t>
            </w:r>
          </w:p>
        </w:tc>
        <w:tc>
          <w:tcPr>
            <w:tcW w:w="1912" w:type="dxa"/>
          </w:tcPr>
          <w:p w:rsidR="00EF6FFF" w:rsidRPr="000013EC" w:rsidRDefault="00EF6FFF" w:rsidP="00A77B90">
            <w:pPr>
              <w:spacing w:after="0" w:line="240" w:lineRule="auto"/>
              <w:jc w:val="center"/>
              <w:rPr>
                <w:sz w:val="24"/>
              </w:rPr>
            </w:pPr>
            <w:r>
              <w:rPr>
                <w:sz w:val="24"/>
              </w:rPr>
              <w:t>74</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Epithelial</w:t>
            </w:r>
          </w:p>
        </w:tc>
        <w:tc>
          <w:tcPr>
            <w:tcW w:w="1701" w:type="dxa"/>
          </w:tcPr>
          <w:p w:rsidR="00EF6FFF" w:rsidRPr="000013EC" w:rsidRDefault="00EF6FFF" w:rsidP="00A77B90">
            <w:pPr>
              <w:spacing w:after="0" w:line="240" w:lineRule="auto"/>
              <w:jc w:val="center"/>
              <w:rPr>
                <w:sz w:val="24"/>
              </w:rPr>
            </w:pPr>
            <w:r w:rsidRPr="000013EC">
              <w:rPr>
                <w:sz w:val="24"/>
              </w:rPr>
              <w:t>27</w:t>
            </w:r>
          </w:p>
        </w:tc>
        <w:tc>
          <w:tcPr>
            <w:tcW w:w="2341" w:type="dxa"/>
          </w:tcPr>
          <w:p w:rsidR="00EF6FFF" w:rsidRPr="000013EC" w:rsidRDefault="00EF6FFF" w:rsidP="00A77B90">
            <w:pPr>
              <w:spacing w:after="0" w:line="240" w:lineRule="auto"/>
              <w:jc w:val="center"/>
              <w:rPr>
                <w:sz w:val="24"/>
              </w:rPr>
            </w:pPr>
            <w:r w:rsidRPr="000013EC">
              <w:rPr>
                <w:sz w:val="24"/>
              </w:rPr>
              <w:t>11</w:t>
            </w:r>
          </w:p>
        </w:tc>
        <w:tc>
          <w:tcPr>
            <w:tcW w:w="1912" w:type="dxa"/>
          </w:tcPr>
          <w:p w:rsidR="00EF6FFF" w:rsidRPr="000013EC" w:rsidRDefault="00EF6FFF" w:rsidP="00A77B90">
            <w:pPr>
              <w:spacing w:after="0" w:line="240" w:lineRule="auto"/>
              <w:jc w:val="center"/>
              <w:rPr>
                <w:sz w:val="24"/>
              </w:rPr>
            </w:pPr>
            <w:r>
              <w:rPr>
                <w:sz w:val="24"/>
              </w:rPr>
              <w:t>41</w:t>
            </w:r>
          </w:p>
        </w:tc>
      </w:tr>
      <w:tr w:rsidR="00EF6FFF" w:rsidRPr="000013EC" w:rsidTr="00A77B90">
        <w:trPr>
          <w:trHeight w:hRule="exact" w:val="454"/>
        </w:trPr>
        <w:tc>
          <w:tcPr>
            <w:tcW w:w="2518" w:type="dxa"/>
          </w:tcPr>
          <w:p w:rsidR="00EF6FFF" w:rsidRPr="000013EC" w:rsidRDefault="00EF6FFF" w:rsidP="00A77B90">
            <w:pPr>
              <w:spacing w:after="0" w:line="240" w:lineRule="auto"/>
              <w:rPr>
                <w:sz w:val="24"/>
              </w:rPr>
            </w:pPr>
            <w:r w:rsidRPr="000013EC">
              <w:rPr>
                <w:sz w:val="24"/>
              </w:rPr>
              <w:t>Other &amp; unspecified</w:t>
            </w:r>
          </w:p>
        </w:tc>
        <w:tc>
          <w:tcPr>
            <w:tcW w:w="1701" w:type="dxa"/>
          </w:tcPr>
          <w:p w:rsidR="00EF6FFF" w:rsidRPr="000013EC" w:rsidRDefault="00EF6FFF" w:rsidP="00A77B90">
            <w:pPr>
              <w:spacing w:after="0" w:line="240" w:lineRule="auto"/>
              <w:jc w:val="center"/>
              <w:rPr>
                <w:sz w:val="24"/>
              </w:rPr>
            </w:pPr>
            <w:r w:rsidRPr="000013EC">
              <w:rPr>
                <w:sz w:val="24"/>
              </w:rPr>
              <w:t>11</w:t>
            </w:r>
          </w:p>
        </w:tc>
        <w:tc>
          <w:tcPr>
            <w:tcW w:w="2341" w:type="dxa"/>
          </w:tcPr>
          <w:p w:rsidR="00EF6FFF" w:rsidRPr="000013EC" w:rsidRDefault="00EF6FFF" w:rsidP="00A77B90">
            <w:pPr>
              <w:spacing w:after="0" w:line="240" w:lineRule="auto"/>
              <w:jc w:val="center"/>
              <w:rPr>
                <w:sz w:val="24"/>
              </w:rPr>
            </w:pPr>
            <w:r w:rsidRPr="000013EC">
              <w:rPr>
                <w:sz w:val="24"/>
              </w:rPr>
              <w:t>2</w:t>
            </w:r>
          </w:p>
        </w:tc>
        <w:tc>
          <w:tcPr>
            <w:tcW w:w="1912" w:type="dxa"/>
          </w:tcPr>
          <w:p w:rsidR="00EF6FFF" w:rsidRPr="000013EC" w:rsidRDefault="00EF6FFF" w:rsidP="00A77B90">
            <w:pPr>
              <w:spacing w:after="0" w:line="240" w:lineRule="auto"/>
              <w:jc w:val="center"/>
              <w:rPr>
                <w:sz w:val="24"/>
              </w:rPr>
            </w:pPr>
            <w:r w:rsidRPr="000013EC">
              <w:rPr>
                <w:sz w:val="24"/>
              </w:rPr>
              <w:t>18</w:t>
            </w:r>
          </w:p>
        </w:tc>
      </w:tr>
      <w:tr w:rsidR="00EF6FFF" w:rsidRPr="000013EC" w:rsidTr="00A77B90">
        <w:tc>
          <w:tcPr>
            <w:tcW w:w="2518" w:type="dxa"/>
          </w:tcPr>
          <w:p w:rsidR="00EF6FFF" w:rsidRPr="000013EC" w:rsidRDefault="00EF6FFF" w:rsidP="00A77B90">
            <w:pPr>
              <w:spacing w:after="0" w:line="240" w:lineRule="auto"/>
              <w:rPr>
                <w:sz w:val="24"/>
              </w:rPr>
            </w:pPr>
          </w:p>
        </w:tc>
        <w:tc>
          <w:tcPr>
            <w:tcW w:w="1701" w:type="dxa"/>
          </w:tcPr>
          <w:p w:rsidR="00EF6FFF" w:rsidRPr="000013EC" w:rsidRDefault="00EF6FFF" w:rsidP="00A77B90">
            <w:pPr>
              <w:spacing w:after="0" w:line="240" w:lineRule="auto"/>
              <w:jc w:val="center"/>
              <w:rPr>
                <w:sz w:val="24"/>
              </w:rPr>
            </w:pPr>
          </w:p>
        </w:tc>
        <w:tc>
          <w:tcPr>
            <w:tcW w:w="2341" w:type="dxa"/>
          </w:tcPr>
          <w:p w:rsidR="00EF6FFF" w:rsidRPr="000013EC" w:rsidRDefault="00EF6FFF" w:rsidP="00A77B90">
            <w:pPr>
              <w:spacing w:after="0" w:line="240" w:lineRule="auto"/>
              <w:jc w:val="center"/>
              <w:rPr>
                <w:sz w:val="24"/>
              </w:rPr>
            </w:pPr>
          </w:p>
        </w:tc>
        <w:tc>
          <w:tcPr>
            <w:tcW w:w="1912" w:type="dxa"/>
          </w:tcPr>
          <w:p w:rsidR="00EF6FFF" w:rsidRPr="000013EC" w:rsidRDefault="00EF6FFF" w:rsidP="00A77B90">
            <w:pPr>
              <w:spacing w:after="0" w:line="240" w:lineRule="auto"/>
              <w:jc w:val="center"/>
              <w:rPr>
                <w:sz w:val="24"/>
              </w:rPr>
            </w:pPr>
          </w:p>
        </w:tc>
      </w:tr>
      <w:tr w:rsidR="00EF6FFF" w:rsidRPr="000013EC" w:rsidTr="00A77B90">
        <w:tc>
          <w:tcPr>
            <w:tcW w:w="2518" w:type="dxa"/>
          </w:tcPr>
          <w:p w:rsidR="00EF6FFF" w:rsidRPr="000013EC" w:rsidRDefault="00EF6FFF" w:rsidP="00A77B90">
            <w:pPr>
              <w:spacing w:after="0" w:line="240" w:lineRule="auto"/>
              <w:rPr>
                <w:sz w:val="24"/>
              </w:rPr>
            </w:pPr>
            <w:r w:rsidRPr="000013EC">
              <w:rPr>
                <w:sz w:val="24"/>
              </w:rPr>
              <w:t>Total</w:t>
            </w:r>
          </w:p>
        </w:tc>
        <w:tc>
          <w:tcPr>
            <w:tcW w:w="1701" w:type="dxa"/>
          </w:tcPr>
          <w:p w:rsidR="00EF6FFF" w:rsidRPr="000013EC" w:rsidRDefault="00EF6FFF" w:rsidP="00A77B90">
            <w:pPr>
              <w:spacing w:after="0" w:line="240" w:lineRule="auto"/>
              <w:jc w:val="center"/>
              <w:rPr>
                <w:sz w:val="24"/>
              </w:rPr>
            </w:pPr>
            <w:r w:rsidRPr="000013EC">
              <w:rPr>
                <w:sz w:val="24"/>
              </w:rPr>
              <w:t>787</w:t>
            </w:r>
          </w:p>
        </w:tc>
        <w:tc>
          <w:tcPr>
            <w:tcW w:w="2341" w:type="dxa"/>
          </w:tcPr>
          <w:p w:rsidR="00EF6FFF" w:rsidRPr="000013EC" w:rsidRDefault="00EF6FFF" w:rsidP="00A77B90">
            <w:pPr>
              <w:spacing w:after="0" w:line="240" w:lineRule="auto"/>
              <w:jc w:val="center"/>
              <w:rPr>
                <w:sz w:val="24"/>
              </w:rPr>
            </w:pPr>
            <w:r w:rsidRPr="000013EC">
              <w:rPr>
                <w:sz w:val="24"/>
              </w:rPr>
              <w:t>538</w:t>
            </w:r>
          </w:p>
        </w:tc>
        <w:tc>
          <w:tcPr>
            <w:tcW w:w="1912" w:type="dxa"/>
          </w:tcPr>
          <w:p w:rsidR="00EF6FFF" w:rsidRPr="000013EC" w:rsidRDefault="00EF6FFF" w:rsidP="00A77B90">
            <w:pPr>
              <w:spacing w:after="0" w:line="240" w:lineRule="auto"/>
              <w:jc w:val="center"/>
              <w:rPr>
                <w:sz w:val="24"/>
              </w:rPr>
            </w:pPr>
            <w:r w:rsidRPr="000013EC">
              <w:rPr>
                <w:sz w:val="24"/>
              </w:rPr>
              <w:t>68</w:t>
            </w:r>
          </w:p>
        </w:tc>
      </w:tr>
    </w:tbl>
    <w:p w:rsidR="00EF6FFF" w:rsidRDefault="00EF6FFF" w:rsidP="00A77B90">
      <w:pPr>
        <w:spacing w:after="0" w:line="240" w:lineRule="auto"/>
        <w:rPr>
          <w:sz w:val="24"/>
        </w:rPr>
      </w:pPr>
    </w:p>
    <w:p w:rsidR="00EF6FFF" w:rsidRDefault="00EF6FFF" w:rsidP="00A77B90">
      <w:pPr>
        <w:spacing w:after="0" w:line="240" w:lineRule="auto"/>
        <w:rPr>
          <w:b/>
          <w:sz w:val="24"/>
        </w:rPr>
      </w:pPr>
      <w:r>
        <w:rPr>
          <w:sz w:val="24"/>
        </w:rPr>
        <w:br w:type="page"/>
      </w:r>
      <w:r>
        <w:rPr>
          <w:b/>
          <w:sz w:val="24"/>
        </w:rPr>
        <w:lastRenderedPageBreak/>
        <w:t xml:space="preserve">Table 2.9 </w:t>
      </w:r>
      <w:r w:rsidRPr="003E0FCF">
        <w:rPr>
          <w:b/>
          <w:sz w:val="24"/>
        </w:rPr>
        <w:t xml:space="preserve"> Childhood c</w:t>
      </w:r>
      <w:r>
        <w:rPr>
          <w:b/>
          <w:sz w:val="24"/>
        </w:rPr>
        <w:t>ancer in the Irish Republic 2001-2007</w:t>
      </w:r>
    </w:p>
    <w:p w:rsidR="00EF6FFF" w:rsidRDefault="00EF6FFF" w:rsidP="00A77B90">
      <w:pPr>
        <w:spacing w:after="0" w:line="240" w:lineRule="auto"/>
        <w:rPr>
          <w:b/>
          <w:sz w:val="24"/>
        </w:rPr>
      </w:pPr>
    </w:p>
    <w:p w:rsidR="00EF6FFF" w:rsidRDefault="00EF6FFF" w:rsidP="00A77B90">
      <w:pPr>
        <w:spacing w:after="0" w:line="240" w:lineRule="auto"/>
        <w:rPr>
          <w:b/>
          <w:sz w:val="24"/>
        </w:rPr>
      </w:pPr>
      <w:r w:rsidRPr="0000474F">
        <w:rPr>
          <w:sz w:val="24"/>
        </w:rPr>
        <w:t>Total numbers of children initially referred to a UKC</w:t>
      </w:r>
      <w:r>
        <w:rPr>
          <w:sz w:val="24"/>
        </w:rPr>
        <w:t>CSG/CCLG centre 2001-2007</w:t>
      </w:r>
      <w:r w:rsidRPr="0000474F">
        <w:rPr>
          <w:sz w:val="24"/>
        </w:rPr>
        <w:t>, with 1994-</w:t>
      </w:r>
      <w:r>
        <w:rPr>
          <w:sz w:val="24"/>
        </w:rPr>
        <w:t>2000</w:t>
      </w:r>
      <w:r w:rsidRPr="0000474F">
        <w:rPr>
          <w:sz w:val="24"/>
        </w:rPr>
        <w:t xml:space="preserve"> annual average UKCCSG referrals</w:t>
      </w:r>
      <w:r>
        <w:rPr>
          <w:sz w:val="24"/>
        </w:rPr>
        <w:t xml:space="preserve"> and </w:t>
      </w:r>
      <w:r w:rsidRPr="0000474F">
        <w:rPr>
          <w:sz w:val="24"/>
        </w:rPr>
        <w:t>total cancer registrations for com</w:t>
      </w:r>
      <w:smartTag w:uri="urn:schemas-microsoft-com:office:smarttags" w:element="PersonName">
        <w:r w:rsidRPr="0000474F">
          <w:rPr>
            <w:sz w:val="24"/>
          </w:rPr>
          <w:t>pa</w:t>
        </w:r>
      </w:smartTag>
      <w:r w:rsidRPr="0000474F">
        <w:rPr>
          <w:sz w:val="24"/>
        </w:rPr>
        <w:t>rison</w:t>
      </w:r>
    </w:p>
    <w:p w:rsidR="00EF6FFF" w:rsidRDefault="00EF6FFF" w:rsidP="00A77B90">
      <w:pPr>
        <w:spacing w:after="0" w:line="240" w:lineRule="auto"/>
        <w:rPr>
          <w:b/>
          <w:sz w:val="24"/>
        </w:rPr>
      </w:pPr>
    </w:p>
    <w:p w:rsidR="00EF6FFF" w:rsidRDefault="00EF6FFF" w:rsidP="00A77B90">
      <w:pPr>
        <w:spacing w:after="0" w:line="240" w:lineRule="auto"/>
        <w:rPr>
          <w:b/>
          <w:sz w:val="24"/>
        </w:rPr>
      </w:pPr>
    </w:p>
    <w:tbl>
      <w:tblPr>
        <w:tblW w:w="9180" w:type="dxa"/>
        <w:tblLook w:val="01E0"/>
      </w:tblPr>
      <w:tblGrid>
        <w:gridCol w:w="2376"/>
        <w:gridCol w:w="1559"/>
        <w:gridCol w:w="1690"/>
        <w:gridCol w:w="1577"/>
        <w:gridCol w:w="1978"/>
      </w:tblGrid>
      <w:tr w:rsidR="00EF6FFF" w:rsidRPr="000013EC" w:rsidTr="00A77B90">
        <w:tc>
          <w:tcPr>
            <w:tcW w:w="2376" w:type="dxa"/>
          </w:tcPr>
          <w:p w:rsidR="00EF6FFF" w:rsidRPr="000013EC" w:rsidRDefault="00EF6FFF" w:rsidP="00A77B90">
            <w:pPr>
              <w:spacing w:after="0" w:line="240" w:lineRule="auto"/>
              <w:rPr>
                <w:b/>
                <w:sz w:val="24"/>
              </w:rPr>
            </w:pPr>
            <w:r w:rsidRPr="000013EC">
              <w:rPr>
                <w:b/>
                <w:sz w:val="24"/>
              </w:rPr>
              <w:t>Diagnostic group</w:t>
            </w:r>
          </w:p>
        </w:tc>
        <w:tc>
          <w:tcPr>
            <w:tcW w:w="3249" w:type="dxa"/>
            <w:gridSpan w:val="2"/>
          </w:tcPr>
          <w:p w:rsidR="00EF6FFF" w:rsidRPr="000013EC" w:rsidRDefault="00EF6FFF" w:rsidP="00A77B90">
            <w:pPr>
              <w:spacing w:after="0" w:line="240" w:lineRule="auto"/>
              <w:jc w:val="center"/>
              <w:rPr>
                <w:b/>
                <w:sz w:val="24"/>
              </w:rPr>
            </w:pPr>
            <w:r w:rsidRPr="000013EC">
              <w:rPr>
                <w:b/>
                <w:sz w:val="24"/>
              </w:rPr>
              <w:t xml:space="preserve">UKCCSG/CCLG </w:t>
            </w:r>
          </w:p>
        </w:tc>
        <w:tc>
          <w:tcPr>
            <w:tcW w:w="1577" w:type="dxa"/>
          </w:tcPr>
          <w:p w:rsidR="00EF6FFF" w:rsidRPr="000013EC" w:rsidRDefault="00EF6FFF" w:rsidP="00A77B90">
            <w:pPr>
              <w:spacing w:after="0" w:line="240" w:lineRule="auto"/>
              <w:jc w:val="center"/>
              <w:rPr>
                <w:b/>
                <w:sz w:val="24"/>
              </w:rPr>
            </w:pPr>
            <w:r w:rsidRPr="000013EC">
              <w:rPr>
                <w:b/>
                <w:sz w:val="24"/>
              </w:rPr>
              <w:t xml:space="preserve">UKCCSG </w:t>
            </w:r>
          </w:p>
        </w:tc>
        <w:tc>
          <w:tcPr>
            <w:tcW w:w="1978" w:type="dxa"/>
          </w:tcPr>
          <w:p w:rsidR="00EF6FFF" w:rsidRPr="000013EC" w:rsidRDefault="00EF6FFF" w:rsidP="00A77B90">
            <w:pPr>
              <w:spacing w:after="0" w:line="240" w:lineRule="auto"/>
              <w:jc w:val="center"/>
              <w:rPr>
                <w:b/>
                <w:sz w:val="24"/>
              </w:rPr>
            </w:pPr>
            <w:r w:rsidRPr="000013EC">
              <w:rPr>
                <w:b/>
                <w:sz w:val="24"/>
              </w:rPr>
              <w:t xml:space="preserve">Cancer registrations </w:t>
            </w:r>
          </w:p>
        </w:tc>
      </w:tr>
      <w:tr w:rsidR="00EF6FFF" w:rsidTr="00A77B90">
        <w:tc>
          <w:tcPr>
            <w:tcW w:w="2376" w:type="dxa"/>
          </w:tcPr>
          <w:p w:rsidR="00EF6FFF" w:rsidRPr="000013EC" w:rsidRDefault="00EF6FFF" w:rsidP="00A77B90">
            <w:pPr>
              <w:spacing w:after="0" w:line="240" w:lineRule="auto"/>
              <w:rPr>
                <w:b/>
                <w:sz w:val="24"/>
              </w:rPr>
            </w:pPr>
          </w:p>
        </w:tc>
        <w:tc>
          <w:tcPr>
            <w:tcW w:w="3249" w:type="dxa"/>
            <w:gridSpan w:val="2"/>
          </w:tcPr>
          <w:p w:rsidR="00EF6FFF" w:rsidRPr="000013EC" w:rsidRDefault="00EF6FFF" w:rsidP="00A77B90">
            <w:pPr>
              <w:spacing w:after="0" w:line="240" w:lineRule="auto"/>
              <w:jc w:val="center"/>
              <w:rPr>
                <w:b/>
                <w:sz w:val="24"/>
              </w:rPr>
            </w:pPr>
            <w:r w:rsidRPr="000013EC">
              <w:rPr>
                <w:b/>
                <w:sz w:val="24"/>
              </w:rPr>
              <w:t>2001-2007</w:t>
            </w:r>
          </w:p>
        </w:tc>
        <w:tc>
          <w:tcPr>
            <w:tcW w:w="1577" w:type="dxa"/>
          </w:tcPr>
          <w:p w:rsidR="00EF6FFF" w:rsidRPr="000013EC" w:rsidRDefault="00EF6FFF" w:rsidP="00A77B90">
            <w:pPr>
              <w:spacing w:after="0" w:line="240" w:lineRule="auto"/>
              <w:jc w:val="center"/>
              <w:rPr>
                <w:b/>
                <w:sz w:val="24"/>
              </w:rPr>
            </w:pPr>
            <w:r w:rsidRPr="000013EC">
              <w:rPr>
                <w:b/>
                <w:sz w:val="24"/>
              </w:rPr>
              <w:t>1994-2000</w:t>
            </w:r>
          </w:p>
        </w:tc>
        <w:tc>
          <w:tcPr>
            <w:tcW w:w="1978" w:type="dxa"/>
          </w:tcPr>
          <w:p w:rsidR="00EF6FFF" w:rsidRPr="000013EC" w:rsidRDefault="00EF6FFF" w:rsidP="00A77B90">
            <w:pPr>
              <w:spacing w:after="0" w:line="240" w:lineRule="auto"/>
              <w:jc w:val="center"/>
              <w:rPr>
                <w:b/>
                <w:sz w:val="24"/>
              </w:rPr>
            </w:pPr>
            <w:r w:rsidRPr="000013EC">
              <w:rPr>
                <w:b/>
                <w:sz w:val="24"/>
              </w:rPr>
              <w:t>1994-2000</w:t>
            </w:r>
          </w:p>
        </w:tc>
      </w:tr>
      <w:tr w:rsidR="00EF6FFF" w:rsidTr="00A77B90">
        <w:tc>
          <w:tcPr>
            <w:tcW w:w="2376" w:type="dxa"/>
          </w:tcPr>
          <w:p w:rsidR="00EF6FFF" w:rsidRPr="000013EC" w:rsidRDefault="00EF6FFF" w:rsidP="00A77B90">
            <w:pPr>
              <w:spacing w:after="0" w:line="240" w:lineRule="auto"/>
              <w:rPr>
                <w:b/>
                <w:sz w:val="24"/>
              </w:rPr>
            </w:pPr>
          </w:p>
        </w:tc>
        <w:tc>
          <w:tcPr>
            <w:tcW w:w="1559" w:type="dxa"/>
          </w:tcPr>
          <w:p w:rsidR="00EF6FFF" w:rsidRPr="000013EC" w:rsidRDefault="00EF6FFF" w:rsidP="00A77B90">
            <w:pPr>
              <w:spacing w:after="0" w:line="240" w:lineRule="auto"/>
              <w:jc w:val="center"/>
              <w:rPr>
                <w:b/>
                <w:sz w:val="24"/>
              </w:rPr>
            </w:pPr>
            <w:r w:rsidRPr="000013EC">
              <w:rPr>
                <w:b/>
                <w:sz w:val="24"/>
              </w:rPr>
              <w:t>Total</w:t>
            </w:r>
          </w:p>
        </w:tc>
        <w:tc>
          <w:tcPr>
            <w:tcW w:w="1690" w:type="dxa"/>
          </w:tcPr>
          <w:p w:rsidR="00EF6FFF" w:rsidRPr="000013EC" w:rsidRDefault="00EF6FFF" w:rsidP="00A77B90">
            <w:pPr>
              <w:spacing w:after="0" w:line="240" w:lineRule="auto"/>
              <w:jc w:val="center"/>
              <w:rPr>
                <w:b/>
                <w:sz w:val="24"/>
              </w:rPr>
            </w:pPr>
            <w:r w:rsidRPr="000013EC">
              <w:rPr>
                <w:b/>
                <w:sz w:val="24"/>
              </w:rPr>
              <w:t>Annual</w:t>
            </w:r>
          </w:p>
        </w:tc>
        <w:tc>
          <w:tcPr>
            <w:tcW w:w="1577" w:type="dxa"/>
          </w:tcPr>
          <w:p w:rsidR="00EF6FFF" w:rsidRPr="000013EC" w:rsidRDefault="00EF6FFF" w:rsidP="00A77B90">
            <w:pPr>
              <w:spacing w:after="0" w:line="240" w:lineRule="auto"/>
              <w:jc w:val="center"/>
              <w:rPr>
                <w:b/>
                <w:sz w:val="24"/>
              </w:rPr>
            </w:pPr>
            <w:r w:rsidRPr="000013EC">
              <w:rPr>
                <w:b/>
                <w:sz w:val="24"/>
              </w:rPr>
              <w:t>Annual</w:t>
            </w:r>
          </w:p>
        </w:tc>
        <w:tc>
          <w:tcPr>
            <w:tcW w:w="1978" w:type="dxa"/>
          </w:tcPr>
          <w:p w:rsidR="00EF6FFF" w:rsidRPr="000013EC" w:rsidRDefault="00EF6FFF" w:rsidP="00A77B90">
            <w:pPr>
              <w:spacing w:after="0" w:line="240" w:lineRule="auto"/>
              <w:jc w:val="center"/>
              <w:rPr>
                <w:b/>
                <w:sz w:val="24"/>
              </w:rPr>
            </w:pPr>
            <w:r w:rsidRPr="000013EC">
              <w:rPr>
                <w:b/>
                <w:sz w:val="24"/>
              </w:rPr>
              <w:t>Annual</w:t>
            </w:r>
          </w:p>
        </w:tc>
      </w:tr>
      <w:tr w:rsidR="00EF6FFF" w:rsidTr="00A77B90">
        <w:tc>
          <w:tcPr>
            <w:tcW w:w="2376" w:type="dxa"/>
          </w:tcPr>
          <w:p w:rsidR="00EF6FFF" w:rsidRPr="000013EC" w:rsidRDefault="00EF6FFF" w:rsidP="00A77B90">
            <w:pPr>
              <w:spacing w:after="0" w:line="240" w:lineRule="auto"/>
              <w:rPr>
                <w:sz w:val="24"/>
              </w:rPr>
            </w:pPr>
          </w:p>
        </w:tc>
        <w:tc>
          <w:tcPr>
            <w:tcW w:w="1559" w:type="dxa"/>
          </w:tcPr>
          <w:p w:rsidR="00EF6FFF" w:rsidRPr="000013EC" w:rsidRDefault="00EF6FFF" w:rsidP="00A77B90">
            <w:pPr>
              <w:spacing w:after="0" w:line="240" w:lineRule="auto"/>
              <w:jc w:val="center"/>
              <w:rPr>
                <w:sz w:val="24"/>
              </w:rPr>
            </w:pPr>
          </w:p>
        </w:tc>
        <w:tc>
          <w:tcPr>
            <w:tcW w:w="1690" w:type="dxa"/>
          </w:tcPr>
          <w:p w:rsidR="00EF6FFF" w:rsidRPr="000013EC" w:rsidRDefault="00EF6FFF" w:rsidP="00A77B90">
            <w:pPr>
              <w:spacing w:after="0" w:line="240" w:lineRule="auto"/>
              <w:jc w:val="center"/>
              <w:rPr>
                <w:sz w:val="24"/>
              </w:rPr>
            </w:pPr>
          </w:p>
        </w:tc>
        <w:tc>
          <w:tcPr>
            <w:tcW w:w="1577" w:type="dxa"/>
          </w:tcPr>
          <w:p w:rsidR="00EF6FFF" w:rsidRPr="000013EC" w:rsidRDefault="00EF6FFF" w:rsidP="00A77B90">
            <w:pPr>
              <w:spacing w:after="0" w:line="240" w:lineRule="auto"/>
              <w:jc w:val="center"/>
              <w:rPr>
                <w:sz w:val="24"/>
              </w:rPr>
            </w:pPr>
          </w:p>
        </w:tc>
        <w:tc>
          <w:tcPr>
            <w:tcW w:w="1978" w:type="dxa"/>
          </w:tcPr>
          <w:p w:rsidR="00EF6FFF" w:rsidRPr="000013EC" w:rsidRDefault="00EF6FFF" w:rsidP="00A77B90">
            <w:pPr>
              <w:spacing w:after="0" w:line="240" w:lineRule="auto"/>
              <w:jc w:val="center"/>
              <w:rPr>
                <w:sz w:val="24"/>
              </w:rPr>
            </w:pP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Leukaemia</w:t>
            </w:r>
          </w:p>
        </w:tc>
        <w:tc>
          <w:tcPr>
            <w:tcW w:w="1559" w:type="dxa"/>
          </w:tcPr>
          <w:p w:rsidR="00EF6FFF" w:rsidRPr="000013EC" w:rsidRDefault="00EF6FFF" w:rsidP="00A77B90">
            <w:pPr>
              <w:spacing w:after="0" w:line="240" w:lineRule="auto"/>
              <w:jc w:val="center"/>
              <w:rPr>
                <w:sz w:val="24"/>
              </w:rPr>
            </w:pPr>
            <w:r w:rsidRPr="000013EC">
              <w:rPr>
                <w:sz w:val="24"/>
              </w:rPr>
              <w:t>24</w:t>
            </w:r>
            <w:r>
              <w:rPr>
                <w:sz w:val="24"/>
              </w:rPr>
              <w:t>7</w:t>
            </w:r>
          </w:p>
        </w:tc>
        <w:tc>
          <w:tcPr>
            <w:tcW w:w="1690" w:type="dxa"/>
          </w:tcPr>
          <w:p w:rsidR="00EF6FFF" w:rsidRPr="000013EC" w:rsidRDefault="00EF6FFF" w:rsidP="00A77B90">
            <w:pPr>
              <w:spacing w:after="0" w:line="240" w:lineRule="auto"/>
              <w:jc w:val="center"/>
              <w:rPr>
                <w:sz w:val="24"/>
              </w:rPr>
            </w:pPr>
            <w:r w:rsidRPr="000013EC">
              <w:rPr>
                <w:sz w:val="24"/>
              </w:rPr>
              <w:t>35.</w:t>
            </w:r>
            <w:r>
              <w:rPr>
                <w:sz w:val="24"/>
              </w:rPr>
              <w:t>3</w:t>
            </w:r>
          </w:p>
        </w:tc>
        <w:tc>
          <w:tcPr>
            <w:tcW w:w="1577" w:type="dxa"/>
          </w:tcPr>
          <w:p w:rsidR="00EF6FFF" w:rsidRPr="000013EC" w:rsidRDefault="00EF6FFF" w:rsidP="00A77B90">
            <w:pPr>
              <w:spacing w:after="0" w:line="240" w:lineRule="auto"/>
              <w:jc w:val="center"/>
              <w:rPr>
                <w:sz w:val="24"/>
              </w:rPr>
            </w:pPr>
            <w:r w:rsidRPr="000013EC">
              <w:rPr>
                <w:sz w:val="24"/>
              </w:rPr>
              <w:t>22.3</w:t>
            </w:r>
          </w:p>
        </w:tc>
        <w:tc>
          <w:tcPr>
            <w:tcW w:w="1978" w:type="dxa"/>
          </w:tcPr>
          <w:p w:rsidR="00EF6FFF" w:rsidRPr="000013EC" w:rsidRDefault="00EF6FFF" w:rsidP="00A77B90">
            <w:pPr>
              <w:spacing w:after="0" w:line="240" w:lineRule="auto"/>
              <w:jc w:val="center"/>
              <w:rPr>
                <w:sz w:val="24"/>
              </w:rPr>
            </w:pPr>
            <w:r w:rsidRPr="000013EC">
              <w:rPr>
                <w:sz w:val="24"/>
              </w:rPr>
              <w:t>33.9</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Lymphoma</w:t>
            </w:r>
          </w:p>
        </w:tc>
        <w:tc>
          <w:tcPr>
            <w:tcW w:w="1559" w:type="dxa"/>
          </w:tcPr>
          <w:p w:rsidR="00EF6FFF" w:rsidRPr="000013EC" w:rsidRDefault="00EF6FFF" w:rsidP="00A77B90">
            <w:pPr>
              <w:spacing w:after="0" w:line="240" w:lineRule="auto"/>
              <w:jc w:val="center"/>
              <w:rPr>
                <w:sz w:val="24"/>
              </w:rPr>
            </w:pPr>
            <w:r w:rsidRPr="000013EC">
              <w:rPr>
                <w:sz w:val="24"/>
              </w:rPr>
              <w:t>82</w:t>
            </w:r>
          </w:p>
        </w:tc>
        <w:tc>
          <w:tcPr>
            <w:tcW w:w="1690" w:type="dxa"/>
          </w:tcPr>
          <w:p w:rsidR="00EF6FFF" w:rsidRPr="000013EC" w:rsidRDefault="00EF6FFF" w:rsidP="00A77B90">
            <w:pPr>
              <w:spacing w:after="0" w:line="240" w:lineRule="auto"/>
              <w:jc w:val="center"/>
              <w:rPr>
                <w:sz w:val="24"/>
              </w:rPr>
            </w:pPr>
            <w:r w:rsidRPr="000013EC">
              <w:rPr>
                <w:sz w:val="24"/>
              </w:rPr>
              <w:t>11.7</w:t>
            </w:r>
          </w:p>
        </w:tc>
        <w:tc>
          <w:tcPr>
            <w:tcW w:w="1577" w:type="dxa"/>
          </w:tcPr>
          <w:p w:rsidR="00EF6FFF" w:rsidRPr="000013EC" w:rsidRDefault="00EF6FFF" w:rsidP="00A77B90">
            <w:pPr>
              <w:spacing w:after="0" w:line="240" w:lineRule="auto"/>
              <w:jc w:val="center"/>
              <w:rPr>
                <w:sz w:val="24"/>
              </w:rPr>
            </w:pPr>
            <w:r w:rsidRPr="000013EC">
              <w:rPr>
                <w:sz w:val="24"/>
              </w:rPr>
              <w:t>11.0</w:t>
            </w:r>
          </w:p>
        </w:tc>
        <w:tc>
          <w:tcPr>
            <w:tcW w:w="1978" w:type="dxa"/>
          </w:tcPr>
          <w:p w:rsidR="00EF6FFF" w:rsidRPr="000013EC" w:rsidRDefault="00EF6FFF" w:rsidP="00A77B90">
            <w:pPr>
              <w:spacing w:after="0" w:line="240" w:lineRule="auto"/>
              <w:jc w:val="center"/>
              <w:rPr>
                <w:sz w:val="24"/>
              </w:rPr>
            </w:pPr>
            <w:r w:rsidRPr="000013EC">
              <w:rPr>
                <w:sz w:val="24"/>
              </w:rPr>
              <w:t>12.9</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CNS tumours</w:t>
            </w:r>
          </w:p>
        </w:tc>
        <w:tc>
          <w:tcPr>
            <w:tcW w:w="1559" w:type="dxa"/>
          </w:tcPr>
          <w:p w:rsidR="00EF6FFF" w:rsidRPr="000013EC" w:rsidRDefault="00EF6FFF" w:rsidP="00A77B90">
            <w:pPr>
              <w:spacing w:after="0" w:line="240" w:lineRule="auto"/>
              <w:jc w:val="center"/>
              <w:rPr>
                <w:sz w:val="24"/>
              </w:rPr>
            </w:pPr>
            <w:r w:rsidRPr="000013EC">
              <w:rPr>
                <w:sz w:val="24"/>
              </w:rPr>
              <w:t>13</w:t>
            </w:r>
            <w:r>
              <w:rPr>
                <w:sz w:val="24"/>
              </w:rPr>
              <w:t>9</w:t>
            </w:r>
          </w:p>
        </w:tc>
        <w:tc>
          <w:tcPr>
            <w:tcW w:w="1690" w:type="dxa"/>
          </w:tcPr>
          <w:p w:rsidR="00EF6FFF" w:rsidRPr="000013EC" w:rsidRDefault="00EF6FFF" w:rsidP="00A77B90">
            <w:pPr>
              <w:spacing w:after="0" w:line="240" w:lineRule="auto"/>
              <w:jc w:val="center"/>
              <w:rPr>
                <w:sz w:val="24"/>
              </w:rPr>
            </w:pPr>
            <w:r w:rsidRPr="000013EC">
              <w:rPr>
                <w:sz w:val="24"/>
              </w:rPr>
              <w:t>19.</w:t>
            </w:r>
            <w:r>
              <w:rPr>
                <w:sz w:val="24"/>
              </w:rPr>
              <w:t>9</w:t>
            </w:r>
          </w:p>
        </w:tc>
        <w:tc>
          <w:tcPr>
            <w:tcW w:w="1577" w:type="dxa"/>
          </w:tcPr>
          <w:p w:rsidR="00EF6FFF" w:rsidRPr="000013EC" w:rsidRDefault="00EF6FFF" w:rsidP="00A77B90">
            <w:pPr>
              <w:spacing w:after="0" w:line="240" w:lineRule="auto"/>
              <w:jc w:val="center"/>
              <w:rPr>
                <w:sz w:val="24"/>
              </w:rPr>
            </w:pPr>
            <w:r w:rsidRPr="000013EC">
              <w:rPr>
                <w:sz w:val="24"/>
              </w:rPr>
              <w:t>17.0</w:t>
            </w:r>
          </w:p>
        </w:tc>
        <w:tc>
          <w:tcPr>
            <w:tcW w:w="1978" w:type="dxa"/>
          </w:tcPr>
          <w:p w:rsidR="00EF6FFF" w:rsidRPr="000013EC" w:rsidRDefault="00EF6FFF" w:rsidP="00A77B90">
            <w:pPr>
              <w:spacing w:after="0" w:line="240" w:lineRule="auto"/>
              <w:jc w:val="center"/>
              <w:rPr>
                <w:sz w:val="24"/>
              </w:rPr>
            </w:pPr>
            <w:r w:rsidRPr="000013EC">
              <w:rPr>
                <w:sz w:val="24"/>
              </w:rPr>
              <w:t>30.7</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SNS tumours</w:t>
            </w:r>
          </w:p>
        </w:tc>
        <w:tc>
          <w:tcPr>
            <w:tcW w:w="1559" w:type="dxa"/>
          </w:tcPr>
          <w:p w:rsidR="00EF6FFF" w:rsidRPr="000013EC" w:rsidRDefault="00EF6FFF" w:rsidP="00A77B90">
            <w:pPr>
              <w:spacing w:after="0" w:line="240" w:lineRule="auto"/>
              <w:jc w:val="center"/>
              <w:rPr>
                <w:sz w:val="24"/>
              </w:rPr>
            </w:pPr>
            <w:r w:rsidRPr="000013EC">
              <w:rPr>
                <w:sz w:val="24"/>
              </w:rPr>
              <w:t>66</w:t>
            </w:r>
          </w:p>
        </w:tc>
        <w:tc>
          <w:tcPr>
            <w:tcW w:w="1690" w:type="dxa"/>
          </w:tcPr>
          <w:p w:rsidR="00EF6FFF" w:rsidRPr="000013EC" w:rsidRDefault="00EF6FFF" w:rsidP="00A77B90">
            <w:pPr>
              <w:spacing w:after="0" w:line="240" w:lineRule="auto"/>
              <w:jc w:val="center"/>
              <w:rPr>
                <w:sz w:val="24"/>
              </w:rPr>
            </w:pPr>
            <w:r w:rsidRPr="000013EC">
              <w:rPr>
                <w:sz w:val="24"/>
              </w:rPr>
              <w:t>9.4</w:t>
            </w:r>
          </w:p>
        </w:tc>
        <w:tc>
          <w:tcPr>
            <w:tcW w:w="1577" w:type="dxa"/>
          </w:tcPr>
          <w:p w:rsidR="00EF6FFF" w:rsidRPr="000013EC" w:rsidRDefault="00EF6FFF" w:rsidP="00A77B90">
            <w:pPr>
              <w:spacing w:after="0" w:line="240" w:lineRule="auto"/>
              <w:jc w:val="center"/>
              <w:rPr>
                <w:sz w:val="24"/>
              </w:rPr>
            </w:pPr>
            <w:r w:rsidRPr="000013EC">
              <w:rPr>
                <w:sz w:val="24"/>
              </w:rPr>
              <w:t>4.4</w:t>
            </w:r>
          </w:p>
        </w:tc>
        <w:tc>
          <w:tcPr>
            <w:tcW w:w="1978" w:type="dxa"/>
          </w:tcPr>
          <w:p w:rsidR="00EF6FFF" w:rsidRPr="000013EC" w:rsidRDefault="00EF6FFF" w:rsidP="00A77B90">
            <w:pPr>
              <w:spacing w:after="0" w:line="240" w:lineRule="auto"/>
              <w:jc w:val="center"/>
              <w:rPr>
                <w:sz w:val="24"/>
              </w:rPr>
            </w:pPr>
            <w:r w:rsidRPr="000013EC">
              <w:rPr>
                <w:sz w:val="24"/>
              </w:rPr>
              <w:t>5.3</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Retinoblastoma</w:t>
            </w:r>
          </w:p>
        </w:tc>
        <w:tc>
          <w:tcPr>
            <w:tcW w:w="1559" w:type="dxa"/>
          </w:tcPr>
          <w:p w:rsidR="00EF6FFF" w:rsidRPr="000013EC" w:rsidRDefault="00EF6FFF" w:rsidP="00A77B90">
            <w:pPr>
              <w:spacing w:after="0" w:line="240" w:lineRule="auto"/>
              <w:jc w:val="center"/>
              <w:rPr>
                <w:sz w:val="24"/>
              </w:rPr>
            </w:pPr>
            <w:r w:rsidRPr="000013EC">
              <w:rPr>
                <w:sz w:val="24"/>
              </w:rPr>
              <w:t>11</w:t>
            </w:r>
          </w:p>
        </w:tc>
        <w:tc>
          <w:tcPr>
            <w:tcW w:w="1690" w:type="dxa"/>
          </w:tcPr>
          <w:p w:rsidR="00EF6FFF" w:rsidRPr="000013EC" w:rsidRDefault="00EF6FFF" w:rsidP="00A77B90">
            <w:pPr>
              <w:spacing w:after="0" w:line="240" w:lineRule="auto"/>
              <w:jc w:val="center"/>
              <w:rPr>
                <w:sz w:val="24"/>
              </w:rPr>
            </w:pPr>
            <w:r w:rsidRPr="000013EC">
              <w:rPr>
                <w:sz w:val="24"/>
              </w:rPr>
              <w:t>1.6</w:t>
            </w:r>
          </w:p>
        </w:tc>
        <w:tc>
          <w:tcPr>
            <w:tcW w:w="1577" w:type="dxa"/>
          </w:tcPr>
          <w:p w:rsidR="00EF6FFF" w:rsidRPr="000013EC" w:rsidRDefault="00EF6FFF" w:rsidP="00A77B90">
            <w:pPr>
              <w:spacing w:after="0" w:line="240" w:lineRule="auto"/>
              <w:jc w:val="center"/>
              <w:rPr>
                <w:sz w:val="24"/>
              </w:rPr>
            </w:pPr>
            <w:r w:rsidRPr="000013EC">
              <w:rPr>
                <w:sz w:val="24"/>
              </w:rPr>
              <w:t>0.9</w:t>
            </w:r>
          </w:p>
        </w:tc>
        <w:tc>
          <w:tcPr>
            <w:tcW w:w="1978" w:type="dxa"/>
          </w:tcPr>
          <w:p w:rsidR="00EF6FFF" w:rsidRPr="000013EC" w:rsidRDefault="00EF6FFF" w:rsidP="00A77B90">
            <w:pPr>
              <w:spacing w:after="0" w:line="240" w:lineRule="auto"/>
              <w:jc w:val="center"/>
              <w:rPr>
                <w:sz w:val="24"/>
              </w:rPr>
            </w:pPr>
            <w:r w:rsidRPr="000013EC">
              <w:rPr>
                <w:sz w:val="24"/>
              </w:rPr>
              <w:t>2.3</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Renal tumours</w:t>
            </w:r>
          </w:p>
        </w:tc>
        <w:tc>
          <w:tcPr>
            <w:tcW w:w="1559" w:type="dxa"/>
          </w:tcPr>
          <w:p w:rsidR="00EF6FFF" w:rsidRPr="000013EC" w:rsidRDefault="00EF6FFF" w:rsidP="00A77B90">
            <w:pPr>
              <w:spacing w:after="0" w:line="240" w:lineRule="auto"/>
              <w:jc w:val="center"/>
              <w:rPr>
                <w:sz w:val="24"/>
              </w:rPr>
            </w:pPr>
            <w:r w:rsidRPr="000013EC">
              <w:rPr>
                <w:sz w:val="24"/>
              </w:rPr>
              <w:t>53</w:t>
            </w:r>
          </w:p>
        </w:tc>
        <w:tc>
          <w:tcPr>
            <w:tcW w:w="1690" w:type="dxa"/>
          </w:tcPr>
          <w:p w:rsidR="00EF6FFF" w:rsidRPr="000013EC" w:rsidRDefault="00EF6FFF" w:rsidP="00A77B90">
            <w:pPr>
              <w:spacing w:after="0" w:line="240" w:lineRule="auto"/>
              <w:jc w:val="center"/>
              <w:rPr>
                <w:sz w:val="24"/>
              </w:rPr>
            </w:pPr>
            <w:r w:rsidRPr="000013EC">
              <w:rPr>
                <w:sz w:val="24"/>
              </w:rPr>
              <w:t>7.6</w:t>
            </w:r>
          </w:p>
        </w:tc>
        <w:tc>
          <w:tcPr>
            <w:tcW w:w="1577" w:type="dxa"/>
          </w:tcPr>
          <w:p w:rsidR="00EF6FFF" w:rsidRPr="000013EC" w:rsidRDefault="00EF6FFF" w:rsidP="00A77B90">
            <w:pPr>
              <w:spacing w:after="0" w:line="240" w:lineRule="auto"/>
              <w:jc w:val="center"/>
              <w:rPr>
                <w:sz w:val="24"/>
              </w:rPr>
            </w:pPr>
            <w:r w:rsidRPr="000013EC">
              <w:rPr>
                <w:sz w:val="24"/>
              </w:rPr>
              <w:t>5.1</w:t>
            </w:r>
          </w:p>
          <w:p w:rsidR="00EF6FFF" w:rsidRPr="000013EC" w:rsidRDefault="00EF6FFF" w:rsidP="00A77B90">
            <w:pPr>
              <w:spacing w:after="0" w:line="240" w:lineRule="auto"/>
              <w:rPr>
                <w:sz w:val="24"/>
              </w:rPr>
            </w:pPr>
          </w:p>
        </w:tc>
        <w:tc>
          <w:tcPr>
            <w:tcW w:w="1978" w:type="dxa"/>
          </w:tcPr>
          <w:p w:rsidR="00EF6FFF" w:rsidRPr="000013EC" w:rsidRDefault="00EF6FFF" w:rsidP="00A77B90">
            <w:pPr>
              <w:spacing w:after="0" w:line="240" w:lineRule="auto"/>
              <w:jc w:val="center"/>
              <w:rPr>
                <w:sz w:val="24"/>
              </w:rPr>
            </w:pPr>
            <w:r w:rsidRPr="000013EC">
              <w:rPr>
                <w:sz w:val="24"/>
              </w:rPr>
              <w:t>5.1</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He</w:t>
            </w:r>
            <w:smartTag w:uri="urn:schemas-microsoft-com:office:smarttags" w:element="PersonName">
              <w:r w:rsidRPr="000013EC">
                <w:rPr>
                  <w:sz w:val="24"/>
                </w:rPr>
                <w:t>pa</w:t>
              </w:r>
            </w:smartTag>
            <w:r w:rsidRPr="000013EC">
              <w:rPr>
                <w:sz w:val="24"/>
              </w:rPr>
              <w:t>tic tumours</w:t>
            </w:r>
          </w:p>
        </w:tc>
        <w:tc>
          <w:tcPr>
            <w:tcW w:w="1559" w:type="dxa"/>
          </w:tcPr>
          <w:p w:rsidR="00EF6FFF" w:rsidRPr="000013EC" w:rsidRDefault="00EF6FFF" w:rsidP="00A77B90">
            <w:pPr>
              <w:spacing w:after="0" w:line="240" w:lineRule="auto"/>
              <w:jc w:val="center"/>
              <w:rPr>
                <w:sz w:val="24"/>
              </w:rPr>
            </w:pPr>
            <w:r w:rsidRPr="000013EC">
              <w:rPr>
                <w:sz w:val="24"/>
              </w:rPr>
              <w:t>15</w:t>
            </w:r>
          </w:p>
        </w:tc>
        <w:tc>
          <w:tcPr>
            <w:tcW w:w="1690" w:type="dxa"/>
          </w:tcPr>
          <w:p w:rsidR="00EF6FFF" w:rsidRPr="000013EC" w:rsidRDefault="00EF6FFF" w:rsidP="00A77B90">
            <w:pPr>
              <w:spacing w:after="0" w:line="240" w:lineRule="auto"/>
              <w:jc w:val="center"/>
              <w:rPr>
                <w:sz w:val="24"/>
              </w:rPr>
            </w:pPr>
            <w:r w:rsidRPr="000013EC">
              <w:rPr>
                <w:sz w:val="24"/>
              </w:rPr>
              <w:t>2.1</w:t>
            </w:r>
          </w:p>
        </w:tc>
        <w:tc>
          <w:tcPr>
            <w:tcW w:w="1577" w:type="dxa"/>
          </w:tcPr>
          <w:p w:rsidR="00EF6FFF" w:rsidRPr="000013EC" w:rsidRDefault="00EF6FFF" w:rsidP="00A77B90">
            <w:pPr>
              <w:spacing w:after="0" w:line="240" w:lineRule="auto"/>
              <w:jc w:val="center"/>
              <w:rPr>
                <w:sz w:val="24"/>
              </w:rPr>
            </w:pPr>
            <w:r w:rsidRPr="000013EC">
              <w:rPr>
                <w:sz w:val="24"/>
              </w:rPr>
              <w:t>0.4</w:t>
            </w:r>
          </w:p>
        </w:tc>
        <w:tc>
          <w:tcPr>
            <w:tcW w:w="1978" w:type="dxa"/>
          </w:tcPr>
          <w:p w:rsidR="00EF6FFF" w:rsidRPr="000013EC" w:rsidRDefault="00EF6FFF" w:rsidP="00A77B90">
            <w:pPr>
              <w:spacing w:after="0" w:line="240" w:lineRule="auto"/>
              <w:jc w:val="center"/>
              <w:rPr>
                <w:sz w:val="24"/>
              </w:rPr>
            </w:pPr>
            <w:r w:rsidRPr="000013EC">
              <w:rPr>
                <w:sz w:val="24"/>
              </w:rPr>
              <w:t>0.6</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Bone tumours</w:t>
            </w:r>
          </w:p>
        </w:tc>
        <w:tc>
          <w:tcPr>
            <w:tcW w:w="1559" w:type="dxa"/>
          </w:tcPr>
          <w:p w:rsidR="00EF6FFF" w:rsidRPr="000013EC" w:rsidRDefault="00EF6FFF" w:rsidP="00A77B90">
            <w:pPr>
              <w:spacing w:after="0" w:line="240" w:lineRule="auto"/>
              <w:jc w:val="center"/>
              <w:rPr>
                <w:sz w:val="24"/>
              </w:rPr>
            </w:pPr>
            <w:r w:rsidRPr="000013EC">
              <w:rPr>
                <w:sz w:val="24"/>
              </w:rPr>
              <w:t>39</w:t>
            </w:r>
          </w:p>
        </w:tc>
        <w:tc>
          <w:tcPr>
            <w:tcW w:w="1690" w:type="dxa"/>
          </w:tcPr>
          <w:p w:rsidR="00EF6FFF" w:rsidRPr="000013EC" w:rsidRDefault="00EF6FFF" w:rsidP="00A77B90">
            <w:pPr>
              <w:spacing w:after="0" w:line="240" w:lineRule="auto"/>
              <w:jc w:val="center"/>
              <w:rPr>
                <w:sz w:val="24"/>
              </w:rPr>
            </w:pPr>
            <w:r w:rsidRPr="000013EC">
              <w:rPr>
                <w:sz w:val="24"/>
              </w:rPr>
              <w:t>5.6</w:t>
            </w:r>
          </w:p>
        </w:tc>
        <w:tc>
          <w:tcPr>
            <w:tcW w:w="1577" w:type="dxa"/>
          </w:tcPr>
          <w:p w:rsidR="00EF6FFF" w:rsidRPr="000013EC" w:rsidRDefault="00EF6FFF" w:rsidP="00A77B90">
            <w:pPr>
              <w:spacing w:after="0" w:line="240" w:lineRule="auto"/>
              <w:jc w:val="center"/>
              <w:rPr>
                <w:sz w:val="24"/>
              </w:rPr>
            </w:pPr>
            <w:r w:rsidRPr="000013EC">
              <w:rPr>
                <w:sz w:val="24"/>
              </w:rPr>
              <w:t>4.6</w:t>
            </w:r>
          </w:p>
        </w:tc>
        <w:tc>
          <w:tcPr>
            <w:tcW w:w="1978" w:type="dxa"/>
          </w:tcPr>
          <w:p w:rsidR="00EF6FFF" w:rsidRPr="000013EC" w:rsidRDefault="00EF6FFF" w:rsidP="00A77B90">
            <w:pPr>
              <w:spacing w:after="0" w:line="240" w:lineRule="auto"/>
              <w:jc w:val="center"/>
              <w:rPr>
                <w:sz w:val="24"/>
              </w:rPr>
            </w:pPr>
            <w:r w:rsidRPr="000013EC">
              <w:rPr>
                <w:sz w:val="24"/>
              </w:rPr>
              <w:t>5.3</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Soft-tissue sarcomas</w:t>
            </w:r>
          </w:p>
        </w:tc>
        <w:tc>
          <w:tcPr>
            <w:tcW w:w="1559" w:type="dxa"/>
          </w:tcPr>
          <w:p w:rsidR="00EF6FFF" w:rsidRPr="000013EC" w:rsidRDefault="00EF6FFF" w:rsidP="00A77B90">
            <w:pPr>
              <w:spacing w:after="0" w:line="240" w:lineRule="auto"/>
              <w:jc w:val="center"/>
              <w:rPr>
                <w:sz w:val="24"/>
              </w:rPr>
            </w:pPr>
            <w:r w:rsidRPr="000013EC">
              <w:rPr>
                <w:sz w:val="24"/>
              </w:rPr>
              <w:t>66</w:t>
            </w:r>
          </w:p>
        </w:tc>
        <w:tc>
          <w:tcPr>
            <w:tcW w:w="1690" w:type="dxa"/>
          </w:tcPr>
          <w:p w:rsidR="00EF6FFF" w:rsidRPr="000013EC" w:rsidRDefault="00EF6FFF" w:rsidP="00A77B90">
            <w:pPr>
              <w:spacing w:after="0" w:line="240" w:lineRule="auto"/>
              <w:jc w:val="center"/>
              <w:rPr>
                <w:sz w:val="24"/>
              </w:rPr>
            </w:pPr>
            <w:r w:rsidRPr="000013EC">
              <w:rPr>
                <w:sz w:val="24"/>
              </w:rPr>
              <w:t>9.4</w:t>
            </w:r>
          </w:p>
        </w:tc>
        <w:tc>
          <w:tcPr>
            <w:tcW w:w="1577" w:type="dxa"/>
          </w:tcPr>
          <w:p w:rsidR="00EF6FFF" w:rsidRPr="000013EC" w:rsidRDefault="00EF6FFF" w:rsidP="00A77B90">
            <w:pPr>
              <w:spacing w:after="0" w:line="240" w:lineRule="auto"/>
              <w:jc w:val="center"/>
              <w:rPr>
                <w:sz w:val="24"/>
              </w:rPr>
            </w:pPr>
            <w:r w:rsidRPr="000013EC">
              <w:rPr>
                <w:sz w:val="24"/>
              </w:rPr>
              <w:t>6.4</w:t>
            </w:r>
          </w:p>
        </w:tc>
        <w:tc>
          <w:tcPr>
            <w:tcW w:w="1978" w:type="dxa"/>
          </w:tcPr>
          <w:p w:rsidR="00EF6FFF" w:rsidRPr="000013EC" w:rsidRDefault="00EF6FFF" w:rsidP="00A77B90">
            <w:pPr>
              <w:spacing w:after="0" w:line="240" w:lineRule="auto"/>
              <w:jc w:val="center"/>
              <w:rPr>
                <w:sz w:val="24"/>
              </w:rPr>
            </w:pPr>
            <w:r w:rsidRPr="000013EC">
              <w:rPr>
                <w:sz w:val="24"/>
              </w:rPr>
              <w:t>7.1</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Germ-cell &amp; gonadal</w:t>
            </w:r>
          </w:p>
        </w:tc>
        <w:tc>
          <w:tcPr>
            <w:tcW w:w="1559" w:type="dxa"/>
          </w:tcPr>
          <w:p w:rsidR="00EF6FFF" w:rsidRPr="000013EC" w:rsidRDefault="00EF6FFF" w:rsidP="00A77B90">
            <w:pPr>
              <w:spacing w:after="0" w:line="240" w:lineRule="auto"/>
              <w:jc w:val="center"/>
              <w:rPr>
                <w:sz w:val="24"/>
              </w:rPr>
            </w:pPr>
            <w:r w:rsidRPr="000013EC">
              <w:rPr>
                <w:sz w:val="24"/>
              </w:rPr>
              <w:t>22</w:t>
            </w:r>
          </w:p>
        </w:tc>
        <w:tc>
          <w:tcPr>
            <w:tcW w:w="1690" w:type="dxa"/>
          </w:tcPr>
          <w:p w:rsidR="00EF6FFF" w:rsidRPr="000013EC" w:rsidRDefault="00EF6FFF" w:rsidP="00A77B90">
            <w:pPr>
              <w:spacing w:after="0" w:line="240" w:lineRule="auto"/>
              <w:jc w:val="center"/>
              <w:rPr>
                <w:sz w:val="24"/>
              </w:rPr>
            </w:pPr>
            <w:r w:rsidRPr="000013EC">
              <w:rPr>
                <w:sz w:val="24"/>
              </w:rPr>
              <w:t>3.1</w:t>
            </w:r>
          </w:p>
        </w:tc>
        <w:tc>
          <w:tcPr>
            <w:tcW w:w="1577" w:type="dxa"/>
          </w:tcPr>
          <w:p w:rsidR="00EF6FFF" w:rsidRPr="000013EC" w:rsidRDefault="00EF6FFF" w:rsidP="00A77B90">
            <w:pPr>
              <w:spacing w:after="0" w:line="240" w:lineRule="auto"/>
              <w:jc w:val="center"/>
              <w:rPr>
                <w:sz w:val="24"/>
              </w:rPr>
            </w:pPr>
            <w:r w:rsidRPr="000013EC">
              <w:rPr>
                <w:sz w:val="24"/>
              </w:rPr>
              <w:t>2.9</w:t>
            </w:r>
          </w:p>
        </w:tc>
        <w:tc>
          <w:tcPr>
            <w:tcW w:w="1978" w:type="dxa"/>
          </w:tcPr>
          <w:p w:rsidR="00EF6FFF" w:rsidRPr="000013EC" w:rsidRDefault="00EF6FFF" w:rsidP="00A77B90">
            <w:pPr>
              <w:spacing w:after="0" w:line="240" w:lineRule="auto"/>
              <w:jc w:val="center"/>
              <w:rPr>
                <w:sz w:val="24"/>
              </w:rPr>
            </w:pPr>
            <w:r w:rsidRPr="000013EC">
              <w:rPr>
                <w:sz w:val="24"/>
              </w:rPr>
              <w:t>3.9</w:t>
            </w:r>
          </w:p>
        </w:tc>
      </w:tr>
      <w:tr w:rsidR="00EF6FFF" w:rsidTr="00A77B90">
        <w:trPr>
          <w:trHeight w:hRule="exact" w:val="454"/>
        </w:trPr>
        <w:tc>
          <w:tcPr>
            <w:tcW w:w="2376" w:type="dxa"/>
          </w:tcPr>
          <w:p w:rsidR="00EF6FFF" w:rsidRPr="000013EC" w:rsidRDefault="00EF6FFF" w:rsidP="00A77B90">
            <w:pPr>
              <w:spacing w:after="0" w:line="240" w:lineRule="auto"/>
              <w:rPr>
                <w:sz w:val="24"/>
              </w:rPr>
            </w:pPr>
            <w:r w:rsidRPr="000013EC">
              <w:rPr>
                <w:sz w:val="24"/>
              </w:rPr>
              <w:t>Epithelial</w:t>
            </w:r>
          </w:p>
        </w:tc>
        <w:tc>
          <w:tcPr>
            <w:tcW w:w="1559" w:type="dxa"/>
          </w:tcPr>
          <w:p w:rsidR="00EF6FFF" w:rsidRPr="000013EC" w:rsidRDefault="00EF6FFF" w:rsidP="00A77B90">
            <w:pPr>
              <w:spacing w:after="0" w:line="240" w:lineRule="auto"/>
              <w:jc w:val="center"/>
              <w:rPr>
                <w:sz w:val="24"/>
              </w:rPr>
            </w:pPr>
            <w:r w:rsidRPr="000013EC">
              <w:rPr>
                <w:sz w:val="24"/>
              </w:rPr>
              <w:t>5</w:t>
            </w:r>
          </w:p>
        </w:tc>
        <w:tc>
          <w:tcPr>
            <w:tcW w:w="1690" w:type="dxa"/>
          </w:tcPr>
          <w:p w:rsidR="00EF6FFF" w:rsidRPr="000013EC" w:rsidRDefault="00EF6FFF" w:rsidP="00A77B90">
            <w:pPr>
              <w:spacing w:after="0" w:line="240" w:lineRule="auto"/>
              <w:jc w:val="center"/>
              <w:rPr>
                <w:sz w:val="24"/>
              </w:rPr>
            </w:pPr>
            <w:r w:rsidRPr="000013EC">
              <w:rPr>
                <w:sz w:val="24"/>
              </w:rPr>
              <w:t>0.7</w:t>
            </w:r>
          </w:p>
        </w:tc>
        <w:tc>
          <w:tcPr>
            <w:tcW w:w="1577" w:type="dxa"/>
          </w:tcPr>
          <w:p w:rsidR="00EF6FFF" w:rsidRPr="000013EC" w:rsidRDefault="00EF6FFF" w:rsidP="00A77B90">
            <w:pPr>
              <w:spacing w:after="0" w:line="240" w:lineRule="auto"/>
              <w:jc w:val="center"/>
              <w:rPr>
                <w:sz w:val="24"/>
              </w:rPr>
            </w:pPr>
            <w:r w:rsidRPr="000013EC">
              <w:rPr>
                <w:sz w:val="24"/>
              </w:rPr>
              <w:t>1.6</w:t>
            </w:r>
          </w:p>
        </w:tc>
        <w:tc>
          <w:tcPr>
            <w:tcW w:w="1978" w:type="dxa"/>
          </w:tcPr>
          <w:p w:rsidR="00EF6FFF" w:rsidRPr="000013EC" w:rsidRDefault="00EF6FFF" w:rsidP="00A77B90">
            <w:pPr>
              <w:spacing w:after="0" w:line="240" w:lineRule="auto"/>
              <w:jc w:val="center"/>
              <w:rPr>
                <w:sz w:val="24"/>
              </w:rPr>
            </w:pPr>
            <w:r w:rsidRPr="000013EC">
              <w:rPr>
                <w:sz w:val="24"/>
              </w:rPr>
              <w:t>3.9</w:t>
            </w:r>
          </w:p>
        </w:tc>
      </w:tr>
      <w:tr w:rsidR="00EF6FFF" w:rsidTr="00A77B90">
        <w:trPr>
          <w:trHeight w:hRule="exact" w:val="468"/>
        </w:trPr>
        <w:tc>
          <w:tcPr>
            <w:tcW w:w="2376" w:type="dxa"/>
          </w:tcPr>
          <w:p w:rsidR="00EF6FFF" w:rsidRPr="000013EC" w:rsidRDefault="00EF6FFF" w:rsidP="00A77B90">
            <w:pPr>
              <w:spacing w:after="0" w:line="240" w:lineRule="auto"/>
              <w:rPr>
                <w:sz w:val="24"/>
              </w:rPr>
            </w:pPr>
            <w:r w:rsidRPr="000013EC">
              <w:rPr>
                <w:sz w:val="24"/>
              </w:rPr>
              <w:t>Other &amp; unspecified</w:t>
            </w:r>
          </w:p>
        </w:tc>
        <w:tc>
          <w:tcPr>
            <w:tcW w:w="1559" w:type="dxa"/>
          </w:tcPr>
          <w:p w:rsidR="00EF6FFF" w:rsidRPr="000013EC" w:rsidRDefault="00EF6FFF" w:rsidP="00A77B90">
            <w:pPr>
              <w:spacing w:after="0" w:line="240" w:lineRule="auto"/>
              <w:jc w:val="center"/>
              <w:rPr>
                <w:sz w:val="24"/>
              </w:rPr>
            </w:pPr>
            <w:r w:rsidRPr="000013EC">
              <w:rPr>
                <w:sz w:val="24"/>
              </w:rPr>
              <w:t>3</w:t>
            </w:r>
          </w:p>
        </w:tc>
        <w:tc>
          <w:tcPr>
            <w:tcW w:w="1690" w:type="dxa"/>
          </w:tcPr>
          <w:p w:rsidR="00EF6FFF" w:rsidRPr="000013EC" w:rsidRDefault="00EF6FFF" w:rsidP="00A77B90">
            <w:pPr>
              <w:spacing w:after="0" w:line="240" w:lineRule="auto"/>
              <w:jc w:val="center"/>
              <w:rPr>
                <w:sz w:val="24"/>
              </w:rPr>
            </w:pPr>
            <w:r w:rsidRPr="000013EC">
              <w:rPr>
                <w:sz w:val="24"/>
              </w:rPr>
              <w:t>0.4</w:t>
            </w:r>
          </w:p>
        </w:tc>
        <w:tc>
          <w:tcPr>
            <w:tcW w:w="1577" w:type="dxa"/>
          </w:tcPr>
          <w:p w:rsidR="00EF6FFF" w:rsidRPr="000013EC" w:rsidRDefault="00EF6FFF" w:rsidP="00A77B90">
            <w:pPr>
              <w:spacing w:after="0" w:line="240" w:lineRule="auto"/>
              <w:jc w:val="center"/>
              <w:rPr>
                <w:sz w:val="24"/>
              </w:rPr>
            </w:pPr>
            <w:r w:rsidRPr="000013EC">
              <w:rPr>
                <w:sz w:val="24"/>
              </w:rPr>
              <w:t>0.3</w:t>
            </w:r>
          </w:p>
        </w:tc>
        <w:tc>
          <w:tcPr>
            <w:tcW w:w="1978" w:type="dxa"/>
          </w:tcPr>
          <w:p w:rsidR="00EF6FFF" w:rsidRPr="000013EC" w:rsidRDefault="00EF6FFF" w:rsidP="00A77B90">
            <w:pPr>
              <w:spacing w:after="0" w:line="240" w:lineRule="auto"/>
              <w:jc w:val="center"/>
              <w:rPr>
                <w:sz w:val="24"/>
              </w:rPr>
            </w:pPr>
            <w:r w:rsidRPr="000013EC">
              <w:rPr>
                <w:sz w:val="24"/>
              </w:rPr>
              <w:t>1.6</w:t>
            </w:r>
          </w:p>
        </w:tc>
      </w:tr>
      <w:tr w:rsidR="00EF6FFF" w:rsidTr="00A77B90">
        <w:tc>
          <w:tcPr>
            <w:tcW w:w="2376" w:type="dxa"/>
          </w:tcPr>
          <w:p w:rsidR="00EF6FFF" w:rsidRPr="000013EC" w:rsidRDefault="00EF6FFF" w:rsidP="00A77B90">
            <w:pPr>
              <w:spacing w:after="0" w:line="240" w:lineRule="auto"/>
              <w:rPr>
                <w:sz w:val="24"/>
              </w:rPr>
            </w:pPr>
          </w:p>
        </w:tc>
        <w:tc>
          <w:tcPr>
            <w:tcW w:w="1559" w:type="dxa"/>
          </w:tcPr>
          <w:p w:rsidR="00EF6FFF" w:rsidRPr="000013EC" w:rsidRDefault="00EF6FFF" w:rsidP="00A77B90">
            <w:pPr>
              <w:spacing w:after="0" w:line="240" w:lineRule="auto"/>
              <w:jc w:val="center"/>
              <w:rPr>
                <w:sz w:val="24"/>
              </w:rPr>
            </w:pPr>
          </w:p>
        </w:tc>
        <w:tc>
          <w:tcPr>
            <w:tcW w:w="1690" w:type="dxa"/>
          </w:tcPr>
          <w:p w:rsidR="00EF6FFF" w:rsidRPr="000013EC" w:rsidRDefault="00EF6FFF" w:rsidP="00A77B90">
            <w:pPr>
              <w:spacing w:after="0" w:line="240" w:lineRule="auto"/>
              <w:jc w:val="center"/>
              <w:rPr>
                <w:sz w:val="24"/>
              </w:rPr>
            </w:pPr>
          </w:p>
        </w:tc>
        <w:tc>
          <w:tcPr>
            <w:tcW w:w="1577" w:type="dxa"/>
          </w:tcPr>
          <w:p w:rsidR="00EF6FFF" w:rsidRPr="000013EC" w:rsidRDefault="00EF6FFF" w:rsidP="00A77B90">
            <w:pPr>
              <w:spacing w:after="0" w:line="240" w:lineRule="auto"/>
              <w:jc w:val="center"/>
              <w:rPr>
                <w:sz w:val="24"/>
              </w:rPr>
            </w:pPr>
          </w:p>
        </w:tc>
        <w:tc>
          <w:tcPr>
            <w:tcW w:w="1978" w:type="dxa"/>
          </w:tcPr>
          <w:p w:rsidR="00EF6FFF" w:rsidRPr="000013EC" w:rsidRDefault="00EF6FFF" w:rsidP="00A77B90">
            <w:pPr>
              <w:spacing w:after="0" w:line="240" w:lineRule="auto"/>
              <w:jc w:val="center"/>
              <w:rPr>
                <w:sz w:val="24"/>
              </w:rPr>
            </w:pPr>
          </w:p>
        </w:tc>
      </w:tr>
      <w:tr w:rsidR="00EF6FFF" w:rsidTr="00A77B90">
        <w:tc>
          <w:tcPr>
            <w:tcW w:w="2376" w:type="dxa"/>
          </w:tcPr>
          <w:p w:rsidR="00EF6FFF" w:rsidRPr="000013EC" w:rsidRDefault="00EF6FFF" w:rsidP="00A77B90">
            <w:pPr>
              <w:spacing w:after="0" w:line="240" w:lineRule="auto"/>
              <w:rPr>
                <w:sz w:val="24"/>
              </w:rPr>
            </w:pPr>
            <w:r w:rsidRPr="000013EC">
              <w:rPr>
                <w:sz w:val="24"/>
              </w:rPr>
              <w:t>Total</w:t>
            </w:r>
          </w:p>
        </w:tc>
        <w:tc>
          <w:tcPr>
            <w:tcW w:w="1559" w:type="dxa"/>
          </w:tcPr>
          <w:p w:rsidR="00EF6FFF" w:rsidRPr="000013EC" w:rsidRDefault="00EF6FFF" w:rsidP="00A77B90">
            <w:pPr>
              <w:spacing w:after="0" w:line="240" w:lineRule="auto"/>
              <w:jc w:val="center"/>
              <w:rPr>
                <w:sz w:val="24"/>
              </w:rPr>
            </w:pPr>
            <w:r w:rsidRPr="000013EC">
              <w:rPr>
                <w:sz w:val="24"/>
              </w:rPr>
              <w:t>745</w:t>
            </w:r>
          </w:p>
        </w:tc>
        <w:tc>
          <w:tcPr>
            <w:tcW w:w="1690" w:type="dxa"/>
          </w:tcPr>
          <w:p w:rsidR="00EF6FFF" w:rsidRPr="000013EC" w:rsidRDefault="00EF6FFF" w:rsidP="00A77B90">
            <w:pPr>
              <w:spacing w:after="0" w:line="240" w:lineRule="auto"/>
              <w:jc w:val="center"/>
              <w:rPr>
                <w:sz w:val="24"/>
              </w:rPr>
            </w:pPr>
            <w:r w:rsidRPr="000013EC">
              <w:rPr>
                <w:sz w:val="24"/>
              </w:rPr>
              <w:t>106.</w:t>
            </w:r>
            <w:r>
              <w:rPr>
                <w:sz w:val="24"/>
              </w:rPr>
              <w:t>9</w:t>
            </w:r>
          </w:p>
        </w:tc>
        <w:tc>
          <w:tcPr>
            <w:tcW w:w="1577" w:type="dxa"/>
          </w:tcPr>
          <w:p w:rsidR="00EF6FFF" w:rsidRPr="000013EC" w:rsidRDefault="00EF6FFF" w:rsidP="00A77B90">
            <w:pPr>
              <w:spacing w:after="0" w:line="240" w:lineRule="auto"/>
              <w:jc w:val="center"/>
              <w:rPr>
                <w:sz w:val="24"/>
              </w:rPr>
            </w:pPr>
            <w:r w:rsidRPr="000013EC">
              <w:rPr>
                <w:sz w:val="24"/>
              </w:rPr>
              <w:t>76.9</w:t>
            </w:r>
          </w:p>
        </w:tc>
        <w:tc>
          <w:tcPr>
            <w:tcW w:w="1978" w:type="dxa"/>
          </w:tcPr>
          <w:p w:rsidR="00EF6FFF" w:rsidRPr="000013EC" w:rsidRDefault="00EF6FFF" w:rsidP="00A77B90">
            <w:pPr>
              <w:spacing w:after="0" w:line="240" w:lineRule="auto"/>
              <w:jc w:val="center"/>
              <w:rPr>
                <w:sz w:val="24"/>
              </w:rPr>
            </w:pPr>
            <w:r w:rsidRPr="000013EC">
              <w:rPr>
                <w:sz w:val="24"/>
              </w:rPr>
              <w:t>112.4</w:t>
            </w:r>
          </w:p>
        </w:tc>
      </w:tr>
    </w:tbl>
    <w:p w:rsidR="00EF6FFF" w:rsidRDefault="00EF6FFF" w:rsidP="00EF6FFF">
      <w:pPr>
        <w:rPr>
          <w:sz w:val="24"/>
        </w:rPr>
      </w:pPr>
    </w:p>
    <w:p w:rsidR="00EF6FFF" w:rsidRDefault="00EF6FFF" w:rsidP="00EF6FFF">
      <w:pPr>
        <w:rPr>
          <w:sz w:val="24"/>
        </w:rPr>
      </w:pPr>
    </w:p>
    <w:p w:rsidR="00EF6FFF" w:rsidRPr="00A77B90" w:rsidRDefault="00EF6FFF" w:rsidP="00A77B90">
      <w:pPr>
        <w:pStyle w:val="Heading1"/>
        <w:jc w:val="center"/>
        <w:rPr>
          <w:sz w:val="32"/>
          <w:szCs w:val="32"/>
        </w:rPr>
      </w:pPr>
      <w:r>
        <w:br w:type="page"/>
      </w:r>
      <w:r w:rsidRPr="00A77B90">
        <w:rPr>
          <w:sz w:val="32"/>
          <w:szCs w:val="32"/>
        </w:rPr>
        <w:lastRenderedPageBreak/>
        <w:t>3.  Survival</w:t>
      </w:r>
    </w:p>
    <w:p w:rsidR="00EF6FFF" w:rsidRPr="00A77B90" w:rsidRDefault="00EF6FFF" w:rsidP="00A77B90">
      <w:pPr>
        <w:pStyle w:val="Heading1"/>
        <w:rPr>
          <w:szCs w:val="24"/>
        </w:rPr>
      </w:pPr>
    </w:p>
    <w:p w:rsidR="00EF6FFF" w:rsidRPr="00A77B90" w:rsidRDefault="00EF6FFF" w:rsidP="00A77B90">
      <w:pPr>
        <w:pStyle w:val="Heading1"/>
        <w:rPr>
          <w:szCs w:val="24"/>
        </w:rPr>
      </w:pPr>
    </w:p>
    <w:p w:rsidR="00EF6FFF" w:rsidRPr="00A77B90" w:rsidRDefault="00EF6FFF" w:rsidP="00A77B90">
      <w:pPr>
        <w:pStyle w:val="Heading1"/>
        <w:jc w:val="both"/>
        <w:rPr>
          <w:szCs w:val="24"/>
        </w:rPr>
      </w:pPr>
      <w:r w:rsidRPr="00A77B90">
        <w:rPr>
          <w:szCs w:val="24"/>
        </w:rPr>
        <w:t>Population-based survival 1973-2007</w:t>
      </w:r>
    </w:p>
    <w:p w:rsidR="00EF6FFF" w:rsidRDefault="00EF6FFF" w:rsidP="00A77B90">
      <w:pPr>
        <w:spacing w:after="0" w:line="240" w:lineRule="auto"/>
        <w:jc w:val="both"/>
      </w:pPr>
    </w:p>
    <w:p w:rsidR="00EF6FFF" w:rsidRDefault="00EF6FFF" w:rsidP="00A77B90">
      <w:pPr>
        <w:spacing w:after="0" w:line="240" w:lineRule="auto"/>
        <w:jc w:val="both"/>
        <w:rPr>
          <w:sz w:val="24"/>
          <w:szCs w:val="24"/>
        </w:rPr>
      </w:pPr>
      <w:r w:rsidRPr="00497F7B">
        <w:rPr>
          <w:sz w:val="24"/>
          <w:szCs w:val="24"/>
        </w:rPr>
        <w:t>Table 3.1 a</w:t>
      </w:r>
      <w:r>
        <w:rPr>
          <w:sz w:val="24"/>
          <w:szCs w:val="24"/>
        </w:rPr>
        <w:t xml:space="preserve">nd Figures 3.1-3.11 present population-based survival rates for all childhood cancers and for each of Groups I-X in ICCC-3.  The results are for children </w:t>
      </w:r>
      <w:r w:rsidR="00071998">
        <w:rPr>
          <w:sz w:val="24"/>
          <w:szCs w:val="24"/>
        </w:rPr>
        <w:t xml:space="preserve">from Great Britain who were </w:t>
      </w:r>
      <w:r>
        <w:rPr>
          <w:sz w:val="24"/>
          <w:szCs w:val="24"/>
        </w:rPr>
        <w:t>diagnosed during 1973-2007 and included in the National Registry of Childhood Tumours.  Most survivors have been followed</w:t>
      </w:r>
      <w:r w:rsidR="00071998">
        <w:rPr>
          <w:sz w:val="24"/>
          <w:szCs w:val="24"/>
        </w:rPr>
        <w:t xml:space="preserve"> up until the end of August 2011</w:t>
      </w:r>
      <w:r>
        <w:rPr>
          <w:sz w:val="24"/>
          <w:szCs w:val="24"/>
        </w:rPr>
        <w:t>.  Cases ascertained by death certificate only have been excluded.</w:t>
      </w:r>
    </w:p>
    <w:p w:rsidR="00EF6FFF" w:rsidRDefault="00EF6FFF" w:rsidP="00A77B90">
      <w:pPr>
        <w:spacing w:after="0" w:line="240" w:lineRule="auto"/>
        <w:jc w:val="both"/>
        <w:rPr>
          <w:sz w:val="24"/>
          <w:szCs w:val="24"/>
        </w:rPr>
      </w:pPr>
    </w:p>
    <w:p w:rsidR="00EF6FFF" w:rsidRDefault="00EF6FFF" w:rsidP="00A77B90">
      <w:pPr>
        <w:spacing w:after="0" w:line="240" w:lineRule="auto"/>
        <w:jc w:val="both"/>
        <w:rPr>
          <w:sz w:val="24"/>
          <w:szCs w:val="24"/>
        </w:rPr>
      </w:pPr>
      <w:r>
        <w:rPr>
          <w:sz w:val="24"/>
          <w:szCs w:val="24"/>
        </w:rPr>
        <w:t>Overall and for all diagnostic groups, the trend in survival by year of diagnosis was highly significant (p&lt;0.0001).  The largest percentage-point increase in five-year survival compared with the previous period for all cancers combined was in 1978-82.  The largest such increase for lymphomas, neuroblastoma etc, retinoblastoma, renal tumours and soft tissue sarcoma were also in 1978-82.  The largest increases were in 1983-87 for leukaemias and bone tumours, in 1988-92 for germ-cell and gonadal tumours and in 1993-97 for CNS tumours and hepatic tumours.  The predominance of earlier calendar periods in th</w:t>
      </w:r>
      <w:r w:rsidR="00071998">
        <w:rPr>
          <w:sz w:val="24"/>
          <w:szCs w:val="24"/>
        </w:rPr>
        <w:t>e</w:t>
      </w:r>
      <w:r>
        <w:rPr>
          <w:sz w:val="24"/>
          <w:szCs w:val="24"/>
        </w:rPr>
        <w:t xml:space="preserve">se comparisons is quite largely accounted by the fact that as survival rates increased over time there was much less room for further large increases. </w:t>
      </w:r>
    </w:p>
    <w:p w:rsidR="00EF6FFF" w:rsidRDefault="00EF6FFF" w:rsidP="00A77B90">
      <w:pPr>
        <w:spacing w:after="0" w:line="240" w:lineRule="auto"/>
        <w:jc w:val="both"/>
        <w:rPr>
          <w:sz w:val="24"/>
          <w:szCs w:val="24"/>
        </w:rPr>
      </w:pPr>
    </w:p>
    <w:p w:rsidR="00EF6FFF" w:rsidRPr="00497F7B" w:rsidRDefault="00EF6FFF" w:rsidP="00A77B90">
      <w:pPr>
        <w:spacing w:after="0" w:line="240" w:lineRule="auto"/>
        <w:jc w:val="both"/>
        <w:rPr>
          <w:sz w:val="24"/>
          <w:szCs w:val="24"/>
        </w:rPr>
      </w:pPr>
      <w:r>
        <w:rPr>
          <w:sz w:val="24"/>
          <w:szCs w:val="24"/>
        </w:rPr>
        <w:t>An alternative way of comparing changes in survival between successive periods is to calculate the reduction in the risk of death within 5 years from diagnosis as a percentage of the risk for the previous period.  For all cancers combined the largest reduction in the risk of death was in 1983-87 compared with 1978-82; the probability of death within five years for children diagnosed in 1983-87 was 0.365, a reduction of 21% from the probability of 0.463 in 1978-82.  Among individual broad diagnostic groups, the largest percentage reductions in mortality were in 1978-82 for lymph</w:t>
      </w:r>
      <w:r w:rsidR="00AC2894">
        <w:rPr>
          <w:sz w:val="24"/>
          <w:szCs w:val="24"/>
        </w:rPr>
        <w:t>oma (34%), neuroblastoma etc (21</w:t>
      </w:r>
      <w:r>
        <w:rPr>
          <w:sz w:val="24"/>
          <w:szCs w:val="24"/>
        </w:rPr>
        <w:t>%) and soft-tissue sarcomas (21%), in 1983-87 for bone tumours (27%), in 1988-92 for germ-cell and gonadal tumours (41%)</w:t>
      </w:r>
      <w:r w:rsidR="00AC2894">
        <w:rPr>
          <w:sz w:val="24"/>
          <w:szCs w:val="24"/>
        </w:rPr>
        <w:t>, in 1993-97 for CNS tumours (29</w:t>
      </w:r>
      <w:r>
        <w:rPr>
          <w:sz w:val="24"/>
          <w:szCs w:val="24"/>
        </w:rPr>
        <w:t>%), retinoblasto</w:t>
      </w:r>
      <w:r w:rsidR="00AC2894">
        <w:rPr>
          <w:sz w:val="24"/>
          <w:szCs w:val="24"/>
        </w:rPr>
        <w:t>ma (43%) and hepatic tumours (46</w:t>
      </w:r>
      <w:r>
        <w:rPr>
          <w:sz w:val="24"/>
          <w:szCs w:val="24"/>
        </w:rPr>
        <w:t>%) and in 2003-07 for l</w:t>
      </w:r>
      <w:r w:rsidR="00AC2894">
        <w:rPr>
          <w:sz w:val="24"/>
          <w:szCs w:val="24"/>
        </w:rPr>
        <w:t>eukaemia (29</w:t>
      </w:r>
      <w:r>
        <w:rPr>
          <w:sz w:val="24"/>
          <w:szCs w:val="24"/>
        </w:rPr>
        <w:t>%).  The largest reduction for re</w:t>
      </w:r>
      <w:r w:rsidR="00AC2894">
        <w:rPr>
          <w:sz w:val="24"/>
          <w:szCs w:val="24"/>
        </w:rPr>
        <w:t>nal tumours was in 1998-2002 (36</w:t>
      </w:r>
      <w:r>
        <w:rPr>
          <w:sz w:val="24"/>
          <w:szCs w:val="24"/>
        </w:rPr>
        <w:t>%), but t</w:t>
      </w:r>
      <w:r w:rsidR="00AC2894">
        <w:rPr>
          <w:sz w:val="24"/>
          <w:szCs w:val="24"/>
        </w:rPr>
        <w:t>his was followed by a rise of 36</w:t>
      </w:r>
      <w:r>
        <w:rPr>
          <w:sz w:val="24"/>
          <w:szCs w:val="24"/>
        </w:rPr>
        <w:t>% in 2003-07, and the overall percentage decrease in the risk of death within 5 years from diagnosis between 1993-97 and 2003-07</w:t>
      </w:r>
      <w:r w:rsidRPr="00C20352">
        <w:rPr>
          <w:sz w:val="24"/>
          <w:szCs w:val="24"/>
        </w:rPr>
        <w:t xml:space="preserve"> </w:t>
      </w:r>
      <w:r w:rsidR="00AC2894">
        <w:rPr>
          <w:sz w:val="24"/>
          <w:szCs w:val="24"/>
        </w:rPr>
        <w:t>was 14</w:t>
      </w:r>
      <w:r>
        <w:rPr>
          <w:sz w:val="24"/>
          <w:szCs w:val="24"/>
        </w:rPr>
        <w:t>%.  These fluctuations, however, are based on rather small numbers of deaths and the five-year survival rate remained well above 80%.</w:t>
      </w:r>
    </w:p>
    <w:p w:rsidR="00EF6FFF" w:rsidRDefault="00EF6FFF" w:rsidP="00A77B90">
      <w:pPr>
        <w:pStyle w:val="Heading1"/>
        <w:jc w:val="both"/>
        <w:rPr>
          <w:b w:val="0"/>
          <w:szCs w:val="24"/>
        </w:rPr>
      </w:pPr>
    </w:p>
    <w:p w:rsidR="00EF6FFF" w:rsidRPr="00071998" w:rsidRDefault="00EF6FFF" w:rsidP="00A77B90">
      <w:pPr>
        <w:pStyle w:val="Heading1"/>
        <w:jc w:val="both"/>
        <w:rPr>
          <w:szCs w:val="24"/>
        </w:rPr>
      </w:pPr>
      <w:r w:rsidRPr="00071998">
        <w:rPr>
          <w:szCs w:val="24"/>
        </w:rPr>
        <w:t>Sur</w:t>
      </w:r>
      <w:r w:rsidR="00071998" w:rsidRPr="00071998">
        <w:rPr>
          <w:szCs w:val="24"/>
        </w:rPr>
        <w:t>vival of CCLG Patients 1978-2009</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Table</w:t>
      </w:r>
      <w:r w:rsidR="00AC2894">
        <w:rPr>
          <w:sz w:val="24"/>
        </w:rPr>
        <w:t>s 3.2-3.4 and Figures 3.12-3.132</w:t>
      </w:r>
      <w:r>
        <w:rPr>
          <w:sz w:val="24"/>
        </w:rPr>
        <w:t xml:space="preserve"> present survival data for all CCLG patients registered at diagnosis throughout the UK and Ireland.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Table 3.2 gives five-year survival rates with the results of a test for t</w:t>
      </w:r>
      <w:smartTag w:uri="urn:schemas-microsoft-com:office:smarttags" w:element="PersonName">
        <w:r>
          <w:rPr>
            <w:sz w:val="24"/>
          </w:rPr>
          <w:t>ren</w:t>
        </w:r>
      </w:smartTag>
      <w:r>
        <w:rPr>
          <w:sz w:val="24"/>
        </w:rPr>
        <w:t xml:space="preserve">d for diagnostic groups with at least 50 registrations.  For most of those with at least 150 registrations, survival rates are shown for five periods </w:t>
      </w:r>
      <w:r w:rsidR="00071998">
        <w:rPr>
          <w:sz w:val="24"/>
        </w:rPr>
        <w:t>of diagnosis (1978-89, 1990-94, 1995-99</w:t>
      </w:r>
      <w:r>
        <w:rPr>
          <w:sz w:val="24"/>
        </w:rPr>
        <w:t xml:space="preserve">, </w:t>
      </w:r>
      <w:r w:rsidR="00071998">
        <w:rPr>
          <w:sz w:val="24"/>
        </w:rPr>
        <w:t>2000-2004, 2005-2009</w:t>
      </w:r>
      <w:r>
        <w:rPr>
          <w:sz w:val="24"/>
        </w:rPr>
        <w:t>) while for the remainder they ar</w:t>
      </w:r>
      <w:r w:rsidR="00071998">
        <w:rPr>
          <w:sz w:val="24"/>
        </w:rPr>
        <w:t>e shown for two periods (1978-99</w:t>
      </w:r>
      <w:r>
        <w:rPr>
          <w:sz w:val="24"/>
        </w:rPr>
        <w:t xml:space="preserve">, </w:t>
      </w:r>
      <w:r w:rsidR="00071998">
        <w:rPr>
          <w:sz w:val="24"/>
        </w:rPr>
        <w:t>2000-2009</w:t>
      </w:r>
      <w:r>
        <w:rPr>
          <w:sz w:val="24"/>
        </w:rPr>
        <w:t xml:space="preserve">).  Table 3.3 gives overall five-year survival rates for selected smaller diagnostic groups and also for dysembryoplastic neuroepithelial tumour, for which there were more than 50 registrations but nearly all since 1996.  </w:t>
      </w:r>
      <w:r>
        <w:rPr>
          <w:sz w:val="24"/>
        </w:rPr>
        <w:lastRenderedPageBreak/>
        <w:t>Survival graphs are shown for all patients with a malignant neoplasm or non-malignant CNS tumour (Figure 3.12) and for each of the diagnostic groups in Table</w:t>
      </w:r>
      <w:r w:rsidR="00AC2894">
        <w:rPr>
          <w:sz w:val="24"/>
        </w:rPr>
        <w:t>s 3.2 and 3.3 (Figures 3.13-3.41, 3.48-3.99</w:t>
      </w:r>
      <w:r>
        <w:rPr>
          <w:sz w:val="24"/>
        </w:rPr>
        <w:t>).  There were significant increases in survival rates for a wide range of diagnostic groups.  In many instances, the greatest improv</w:t>
      </w:r>
      <w:smartTag w:uri="urn:schemas-microsoft-com:office:smarttags" w:element="PersonName">
        <w:r>
          <w:rPr>
            <w:sz w:val="24"/>
          </w:rPr>
          <w:t>e</w:t>
        </w:r>
        <w:smartTag w:uri="urn:schemas-microsoft-com:office:smarttags" w:element="PersonName">
          <w:r>
            <w:rPr>
              <w:sz w:val="24"/>
            </w:rPr>
            <w:t>me</w:t>
          </w:r>
        </w:smartTag>
      </w:smartTag>
      <w:r>
        <w:rPr>
          <w:sz w:val="24"/>
        </w:rPr>
        <w:t>nts took place in the 1980s but more recently there have been substantial improv</w:t>
      </w:r>
      <w:smartTag w:uri="urn:schemas-microsoft-com:office:smarttags" w:element="PersonName">
        <w:r>
          <w:rPr>
            <w:sz w:val="24"/>
          </w:rPr>
          <w:t>e</w:t>
        </w:r>
        <w:smartTag w:uri="urn:schemas-microsoft-com:office:smarttags" w:element="PersonName">
          <w:r>
            <w:rPr>
              <w:sz w:val="24"/>
            </w:rPr>
            <w:t>me</w:t>
          </w:r>
        </w:smartTag>
      </w:smartTag>
      <w:r>
        <w:rPr>
          <w:sz w:val="24"/>
        </w:rPr>
        <w:t>nts in survival for child</w:t>
      </w:r>
      <w:smartTag w:uri="urn:schemas-microsoft-com:office:smarttags" w:element="PersonName">
        <w:r>
          <w:rPr>
            <w:sz w:val="24"/>
          </w:rPr>
          <w:t>ren</w:t>
        </w:r>
      </w:smartTag>
      <w:r>
        <w:rPr>
          <w:sz w:val="24"/>
        </w:rPr>
        <w:t xml:space="preserve"> with acute leukaemia, ependymoma, neuroblastoma and he</w:t>
      </w:r>
      <w:smartTag w:uri="urn:schemas-microsoft-com:office:smarttags" w:element="PersonName">
        <w:r>
          <w:rPr>
            <w:sz w:val="24"/>
          </w:rPr>
          <w:t>pa</w:t>
        </w:r>
      </w:smartTag>
      <w:r>
        <w:rPr>
          <w:sz w:val="24"/>
        </w:rPr>
        <w:t xml:space="preserve">toblastoma.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Survival has also been analysed in relation to primary site for selected groups of CNS tumours (Table 3.4). Survival curves for children with astrocytoma, glioma or unspecified tumour in the brai</w:t>
      </w:r>
      <w:r w:rsidR="00AC2894">
        <w:rPr>
          <w:sz w:val="24"/>
        </w:rPr>
        <w:t>n stem are shown in figures 3.42-3.45</w:t>
      </w:r>
      <w:r>
        <w:rPr>
          <w:sz w:val="24"/>
        </w:rPr>
        <w:t>.  The survival rate for low-grade astrocytoma increased significantly over the study period but there was little evidence of improv</w:t>
      </w:r>
      <w:smartTag w:uri="urn:schemas-microsoft-com:office:smarttags" w:element="PersonName">
        <w:r>
          <w:rPr>
            <w:sz w:val="24"/>
          </w:rPr>
          <w:t>e</w:t>
        </w:r>
        <w:smartTag w:uri="urn:schemas-microsoft-com:office:smarttags" w:element="PersonName">
          <w:r>
            <w:rPr>
              <w:sz w:val="24"/>
            </w:rPr>
            <w:t>me</w:t>
          </w:r>
        </w:smartTag>
      </w:smartTag>
      <w:r>
        <w:rPr>
          <w:sz w:val="24"/>
        </w:rPr>
        <w:t>nt for high grade astrocytoma and other tumours in the sa</w:t>
      </w:r>
      <w:smartTag w:uri="urn:schemas-microsoft-com:office:smarttags" w:element="PersonName">
        <w:r>
          <w:rPr>
            <w:sz w:val="24"/>
          </w:rPr>
          <w:t>me</w:t>
        </w:r>
      </w:smartTag>
      <w:r w:rsidR="00AC2894">
        <w:rPr>
          <w:sz w:val="24"/>
        </w:rPr>
        <w:t xml:space="preserve"> site.  Figures 3.46 and 3.47</w:t>
      </w:r>
      <w:r>
        <w:rPr>
          <w:sz w:val="24"/>
        </w:rPr>
        <w:t xml:space="preserve"> show survival curves for the two main types of spinal cord tumour, ependymoma and astrocytoma.  Survival from spinal cord ependymoma increased significantly over time.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For selected diagnostic groups, survival rates have also been calculated for children diagnosed during calendar periods roughly corresponding to the periods of entry to successive trials.  The results relate to all children diagnosed during a given period, not just those who were actually entered.  The survival graphs for these are shown in Figures 3.</w:t>
      </w:r>
      <w:r w:rsidR="00AC2894">
        <w:rPr>
          <w:sz w:val="24"/>
        </w:rPr>
        <w:t>100-3.132</w:t>
      </w:r>
      <w:r>
        <w:rPr>
          <w:sz w:val="24"/>
        </w:rPr>
        <w:t>.</w:t>
      </w:r>
      <w:r w:rsidR="00AC2894">
        <w:rPr>
          <w:sz w:val="24"/>
        </w:rPr>
        <w:t xml:space="preserve">  In the keys to these graphs, calendar periods with no trial open are shown in brackets</w:t>
      </w:r>
      <w:r w:rsidR="00A2546D">
        <w:rPr>
          <w:sz w:val="24"/>
        </w:rPr>
        <w:t>.</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Results for ALL are presented se</w:t>
      </w:r>
      <w:smartTag w:uri="urn:schemas-microsoft-com:office:smarttags" w:element="PersonName">
        <w:r>
          <w:rPr>
            <w:sz w:val="24"/>
          </w:rPr>
          <w:t>pa</w:t>
        </w:r>
      </w:smartTag>
      <w:r>
        <w:rPr>
          <w:sz w:val="24"/>
        </w:rPr>
        <w:t>rately according to Down syndrome</w:t>
      </w:r>
      <w:r w:rsidR="001275EC">
        <w:rPr>
          <w:sz w:val="24"/>
        </w:rPr>
        <w:t xml:space="preserve"> (DS)</w:t>
      </w:r>
      <w:r>
        <w:rPr>
          <w:sz w:val="24"/>
        </w:rPr>
        <w:t xml:space="preserve"> status and age at diagnosis.  Infants aged under one year, who have a markedly worse prognosis than older children, were excluded from so</w:t>
      </w:r>
      <w:smartTag w:uri="urn:schemas-microsoft-com:office:smarttags" w:element="PersonName">
        <w:r>
          <w:rPr>
            <w:sz w:val="24"/>
          </w:rPr>
          <w:t>me</w:t>
        </w:r>
      </w:smartTag>
      <w:r>
        <w:rPr>
          <w:sz w:val="24"/>
        </w:rPr>
        <w:t xml:space="preserve"> UKALL trials and since 1992 have had their own study protocols.  </w:t>
      </w:r>
      <w:r w:rsidR="001275EC">
        <w:rPr>
          <w:sz w:val="24"/>
        </w:rPr>
        <w:t>DS</w:t>
      </w:r>
      <w:r>
        <w:rPr>
          <w:sz w:val="24"/>
        </w:rPr>
        <w:t xml:space="preserve"> is an adverse prognostic factor in ALL, and D</w:t>
      </w:r>
      <w:r w:rsidR="001275EC">
        <w:rPr>
          <w:sz w:val="24"/>
        </w:rPr>
        <w:t>S</w:t>
      </w:r>
      <w:r>
        <w:rPr>
          <w:sz w:val="24"/>
        </w:rPr>
        <w:t xml:space="preserve"> have so</w:t>
      </w:r>
      <w:smartTag w:uri="urn:schemas-microsoft-com:office:smarttags" w:element="PersonName">
        <w:r>
          <w:rPr>
            <w:sz w:val="24"/>
          </w:rPr>
          <w:t>me</w:t>
        </w:r>
      </w:smartTag>
      <w:r>
        <w:rPr>
          <w:sz w:val="24"/>
        </w:rPr>
        <w:t>ti</w:t>
      </w:r>
      <w:smartTag w:uri="urn:schemas-microsoft-com:office:smarttags" w:element="PersonName">
        <w:r>
          <w:rPr>
            <w:sz w:val="24"/>
          </w:rPr>
          <w:t>me</w:t>
        </w:r>
      </w:smartTag>
      <w:r>
        <w:rPr>
          <w:sz w:val="24"/>
        </w:rPr>
        <w:t xml:space="preserve">s been less likely to be entered in national trials.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Among non-</w:t>
      </w:r>
      <w:r w:rsidR="001275EC">
        <w:rPr>
          <w:sz w:val="24"/>
        </w:rPr>
        <w:t>DS</w:t>
      </w:r>
      <w:r>
        <w:rPr>
          <w:sz w:val="24"/>
        </w:rPr>
        <w:t xml:space="preserve"> child</w:t>
      </w:r>
      <w:smartTag w:uri="urn:schemas-microsoft-com:office:smarttags" w:element="PersonName">
        <w:r>
          <w:rPr>
            <w:sz w:val="24"/>
          </w:rPr>
          <w:t>ren</w:t>
        </w:r>
      </w:smartTag>
      <w:r>
        <w:rPr>
          <w:sz w:val="24"/>
        </w:rPr>
        <w:t xml:space="preserve"> with precursor-cell ALL, survival of infants remained fairly constant throughout 1978-88.  Survival increased successively thereafter and in </w:t>
      </w:r>
      <w:r w:rsidR="00A2546D">
        <w:rPr>
          <w:sz w:val="24"/>
        </w:rPr>
        <w:t>2006 onwards</w:t>
      </w:r>
      <w:r>
        <w:rPr>
          <w:sz w:val="24"/>
        </w:rPr>
        <w:t xml:space="preserve">, the era of the INTERFANT </w:t>
      </w:r>
      <w:r w:rsidR="00A2546D">
        <w:rPr>
          <w:sz w:val="24"/>
        </w:rPr>
        <w:t>2005</w:t>
      </w:r>
      <w:r>
        <w:rPr>
          <w:sz w:val="24"/>
        </w:rPr>
        <w:t xml:space="preserve"> tria</w:t>
      </w:r>
      <w:r w:rsidR="00A2546D">
        <w:rPr>
          <w:sz w:val="24"/>
        </w:rPr>
        <w:t>l, five-year survival exceeded 6</w:t>
      </w:r>
      <w:r>
        <w:rPr>
          <w:sz w:val="24"/>
        </w:rPr>
        <w:t xml:space="preserve">0% for the first time.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Survival of older non-D</w:t>
      </w:r>
      <w:r w:rsidR="001275EC">
        <w:rPr>
          <w:sz w:val="24"/>
        </w:rPr>
        <w:t>S children</w:t>
      </w:r>
      <w:r>
        <w:rPr>
          <w:sz w:val="24"/>
        </w:rPr>
        <w:t xml:space="preserve"> with ALL increased with each successive trial period.  The increase in survival was rather small between 1991-96 and 1997-99 (eras of UKALL XI and ALL 97), but this was followed by a larger increase in 2000-02 (era of ALL 97/99).  One-year survival reached 96% in the era of UKALL XI and has remained at that level; the more recent increases in overall survival since then are the result of continuing decreases in subsequent mortality among one-year survivors.  In 2003 onwards, the era of ALL2003, five-year survival was over 90%.</w:t>
      </w:r>
    </w:p>
    <w:p w:rsidR="00EF6FFF" w:rsidRDefault="00EF6FFF" w:rsidP="00A77B90">
      <w:pPr>
        <w:spacing w:after="0" w:line="240" w:lineRule="auto"/>
        <w:jc w:val="both"/>
        <w:rPr>
          <w:sz w:val="24"/>
        </w:rPr>
      </w:pPr>
    </w:p>
    <w:p w:rsidR="00EF6FFF" w:rsidRPr="0005363E" w:rsidRDefault="00EF6FFF" w:rsidP="00A77B90">
      <w:pPr>
        <w:spacing w:after="0" w:line="240" w:lineRule="auto"/>
        <w:jc w:val="both"/>
        <w:rPr>
          <w:sz w:val="24"/>
        </w:rPr>
      </w:pPr>
      <w:r>
        <w:rPr>
          <w:sz w:val="24"/>
        </w:rPr>
        <w:t>Child</w:t>
      </w:r>
      <w:smartTag w:uri="urn:schemas-microsoft-com:office:smarttags" w:element="PersonName">
        <w:r>
          <w:rPr>
            <w:sz w:val="24"/>
          </w:rPr>
          <w:t>ren</w:t>
        </w:r>
      </w:smartTag>
      <w:r>
        <w:rPr>
          <w:sz w:val="24"/>
        </w:rPr>
        <w:t xml:space="preserve"> with </w:t>
      </w:r>
      <w:r w:rsidR="001275EC">
        <w:rPr>
          <w:sz w:val="24"/>
        </w:rPr>
        <w:t>DS</w:t>
      </w:r>
      <w:r>
        <w:rPr>
          <w:sz w:val="24"/>
        </w:rPr>
        <w:t xml:space="preserve"> and ALL have also experienced a substantial increase in survival rates.  There was an especially large improv</w:t>
      </w:r>
      <w:smartTag w:uri="urn:schemas-microsoft-com:office:smarttags" w:element="PersonName">
        <w:r>
          <w:rPr>
            <w:sz w:val="24"/>
          </w:rPr>
          <w:t>e</w:t>
        </w:r>
        <w:smartTag w:uri="urn:schemas-microsoft-com:office:smarttags" w:element="PersonName">
          <w:r>
            <w:rPr>
              <w:sz w:val="24"/>
            </w:rPr>
            <w:t>me</w:t>
          </w:r>
        </w:smartTag>
      </w:smartTag>
      <w:r>
        <w:rPr>
          <w:sz w:val="24"/>
        </w:rPr>
        <w:t>nt in 1991-96 (era of UKALL XI) com</w:t>
      </w:r>
      <w:smartTag w:uri="urn:schemas-microsoft-com:office:smarttags" w:element="PersonName">
        <w:r>
          <w:rPr>
            <w:sz w:val="24"/>
          </w:rPr>
          <w:t>pa</w:t>
        </w:r>
      </w:smartTag>
      <w:r>
        <w:rPr>
          <w:sz w:val="24"/>
        </w:rPr>
        <w:t xml:space="preserve">red with previous years, when the gap between </w:t>
      </w:r>
      <w:r w:rsidR="001275EC">
        <w:rPr>
          <w:sz w:val="24"/>
        </w:rPr>
        <w:t>DS</w:t>
      </w:r>
      <w:r>
        <w:rPr>
          <w:sz w:val="24"/>
        </w:rPr>
        <w:t xml:space="preserve"> and non-</w:t>
      </w:r>
      <w:r w:rsidR="001275EC">
        <w:rPr>
          <w:sz w:val="24"/>
        </w:rPr>
        <w:t>DS</w:t>
      </w:r>
      <w:r>
        <w:rPr>
          <w:sz w:val="24"/>
        </w:rPr>
        <w:t xml:space="preserve"> child</w:t>
      </w:r>
      <w:smartTag w:uri="urn:schemas-microsoft-com:office:smarttags" w:element="PersonName">
        <w:r>
          <w:rPr>
            <w:sz w:val="24"/>
          </w:rPr>
          <w:t>ren</w:t>
        </w:r>
      </w:smartTag>
      <w:r>
        <w:rPr>
          <w:sz w:val="24"/>
        </w:rPr>
        <w:t xml:space="preserve"> was greatly narrowed.  In 1997-2002 (era of ALL97 and ALL 97/99), the survival rate decreased again.  This was entirely due to a substantial fall in one-year survival from 92% in 1991-96 to 68% in 1997-2002.  The increase in subsequent survival among </w:t>
      </w:r>
      <w:smartTag w:uri="urn:schemas-microsoft-com:office:smarttags" w:element="PersonName">
        <w:r>
          <w:rPr>
            <w:sz w:val="24"/>
          </w:rPr>
          <w:t>pa</w:t>
        </w:r>
      </w:smartTag>
      <w:r>
        <w:rPr>
          <w:sz w:val="24"/>
        </w:rPr>
        <w:t xml:space="preserve">tients who had survived one year that was achieved in the era of UKALL XI was </w:t>
      </w:r>
      <w:r w:rsidR="00A2546D">
        <w:rPr>
          <w:sz w:val="24"/>
        </w:rPr>
        <w:lastRenderedPageBreak/>
        <w:t>maintained.  In 2003-09</w:t>
      </w:r>
      <w:r>
        <w:rPr>
          <w:sz w:val="24"/>
        </w:rPr>
        <w:t xml:space="preserve"> (era of ALL 2003) one-year survival increased to 8</w:t>
      </w:r>
      <w:r w:rsidR="00A2546D">
        <w:rPr>
          <w:sz w:val="24"/>
        </w:rPr>
        <w:t>6% and five-year survival was 68</w:t>
      </w:r>
      <w:r>
        <w:rPr>
          <w:sz w:val="24"/>
        </w:rPr>
        <w:t>%.</w:t>
      </w:r>
    </w:p>
    <w:p w:rsidR="00EF6FFF" w:rsidRDefault="00EF6FFF" w:rsidP="00A77B90">
      <w:pPr>
        <w:spacing w:after="0" w:line="240" w:lineRule="auto"/>
        <w:ind w:firstLine="720"/>
        <w:jc w:val="both"/>
        <w:rPr>
          <w:sz w:val="24"/>
        </w:rPr>
      </w:pPr>
    </w:p>
    <w:p w:rsidR="00EF6FFF" w:rsidRDefault="00EF6FFF" w:rsidP="00A77B90">
      <w:pPr>
        <w:spacing w:after="0" w:line="240" w:lineRule="auto"/>
        <w:jc w:val="both"/>
        <w:rPr>
          <w:sz w:val="24"/>
        </w:rPr>
      </w:pPr>
      <w:r>
        <w:rPr>
          <w:sz w:val="24"/>
        </w:rPr>
        <w:t>At the start of the study period, the outlook for children with mature B-cell leukaemia was very poor, with fewer than a quarter surviving five years.  Between the periods of the second and third series of NHL studies</w:t>
      </w:r>
      <w:r w:rsidR="00864024">
        <w:rPr>
          <w:sz w:val="24"/>
        </w:rPr>
        <w:t xml:space="preserve"> (1985-89 and 1990-95)</w:t>
      </w:r>
      <w:r>
        <w:rPr>
          <w:sz w:val="24"/>
        </w:rPr>
        <w:t xml:space="preserve">, five-year survival increased dramatically from 40% to 69%.  Five-year survival </w:t>
      </w:r>
      <w:r w:rsidR="00864024">
        <w:rPr>
          <w:sz w:val="24"/>
        </w:rPr>
        <w:t>since 1996 has been above 75%.</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For AML, survival has also been analysed separately for children with and without </w:t>
      </w:r>
      <w:r w:rsidR="001275EC">
        <w:rPr>
          <w:sz w:val="24"/>
        </w:rPr>
        <w:t>DS</w:t>
      </w:r>
      <w:r>
        <w:rPr>
          <w:sz w:val="24"/>
        </w:rPr>
        <w:t>.  Among non-</w:t>
      </w:r>
      <w:r w:rsidR="001275EC">
        <w:rPr>
          <w:sz w:val="24"/>
        </w:rPr>
        <w:t>DS</w:t>
      </w:r>
      <w:r>
        <w:rPr>
          <w:sz w:val="24"/>
        </w:rPr>
        <w:t xml:space="preserve"> children, survival</w:t>
      </w:r>
      <w:r w:rsidR="00864024">
        <w:rPr>
          <w:sz w:val="24"/>
        </w:rPr>
        <w:t xml:space="preserve"> has</w:t>
      </w:r>
      <w:r>
        <w:rPr>
          <w:sz w:val="24"/>
        </w:rPr>
        <w:t xml:space="preserve"> increased </w:t>
      </w:r>
      <w:r w:rsidR="00864024">
        <w:rPr>
          <w:sz w:val="24"/>
        </w:rPr>
        <w:t>steadily since 1983.  Durin</w:t>
      </w:r>
      <w:r w:rsidR="004D7058">
        <w:rPr>
          <w:sz w:val="24"/>
        </w:rPr>
        <w:t>g 2005 onwards (era of AML15</w:t>
      </w:r>
      <w:r w:rsidR="00864024">
        <w:rPr>
          <w:sz w:val="24"/>
        </w:rPr>
        <w:t xml:space="preserve">), five year survival was 68%. </w:t>
      </w:r>
      <w:r>
        <w:rPr>
          <w:sz w:val="24"/>
        </w:rPr>
        <w:t xml:space="preserve">  Survival of </w:t>
      </w:r>
      <w:r w:rsidR="001275EC">
        <w:rPr>
          <w:sz w:val="24"/>
        </w:rPr>
        <w:t>DS</w:t>
      </w:r>
      <w:r>
        <w:rPr>
          <w:sz w:val="24"/>
        </w:rPr>
        <w:t xml:space="preserve"> children has also increased, but for this group there was no change before 1988.  During 1988-94 (era of AML 10), survival was still lower than for non-</w:t>
      </w:r>
      <w:r w:rsidR="001275EC">
        <w:rPr>
          <w:sz w:val="24"/>
        </w:rPr>
        <w:t>DS</w:t>
      </w:r>
      <w:r>
        <w:rPr>
          <w:sz w:val="24"/>
        </w:rPr>
        <w:t xml:space="preserve"> </w:t>
      </w:r>
      <w:smartTag w:uri="urn:schemas-microsoft-com:office:smarttags" w:element="PersonName">
        <w:r>
          <w:rPr>
            <w:sz w:val="24"/>
          </w:rPr>
          <w:t>pa</w:t>
        </w:r>
      </w:smartTag>
      <w:r>
        <w:rPr>
          <w:sz w:val="24"/>
        </w:rPr>
        <w:t xml:space="preserve">tients, but during 1995-2002 (AML 12), </w:t>
      </w:r>
      <w:r w:rsidR="001275EC">
        <w:rPr>
          <w:sz w:val="24"/>
        </w:rPr>
        <w:t>DS</w:t>
      </w:r>
      <w:r>
        <w:rPr>
          <w:sz w:val="24"/>
        </w:rPr>
        <w:t xml:space="preserve"> children had the better prognosis, with five-year survival of 74% com</w:t>
      </w:r>
      <w:smartTag w:uri="urn:schemas-microsoft-com:office:smarttags" w:element="PersonName">
        <w:r>
          <w:rPr>
            <w:sz w:val="24"/>
          </w:rPr>
          <w:t>pa</w:t>
        </w:r>
      </w:smartTag>
      <w:r>
        <w:rPr>
          <w:sz w:val="24"/>
        </w:rPr>
        <w:t>red with 61% for non-</w:t>
      </w:r>
      <w:r w:rsidR="001275EC">
        <w:rPr>
          <w:sz w:val="24"/>
        </w:rPr>
        <w:t>DS</w:t>
      </w:r>
      <w:r>
        <w:rPr>
          <w:sz w:val="24"/>
        </w:rPr>
        <w:t xml:space="preserve"> children.  This improveme</w:t>
      </w:r>
      <w:r w:rsidR="00864024">
        <w:rPr>
          <w:sz w:val="24"/>
        </w:rPr>
        <w:t>nt was maintained during 2003-09</w:t>
      </w:r>
      <w:r>
        <w:rPr>
          <w:sz w:val="24"/>
        </w:rPr>
        <w:t>, wit</w:t>
      </w:r>
      <w:r w:rsidR="00864024">
        <w:rPr>
          <w:sz w:val="24"/>
        </w:rPr>
        <w:t>h five-year survival reaching 83</w:t>
      </w:r>
      <w:r>
        <w:rPr>
          <w:sz w:val="24"/>
        </w:rPr>
        <w:t xml:space="preserve">%.  From the mid 1990s onwards, </w:t>
      </w:r>
      <w:r w:rsidR="001275EC">
        <w:rPr>
          <w:sz w:val="24"/>
        </w:rPr>
        <w:t>DS</w:t>
      </w:r>
      <w:r>
        <w:rPr>
          <w:sz w:val="24"/>
        </w:rPr>
        <w:t xml:space="preserve"> children with AML have had a markedly better outcome than those with ALL.</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Five-year survival for Hodgkin lymphoma was already over 90% at the start of the first UKCCSG study</w:t>
      </w:r>
      <w:r w:rsidR="00864024">
        <w:rPr>
          <w:sz w:val="24"/>
        </w:rPr>
        <w:t xml:space="preserve"> in 1982</w:t>
      </w:r>
      <w:r>
        <w:rPr>
          <w:sz w:val="24"/>
        </w:rPr>
        <w:t>; there have only been small increases since then.  Se</w:t>
      </w:r>
      <w:smartTag w:uri="urn:schemas-microsoft-com:office:smarttags" w:element="PersonName">
        <w:r>
          <w:rPr>
            <w:sz w:val="24"/>
          </w:rPr>
          <w:t>pa</w:t>
        </w:r>
      </w:smartTag>
      <w:r>
        <w:rPr>
          <w:sz w:val="24"/>
        </w:rPr>
        <w:t>rate protocols for T-cell and B-cell NHL were used throughout the study period.  Survival for T-NHL rose between the eras of the first and second series of NHL studies but then showed no consistent pa</w:t>
      </w:r>
      <w:r w:rsidR="00864024">
        <w:rPr>
          <w:sz w:val="24"/>
        </w:rPr>
        <w:t>ttern until 2004-2009</w:t>
      </w:r>
      <w:r>
        <w:rPr>
          <w:sz w:val="24"/>
        </w:rPr>
        <w:t xml:space="preserve"> (era of the 2004/08 trial</w:t>
      </w:r>
      <w:r w:rsidR="00864024">
        <w:rPr>
          <w:sz w:val="24"/>
        </w:rPr>
        <w:t xml:space="preserve"> and subsequent non-trial period</w:t>
      </w:r>
      <w:r>
        <w:rPr>
          <w:sz w:val="24"/>
        </w:rPr>
        <w:t xml:space="preserve">), when </w:t>
      </w:r>
      <w:r w:rsidR="00864024">
        <w:rPr>
          <w:sz w:val="24"/>
        </w:rPr>
        <w:t xml:space="preserve">five-year </w:t>
      </w:r>
      <w:r>
        <w:rPr>
          <w:sz w:val="24"/>
        </w:rPr>
        <w:t xml:space="preserve">survival was </w:t>
      </w:r>
      <w:r w:rsidR="00864024">
        <w:rPr>
          <w:sz w:val="24"/>
        </w:rPr>
        <w:t>over 85</w:t>
      </w:r>
      <w:r>
        <w:rPr>
          <w:sz w:val="24"/>
        </w:rPr>
        <w:t xml:space="preserve">% compared with 72-79% for children diagnosed throughout the previous 19 years.  Survival from B-NHL increased with each successive trial period.  Survival from anaplastic large cell lymphoma has been significantly higher since 1998, when specific trials for this subtype of NHL began.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Young age at diagnosis is an adverse factor for ependymoma.  </w:t>
      </w:r>
      <w:r w:rsidR="004E756B">
        <w:rPr>
          <w:sz w:val="24"/>
        </w:rPr>
        <w:t xml:space="preserve">During </w:t>
      </w:r>
      <w:r>
        <w:rPr>
          <w:sz w:val="24"/>
        </w:rPr>
        <w:t>1992</w:t>
      </w:r>
      <w:r w:rsidR="004E756B">
        <w:rPr>
          <w:sz w:val="24"/>
        </w:rPr>
        <w:t>-2005</w:t>
      </w:r>
      <w:r>
        <w:rPr>
          <w:sz w:val="24"/>
        </w:rPr>
        <w:t>, children under 3 years of age were eligible for the infant brain tumour study, and</w:t>
      </w:r>
      <w:r w:rsidR="004E756B">
        <w:rPr>
          <w:sz w:val="24"/>
        </w:rPr>
        <w:t xml:space="preserve"> 5-year</w:t>
      </w:r>
      <w:r>
        <w:rPr>
          <w:sz w:val="24"/>
        </w:rPr>
        <w:t xml:space="preserve"> survival </w:t>
      </w:r>
      <w:r w:rsidR="004E756B">
        <w:rPr>
          <w:sz w:val="24"/>
        </w:rPr>
        <w:t>in that period was 54%</w:t>
      </w:r>
      <w:r>
        <w:rPr>
          <w:sz w:val="24"/>
        </w:rPr>
        <w:t xml:space="preserve">.  Survival of older children with ependymoma has also increased, </w:t>
      </w:r>
      <w:r w:rsidR="004E756B">
        <w:rPr>
          <w:sz w:val="24"/>
        </w:rPr>
        <w:t>exceeding 70% during 1999 onwards</w:t>
      </w:r>
      <w:r>
        <w:rPr>
          <w:sz w:val="24"/>
        </w:rPr>
        <w:t xml:space="preserve">.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Survival from low-grade astrocytoma was higher during the era of LGG-1 (1997-2003) than previously.  </w:t>
      </w:r>
      <w:r w:rsidR="004474B0">
        <w:rPr>
          <w:sz w:val="24"/>
        </w:rPr>
        <w:t>The small further increase since then was non-significant.</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Young age at diagnosis is also an adverse factor for medulloblastoma and other PNET, and in the 1990s special protocols were available for the treatment of children aged under 3 years.  Before then, so</w:t>
      </w:r>
      <w:smartTag w:uri="urn:schemas-microsoft-com:office:smarttags" w:element="PersonName">
        <w:r>
          <w:rPr>
            <w:sz w:val="24"/>
          </w:rPr>
          <w:t>me</w:t>
        </w:r>
      </w:smartTag>
      <w:r>
        <w:rPr>
          <w:sz w:val="24"/>
        </w:rPr>
        <w:t xml:space="preserve"> younger children – though no infants aged under a year – were included in trials where most </w:t>
      </w:r>
      <w:smartTag w:uri="urn:schemas-microsoft-com:office:smarttags" w:element="PersonName">
        <w:r>
          <w:rPr>
            <w:sz w:val="24"/>
          </w:rPr>
          <w:t>pa</w:t>
        </w:r>
      </w:smartTag>
      <w:r>
        <w:rPr>
          <w:sz w:val="24"/>
        </w:rPr>
        <w:t xml:space="preserve">tients were older.  There has been no straightforward trend in survival for the 0-2 year age group.  For older children, survival was lower in the mid to late 1980s than it was in the era of the first UKCCSG Brain Tumour Study. </w:t>
      </w:r>
      <w:r w:rsidR="004474B0">
        <w:rPr>
          <w:sz w:val="24"/>
        </w:rPr>
        <w:t>Five-year survival in 1992-2000 (era of the international PNET-3 trial) was 62%; it increased further, to 67%, during 2001-09, which included the era of PNET-4.</w:t>
      </w:r>
    </w:p>
    <w:p w:rsidR="004474B0" w:rsidRDefault="004474B0" w:rsidP="00A77B90">
      <w:pPr>
        <w:spacing w:after="0" w:line="240" w:lineRule="auto"/>
        <w:jc w:val="both"/>
        <w:rPr>
          <w:sz w:val="24"/>
        </w:rPr>
      </w:pPr>
    </w:p>
    <w:p w:rsidR="00EF6FFF" w:rsidRDefault="00EF6FFF" w:rsidP="00A77B90">
      <w:pPr>
        <w:spacing w:after="0" w:line="240" w:lineRule="auto"/>
        <w:jc w:val="both"/>
        <w:rPr>
          <w:sz w:val="24"/>
        </w:rPr>
      </w:pPr>
      <w:r>
        <w:rPr>
          <w:sz w:val="24"/>
        </w:rPr>
        <w:t>Age is also an important prognostic factor in neuroblastoma, with infants aged under a year having a much higher survival rate than child</w:t>
      </w:r>
      <w:smartTag w:uri="urn:schemas-microsoft-com:office:smarttags" w:element="PersonName">
        <w:r>
          <w:rPr>
            <w:sz w:val="24"/>
          </w:rPr>
          <w:t>ren</w:t>
        </w:r>
      </w:smartTag>
      <w:r>
        <w:rPr>
          <w:sz w:val="24"/>
        </w:rPr>
        <w:t xml:space="preserve"> aged 1 year and over, and entry to most trials has been limited to one or the other of these age groups.  Survival of </w:t>
      </w:r>
      <w:r>
        <w:rPr>
          <w:sz w:val="24"/>
        </w:rPr>
        <w:lastRenderedPageBreak/>
        <w:t xml:space="preserve">infants in the era of ENSG8 </w:t>
      </w:r>
      <w:r w:rsidR="006E42A9">
        <w:rPr>
          <w:sz w:val="24"/>
        </w:rPr>
        <w:t xml:space="preserve">(1992-98) </w:t>
      </w:r>
      <w:r>
        <w:rPr>
          <w:sz w:val="24"/>
        </w:rPr>
        <w:t>was hardly different from earlier years</w:t>
      </w:r>
      <w:r w:rsidR="006E42A9">
        <w:rPr>
          <w:sz w:val="24"/>
        </w:rPr>
        <w:t>.  F</w:t>
      </w:r>
      <w:r>
        <w:rPr>
          <w:sz w:val="24"/>
        </w:rPr>
        <w:t xml:space="preserve">ive-year survival rose </w:t>
      </w:r>
      <w:r w:rsidR="008D59FA">
        <w:rPr>
          <w:sz w:val="24"/>
        </w:rPr>
        <w:t xml:space="preserve">to </w:t>
      </w:r>
      <w:r>
        <w:rPr>
          <w:sz w:val="24"/>
        </w:rPr>
        <w:t xml:space="preserve">90% </w:t>
      </w:r>
      <w:r w:rsidR="008D59FA">
        <w:rPr>
          <w:sz w:val="24"/>
        </w:rPr>
        <w:t xml:space="preserve">during 1999-2004 (1999 03 study era), followed by a non-significant </w:t>
      </w:r>
      <w:r w:rsidR="004D7058">
        <w:rPr>
          <w:sz w:val="24"/>
        </w:rPr>
        <w:t>decrease to 82% during 2005-09</w:t>
      </w:r>
      <w:r>
        <w:rPr>
          <w:sz w:val="24"/>
        </w:rPr>
        <w:t>.  For child</w:t>
      </w:r>
      <w:smartTag w:uri="urn:schemas-microsoft-com:office:smarttags" w:element="PersonName">
        <w:r>
          <w:rPr>
            <w:sz w:val="24"/>
          </w:rPr>
          <w:t>ren</w:t>
        </w:r>
      </w:smartTag>
      <w:r>
        <w:rPr>
          <w:sz w:val="24"/>
        </w:rPr>
        <w:t xml:space="preserve"> aged 1-14 years survival in the period of ENSG1 and 3 (1982-1989) was higher than previously.  Survival increased further since then and f</w:t>
      </w:r>
      <w:r w:rsidR="008D59FA">
        <w:rPr>
          <w:sz w:val="24"/>
        </w:rPr>
        <w:t>ive-year survival has reached 55</w:t>
      </w:r>
      <w:r>
        <w:rPr>
          <w:sz w:val="24"/>
        </w:rPr>
        <w:t>% in the era of the current high-risk neuroblastoma trial.</w:t>
      </w:r>
    </w:p>
    <w:p w:rsidR="00EF6FFF" w:rsidRDefault="00EF6FFF" w:rsidP="00A77B90">
      <w:pPr>
        <w:spacing w:after="0" w:line="240" w:lineRule="auto"/>
        <w:ind w:firstLine="720"/>
        <w:jc w:val="both"/>
        <w:rPr>
          <w:sz w:val="24"/>
        </w:rPr>
      </w:pPr>
    </w:p>
    <w:p w:rsidR="00EF6FFF" w:rsidRDefault="00EF6FFF" w:rsidP="00A77B90">
      <w:pPr>
        <w:spacing w:after="0" w:line="240" w:lineRule="auto"/>
        <w:jc w:val="both"/>
        <w:rPr>
          <w:sz w:val="24"/>
        </w:rPr>
      </w:pPr>
      <w:r>
        <w:rPr>
          <w:sz w:val="24"/>
        </w:rPr>
        <w:t xml:space="preserve">Survival from Wilms’ tumour showed a steady increase between successive trial eras.  In the era of the </w:t>
      </w:r>
      <w:r w:rsidR="008D59FA">
        <w:rPr>
          <w:sz w:val="24"/>
        </w:rPr>
        <w:t>most recent</w:t>
      </w:r>
      <w:r>
        <w:rPr>
          <w:sz w:val="24"/>
        </w:rPr>
        <w:t xml:space="preserve"> SIOP trial (2002 onwards) the risk of death within</w:t>
      </w:r>
      <w:r w:rsidR="008D59FA">
        <w:rPr>
          <w:sz w:val="24"/>
        </w:rPr>
        <w:t xml:space="preserve"> one year from diagnosis was 3.3</w:t>
      </w:r>
      <w:r>
        <w:rPr>
          <w:sz w:val="24"/>
        </w:rPr>
        <w:t>%, a one-third reduction from th</w:t>
      </w:r>
      <w:r w:rsidR="008D59FA">
        <w:rPr>
          <w:sz w:val="24"/>
        </w:rPr>
        <w:t>e one-year mortality rate of 5.0</w:t>
      </w:r>
      <w:r>
        <w:rPr>
          <w:sz w:val="24"/>
        </w:rPr>
        <w:t>% in the preceding era (UKW-3 trial, 1992-2001).  There is no evidence of any increase in survival from rhabdoid renal tumour or renal clear cell sarcoma during the entire study period.</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 xml:space="preserve">Survival rates for hepatoblastoma during SIOPEL-1 </w:t>
      </w:r>
      <w:r w:rsidR="008D59FA">
        <w:rPr>
          <w:sz w:val="24"/>
        </w:rPr>
        <w:t xml:space="preserve">(1990-94) </w:t>
      </w:r>
      <w:r>
        <w:rPr>
          <w:sz w:val="24"/>
        </w:rPr>
        <w:t>were substantially higher than before but there was no further increase in the period of SIOPEL-2</w:t>
      </w:r>
      <w:r w:rsidR="008D59FA">
        <w:rPr>
          <w:sz w:val="24"/>
        </w:rPr>
        <w:t xml:space="preserve"> (1995-97)</w:t>
      </w:r>
      <w:r>
        <w:rPr>
          <w:sz w:val="24"/>
        </w:rPr>
        <w:t>.  Survival has increased again since the opening of SIOPEL-3</w:t>
      </w:r>
      <w:r w:rsidR="008D59FA">
        <w:rPr>
          <w:sz w:val="24"/>
        </w:rPr>
        <w:t xml:space="preserve"> in 1998</w:t>
      </w:r>
      <w:r>
        <w:rPr>
          <w:sz w:val="24"/>
        </w:rPr>
        <w:t>, wit</w:t>
      </w:r>
      <w:r w:rsidR="008D59FA">
        <w:rPr>
          <w:sz w:val="24"/>
        </w:rPr>
        <w:t>h five year survival reaching 83</w:t>
      </w:r>
      <w:r>
        <w:rPr>
          <w:sz w:val="24"/>
        </w:rPr>
        <w:t>%.  There was no sign of a trend in survival rates for he</w:t>
      </w:r>
      <w:smartTag w:uri="urn:schemas-microsoft-com:office:smarttags" w:element="PersonName">
        <w:r>
          <w:rPr>
            <w:sz w:val="24"/>
          </w:rPr>
          <w:t>pa</w:t>
        </w:r>
      </w:smartTag>
      <w:r>
        <w:rPr>
          <w:sz w:val="24"/>
        </w:rPr>
        <w:t>tic carcinoma.</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For osteosarcoma, five-year survival during the MRC trial era ending in 1982 was 39%.  Throughout the period 1983-2004, five-year survival fluctuated between 54% and 60%.  T</w:t>
      </w:r>
      <w:r w:rsidR="00B51956">
        <w:rPr>
          <w:sz w:val="24"/>
        </w:rPr>
        <w:t>here was a further increase to 69</w:t>
      </w:r>
      <w:r>
        <w:rPr>
          <w:sz w:val="24"/>
        </w:rPr>
        <w:t>% in the era of the EURAMOS</w:t>
      </w:r>
      <w:r w:rsidR="00B51956">
        <w:rPr>
          <w:sz w:val="24"/>
        </w:rPr>
        <w:t>-1</w:t>
      </w:r>
      <w:r>
        <w:rPr>
          <w:sz w:val="24"/>
        </w:rPr>
        <w:t xml:space="preserve"> trial from 2005 onwards.  Survival rates for Ewing sarcoma</w:t>
      </w:r>
      <w:r w:rsidR="00B51956">
        <w:rPr>
          <w:sz w:val="24"/>
        </w:rPr>
        <w:t xml:space="preserve"> of bone </w:t>
      </w:r>
      <w:r>
        <w:rPr>
          <w:sz w:val="24"/>
        </w:rPr>
        <w:t>were markedly higher</w:t>
      </w:r>
      <w:r w:rsidR="00B51956">
        <w:rPr>
          <w:sz w:val="24"/>
        </w:rPr>
        <w:t xml:space="preserve"> than previously</w:t>
      </w:r>
      <w:r>
        <w:rPr>
          <w:sz w:val="24"/>
        </w:rPr>
        <w:t xml:space="preserve"> during the era of the second UKCCSG study</w:t>
      </w:r>
      <w:r w:rsidR="00B51956">
        <w:rPr>
          <w:sz w:val="24"/>
        </w:rPr>
        <w:t xml:space="preserve"> (1987-92) </w:t>
      </w:r>
      <w:r>
        <w:rPr>
          <w:sz w:val="24"/>
        </w:rPr>
        <w:t>but have shown no change since then.  For rhabdomyosarcoma there was little sign of a trend during 1978-88, with five-year survival of 53-58%.  Survival</w:t>
      </w:r>
      <w:r w:rsidR="00B51956">
        <w:rPr>
          <w:sz w:val="24"/>
        </w:rPr>
        <w:t xml:space="preserve"> throughout 1989-2005 (including</w:t>
      </w:r>
      <w:r>
        <w:rPr>
          <w:sz w:val="24"/>
        </w:rPr>
        <w:t xml:space="preserve"> the eras of MMT-89</w:t>
      </w:r>
      <w:r w:rsidR="00B51956">
        <w:rPr>
          <w:sz w:val="24"/>
        </w:rPr>
        <w:t xml:space="preserve"> and</w:t>
      </w:r>
      <w:r>
        <w:rPr>
          <w:sz w:val="24"/>
        </w:rPr>
        <w:t xml:space="preserve"> MMT-95</w:t>
      </w:r>
      <w:r w:rsidR="00B51956">
        <w:rPr>
          <w:sz w:val="24"/>
        </w:rPr>
        <w:t xml:space="preserve">) was </w:t>
      </w:r>
      <w:r>
        <w:rPr>
          <w:sz w:val="24"/>
        </w:rPr>
        <w:t>64-68%</w:t>
      </w:r>
      <w:r w:rsidR="00B51956">
        <w:rPr>
          <w:sz w:val="24"/>
        </w:rPr>
        <w:t>.  In 2006 onwards (era of RMS 2005) there was a substantial increase in 5-year survival to 76%.</w:t>
      </w:r>
      <w:r>
        <w:rPr>
          <w:sz w:val="24"/>
        </w:rPr>
        <w:t xml:space="preserve">   </w:t>
      </w:r>
    </w:p>
    <w:p w:rsidR="00EF6FFF" w:rsidRDefault="00EF6FFF" w:rsidP="00A77B90">
      <w:pPr>
        <w:spacing w:after="0" w:line="240" w:lineRule="auto"/>
        <w:jc w:val="both"/>
        <w:rPr>
          <w:sz w:val="24"/>
        </w:rPr>
      </w:pPr>
    </w:p>
    <w:p w:rsidR="00EF6FFF" w:rsidRDefault="00EF6FFF" w:rsidP="00A77B90">
      <w:pPr>
        <w:spacing w:after="0" w:line="240" w:lineRule="auto"/>
        <w:jc w:val="both"/>
        <w:rPr>
          <w:sz w:val="24"/>
        </w:rPr>
      </w:pPr>
      <w:r>
        <w:rPr>
          <w:sz w:val="24"/>
        </w:rPr>
        <w:t>There was a major change in the chemotherapy protocol for germ-cell tumours</w:t>
      </w:r>
      <w:r w:rsidR="00386FA6">
        <w:rPr>
          <w:sz w:val="24"/>
        </w:rPr>
        <w:t xml:space="preserve"> in 1983,</w:t>
      </w:r>
      <w:r>
        <w:rPr>
          <w:sz w:val="24"/>
        </w:rPr>
        <w:t xml:space="preserve"> part way through the period of entry to the first UKCCSG study.  Survival rates for gonadal and other extracranial tumours increased sharply at the ti</w:t>
      </w:r>
      <w:smartTag w:uri="urn:schemas-microsoft-com:office:smarttags" w:element="PersonName">
        <w:r>
          <w:rPr>
            <w:sz w:val="24"/>
          </w:rPr>
          <w:t>me</w:t>
        </w:r>
      </w:smartTag>
      <w:r>
        <w:rPr>
          <w:sz w:val="24"/>
        </w:rPr>
        <w:t xml:space="preserve"> of this change.  Since the start of the second study</w:t>
      </w:r>
      <w:r w:rsidR="00386FA6">
        <w:rPr>
          <w:sz w:val="24"/>
        </w:rPr>
        <w:t xml:space="preserve"> in 1989</w:t>
      </w:r>
      <w:r>
        <w:rPr>
          <w:sz w:val="24"/>
        </w:rPr>
        <w:t xml:space="preserve"> there has been a further improvement in survival for ovarian and extragonadal tumours.  Survival from intracranial germinoma and other types of CNS germ-cell tumours increased substantially since the opening of the SIOP study in 1997.</w:t>
      </w:r>
    </w:p>
    <w:p w:rsidR="00EF6FFF" w:rsidRDefault="00EF6FFF" w:rsidP="00A77B90">
      <w:pPr>
        <w:spacing w:after="0" w:line="240" w:lineRule="auto"/>
        <w:jc w:val="both"/>
        <w:rPr>
          <w:sz w:val="24"/>
        </w:rPr>
      </w:pPr>
    </w:p>
    <w:p w:rsidR="00EF6FFF" w:rsidRDefault="00EF6FFF" w:rsidP="00C65182">
      <w:pPr>
        <w:spacing w:after="0" w:line="240" w:lineRule="auto"/>
        <w:jc w:val="both"/>
        <w:rPr>
          <w:sz w:val="24"/>
        </w:rPr>
      </w:pPr>
      <w:r>
        <w:rPr>
          <w:sz w:val="24"/>
        </w:rPr>
        <w:t>Five-year survival from single-system Langerhans cell histiocytosis (LCH) was already 95% during 1978-90, before the first LCH trial opened, but has increased still further since then.  There was little change in survival from multi-system LCH</w:t>
      </w:r>
      <w:r w:rsidR="00B51956">
        <w:rPr>
          <w:sz w:val="24"/>
        </w:rPr>
        <w:t xml:space="preserve"> </w:t>
      </w:r>
      <w:r w:rsidR="009162DA">
        <w:rPr>
          <w:sz w:val="24"/>
        </w:rPr>
        <w:t>from</w:t>
      </w:r>
      <w:r>
        <w:rPr>
          <w:sz w:val="24"/>
        </w:rPr>
        <w:t xml:space="preserve"> 1978-90 </w:t>
      </w:r>
      <w:r w:rsidR="009162DA">
        <w:rPr>
          <w:sz w:val="24"/>
        </w:rPr>
        <w:t xml:space="preserve">until </w:t>
      </w:r>
      <w:r>
        <w:rPr>
          <w:sz w:val="24"/>
        </w:rPr>
        <w:t xml:space="preserve">the era of the </w:t>
      </w:r>
      <w:r w:rsidR="009162DA">
        <w:rPr>
          <w:sz w:val="24"/>
        </w:rPr>
        <w:t>third trial, starting in 2002, since when five-year survival has been above 95%</w:t>
      </w:r>
      <w:r>
        <w:rPr>
          <w:sz w:val="24"/>
        </w:rPr>
        <w:t>.  For haemophagocytic lymphohistiocytosis (HLH) five-year survival increased from 14% during 1978-94, before the start of HLH-94, to 34% during the era of HLH-94</w:t>
      </w:r>
      <w:r w:rsidR="009162DA">
        <w:rPr>
          <w:sz w:val="24"/>
        </w:rPr>
        <w:t xml:space="preserve"> (1995-2003)</w:t>
      </w:r>
      <w:r>
        <w:rPr>
          <w:sz w:val="24"/>
        </w:rPr>
        <w:t>.  Survival increased further since then, to 55%</w:t>
      </w:r>
      <w:r w:rsidR="009162DA">
        <w:rPr>
          <w:sz w:val="24"/>
        </w:rPr>
        <w:t xml:space="preserve"> during 2006 onwards</w:t>
      </w:r>
      <w:r>
        <w:rPr>
          <w:sz w:val="24"/>
        </w:rPr>
        <w:t>.</w:t>
      </w:r>
    </w:p>
    <w:p w:rsidR="00C65182" w:rsidRDefault="00C65182" w:rsidP="00C65182">
      <w:pPr>
        <w:spacing w:after="0" w:line="240" w:lineRule="auto"/>
        <w:ind w:left="1276" w:hanging="1276"/>
        <w:jc w:val="both"/>
        <w:rPr>
          <w:sz w:val="24"/>
        </w:rPr>
      </w:pPr>
    </w:p>
    <w:p w:rsidR="00C65182" w:rsidRDefault="00C65182" w:rsidP="00A77B90">
      <w:pPr>
        <w:spacing w:after="0" w:line="240" w:lineRule="auto"/>
        <w:ind w:left="1276" w:hanging="1276"/>
        <w:jc w:val="both"/>
        <w:rPr>
          <w:sz w:val="24"/>
        </w:rPr>
        <w:sectPr w:rsidR="00C65182">
          <w:headerReference w:type="even" r:id="rId7"/>
          <w:headerReference w:type="default" r:id="rId8"/>
          <w:pgSz w:w="11906" w:h="16838"/>
          <w:pgMar w:top="1134" w:right="1797" w:bottom="1440" w:left="1797" w:header="720" w:footer="720" w:gutter="0"/>
          <w:cols w:space="720"/>
        </w:sectPr>
      </w:pPr>
    </w:p>
    <w:p w:rsidR="00EF6FFF" w:rsidRDefault="00EF6FFF" w:rsidP="00A77B90">
      <w:pPr>
        <w:spacing w:after="0" w:line="240" w:lineRule="auto"/>
        <w:ind w:left="1276" w:hanging="1276"/>
        <w:jc w:val="both"/>
        <w:rPr>
          <w:sz w:val="24"/>
        </w:rPr>
      </w:pPr>
      <w:r w:rsidRPr="00E279E8">
        <w:rPr>
          <w:b/>
          <w:sz w:val="24"/>
        </w:rPr>
        <w:lastRenderedPageBreak/>
        <w:t xml:space="preserve">Table </w:t>
      </w:r>
      <w:r>
        <w:rPr>
          <w:b/>
          <w:sz w:val="24"/>
        </w:rPr>
        <w:t>3.1</w:t>
      </w:r>
      <w:r>
        <w:rPr>
          <w:b/>
          <w:sz w:val="24"/>
        </w:rPr>
        <w:tab/>
        <w:t>Population-based survival of children with cancer in Great Britain diagnosed 1973-2007 by period of diagnosis</w:t>
      </w:r>
    </w:p>
    <w:p w:rsidR="00EF6FFF" w:rsidRDefault="00EF6FFF" w:rsidP="00A77B90">
      <w:pPr>
        <w:spacing w:after="0" w:line="240" w:lineRule="auto"/>
        <w:ind w:right="-1044" w:hanging="1276"/>
        <w:jc w:val="both"/>
        <w:rPr>
          <w:sz w:val="24"/>
        </w:rPr>
      </w:pPr>
    </w:p>
    <w:p w:rsidR="00EF6FFF" w:rsidRDefault="00EF6FFF" w:rsidP="00A77B90">
      <w:pPr>
        <w:spacing w:after="0" w:line="240" w:lineRule="auto"/>
        <w:ind w:left="-284" w:right="-1044" w:hanging="992"/>
        <w:jc w:val="both"/>
        <w:rPr>
          <w:sz w:val="24"/>
        </w:rPr>
      </w:pPr>
    </w:p>
    <w:tbl>
      <w:tblPr>
        <w:tblW w:w="14359" w:type="dxa"/>
        <w:tblInd w:w="250" w:type="dxa"/>
        <w:tblLayout w:type="fixed"/>
        <w:tblLook w:val="04A0"/>
      </w:tblPr>
      <w:tblGrid>
        <w:gridCol w:w="3260"/>
        <w:gridCol w:w="1430"/>
        <w:gridCol w:w="1287"/>
        <w:gridCol w:w="1262"/>
        <w:gridCol w:w="1217"/>
        <w:gridCol w:w="1325"/>
        <w:gridCol w:w="1271"/>
        <w:gridCol w:w="1226"/>
        <w:gridCol w:w="2081"/>
      </w:tblGrid>
      <w:tr w:rsidR="00EF6FFF" w:rsidRPr="008E4C92" w:rsidTr="00A77B90">
        <w:trPr>
          <w:trHeight w:val="434"/>
        </w:trPr>
        <w:tc>
          <w:tcPr>
            <w:tcW w:w="3260" w:type="dxa"/>
          </w:tcPr>
          <w:p w:rsidR="00EF6FFF" w:rsidRPr="008E4C92" w:rsidRDefault="00EF6FFF" w:rsidP="00A77B90">
            <w:pPr>
              <w:spacing w:after="0" w:line="240" w:lineRule="auto"/>
              <w:ind w:right="33"/>
              <w:jc w:val="both"/>
              <w:rPr>
                <w:sz w:val="24"/>
              </w:rPr>
            </w:pPr>
          </w:p>
        </w:tc>
        <w:tc>
          <w:tcPr>
            <w:tcW w:w="9018" w:type="dxa"/>
            <w:gridSpan w:val="7"/>
          </w:tcPr>
          <w:p w:rsidR="00EF6FFF" w:rsidRPr="008E4C92" w:rsidRDefault="00EF6FFF" w:rsidP="00A77B90">
            <w:pPr>
              <w:spacing w:after="0" w:line="240" w:lineRule="auto"/>
              <w:ind w:right="-1044"/>
              <w:jc w:val="center"/>
              <w:rPr>
                <w:sz w:val="24"/>
              </w:rPr>
            </w:pPr>
            <w:r w:rsidRPr="008E4C92">
              <w:rPr>
                <w:b/>
                <w:sz w:val="24"/>
              </w:rPr>
              <w:t>Five-year actuarial survival (%)</w:t>
            </w:r>
          </w:p>
        </w:tc>
        <w:tc>
          <w:tcPr>
            <w:tcW w:w="2081" w:type="dxa"/>
          </w:tcPr>
          <w:p w:rsidR="00EF6FFF" w:rsidRPr="008E4C92" w:rsidRDefault="00EF6FFF" w:rsidP="00A77B90">
            <w:pPr>
              <w:spacing w:after="0" w:line="240" w:lineRule="auto"/>
              <w:ind w:right="-1044"/>
              <w:jc w:val="both"/>
              <w:rPr>
                <w:sz w:val="24"/>
              </w:rPr>
            </w:pPr>
          </w:p>
        </w:tc>
      </w:tr>
      <w:tr w:rsidR="00EF6FFF" w:rsidRPr="008E4C92" w:rsidTr="00A77B90">
        <w:trPr>
          <w:trHeight w:val="426"/>
        </w:trPr>
        <w:tc>
          <w:tcPr>
            <w:tcW w:w="3260" w:type="dxa"/>
          </w:tcPr>
          <w:p w:rsidR="00EF6FFF" w:rsidRPr="008E4C92" w:rsidRDefault="00EF6FFF" w:rsidP="00A77B90">
            <w:pPr>
              <w:spacing w:after="0" w:line="240" w:lineRule="auto"/>
              <w:ind w:right="-108"/>
              <w:jc w:val="both"/>
              <w:rPr>
                <w:b/>
                <w:sz w:val="24"/>
              </w:rPr>
            </w:pPr>
            <w:r w:rsidRPr="008E4C92">
              <w:rPr>
                <w:b/>
                <w:sz w:val="24"/>
              </w:rPr>
              <w:t>Diagnostic group</w:t>
            </w:r>
          </w:p>
        </w:tc>
        <w:tc>
          <w:tcPr>
            <w:tcW w:w="1430" w:type="dxa"/>
          </w:tcPr>
          <w:p w:rsidR="00EF6FFF" w:rsidRPr="008E4C92" w:rsidRDefault="00EF6FFF" w:rsidP="00A77B90">
            <w:pPr>
              <w:spacing w:after="0" w:line="240" w:lineRule="auto"/>
              <w:ind w:right="-166"/>
              <w:jc w:val="center"/>
              <w:rPr>
                <w:b/>
                <w:sz w:val="24"/>
              </w:rPr>
            </w:pPr>
            <w:r w:rsidRPr="008E4C92">
              <w:rPr>
                <w:b/>
                <w:sz w:val="24"/>
              </w:rPr>
              <w:t>1973-1977</w:t>
            </w:r>
          </w:p>
        </w:tc>
        <w:tc>
          <w:tcPr>
            <w:tcW w:w="1287" w:type="dxa"/>
          </w:tcPr>
          <w:p w:rsidR="00EF6FFF" w:rsidRPr="008E4C92" w:rsidRDefault="00EF6FFF" w:rsidP="00A77B90">
            <w:pPr>
              <w:spacing w:after="0" w:line="240" w:lineRule="auto"/>
              <w:ind w:right="-89"/>
              <w:jc w:val="center"/>
              <w:rPr>
                <w:b/>
                <w:sz w:val="24"/>
              </w:rPr>
            </w:pPr>
            <w:r w:rsidRPr="008E4C92">
              <w:rPr>
                <w:b/>
                <w:sz w:val="24"/>
              </w:rPr>
              <w:t>1978-1982</w:t>
            </w:r>
          </w:p>
        </w:tc>
        <w:tc>
          <w:tcPr>
            <w:tcW w:w="1262" w:type="dxa"/>
          </w:tcPr>
          <w:p w:rsidR="00EF6FFF" w:rsidRPr="008E4C92" w:rsidRDefault="00EF6FFF" w:rsidP="00A77B90">
            <w:pPr>
              <w:spacing w:after="0" w:line="240" w:lineRule="auto"/>
              <w:ind w:right="-114"/>
              <w:jc w:val="center"/>
              <w:rPr>
                <w:b/>
                <w:sz w:val="24"/>
              </w:rPr>
            </w:pPr>
            <w:r w:rsidRPr="008E4C92">
              <w:rPr>
                <w:b/>
                <w:sz w:val="24"/>
              </w:rPr>
              <w:t>1983-1987</w:t>
            </w:r>
          </w:p>
        </w:tc>
        <w:tc>
          <w:tcPr>
            <w:tcW w:w="1217" w:type="dxa"/>
          </w:tcPr>
          <w:p w:rsidR="00EF6FFF" w:rsidRPr="008E4C92" w:rsidRDefault="00EF6FFF" w:rsidP="00A77B90">
            <w:pPr>
              <w:spacing w:after="0" w:line="240" w:lineRule="auto"/>
              <w:ind w:right="-159"/>
              <w:jc w:val="center"/>
              <w:rPr>
                <w:b/>
                <w:sz w:val="24"/>
              </w:rPr>
            </w:pPr>
            <w:r w:rsidRPr="008E4C92">
              <w:rPr>
                <w:b/>
                <w:sz w:val="24"/>
              </w:rPr>
              <w:t>1988-1992</w:t>
            </w:r>
          </w:p>
        </w:tc>
        <w:tc>
          <w:tcPr>
            <w:tcW w:w="1325" w:type="dxa"/>
          </w:tcPr>
          <w:p w:rsidR="00EF6FFF" w:rsidRPr="008E4C92" w:rsidRDefault="00EF6FFF" w:rsidP="00A77B90">
            <w:pPr>
              <w:spacing w:after="0" w:line="240" w:lineRule="auto"/>
              <w:jc w:val="center"/>
              <w:rPr>
                <w:b/>
                <w:sz w:val="24"/>
              </w:rPr>
            </w:pPr>
            <w:r w:rsidRPr="008E4C92">
              <w:rPr>
                <w:b/>
                <w:sz w:val="24"/>
              </w:rPr>
              <w:t>1993-1997</w:t>
            </w:r>
          </w:p>
        </w:tc>
        <w:tc>
          <w:tcPr>
            <w:tcW w:w="1271" w:type="dxa"/>
          </w:tcPr>
          <w:p w:rsidR="00EF6FFF" w:rsidRPr="008E4C92" w:rsidRDefault="00EF6FFF" w:rsidP="00A77B90">
            <w:pPr>
              <w:spacing w:after="0" w:line="240" w:lineRule="auto"/>
              <w:ind w:right="-105"/>
              <w:jc w:val="center"/>
              <w:rPr>
                <w:b/>
                <w:sz w:val="24"/>
              </w:rPr>
            </w:pPr>
            <w:r w:rsidRPr="008E4C92">
              <w:rPr>
                <w:b/>
                <w:sz w:val="24"/>
              </w:rPr>
              <w:t>1998-2002</w:t>
            </w:r>
          </w:p>
        </w:tc>
        <w:tc>
          <w:tcPr>
            <w:tcW w:w="1226" w:type="dxa"/>
          </w:tcPr>
          <w:p w:rsidR="00EF6FFF" w:rsidRPr="008E4C92" w:rsidRDefault="00EF6FFF" w:rsidP="00A77B90">
            <w:pPr>
              <w:spacing w:after="0" w:line="240" w:lineRule="auto"/>
              <w:ind w:right="-150"/>
              <w:jc w:val="center"/>
              <w:rPr>
                <w:b/>
                <w:sz w:val="24"/>
              </w:rPr>
            </w:pPr>
            <w:r w:rsidRPr="008E4C92">
              <w:rPr>
                <w:b/>
                <w:sz w:val="24"/>
              </w:rPr>
              <w:t>2003-2007</w:t>
            </w:r>
          </w:p>
        </w:tc>
        <w:tc>
          <w:tcPr>
            <w:tcW w:w="2081" w:type="dxa"/>
          </w:tcPr>
          <w:p w:rsidR="00EF6FFF" w:rsidRPr="008E4C92" w:rsidRDefault="00EF6FFF" w:rsidP="00A77B90">
            <w:pPr>
              <w:spacing w:after="0" w:line="240" w:lineRule="auto"/>
              <w:ind w:right="-88"/>
              <w:jc w:val="center"/>
              <w:rPr>
                <w:b/>
                <w:sz w:val="24"/>
              </w:rPr>
            </w:pPr>
            <w:r w:rsidRPr="008E4C92">
              <w:rPr>
                <w:b/>
                <w:sz w:val="24"/>
              </w:rPr>
              <w:t>X</w:t>
            </w:r>
            <w:r w:rsidRPr="00C870A3">
              <w:rPr>
                <w:b/>
                <w:sz w:val="24"/>
                <w:vertAlign w:val="superscript"/>
              </w:rPr>
              <w:t>2</w:t>
            </w:r>
            <w:r w:rsidRPr="008E4C92">
              <w:rPr>
                <w:b/>
                <w:sz w:val="24"/>
              </w:rPr>
              <w:t xml:space="preserve"> (1df) for trend</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Leukaemias</w:t>
            </w:r>
          </w:p>
        </w:tc>
        <w:tc>
          <w:tcPr>
            <w:tcW w:w="1430" w:type="dxa"/>
          </w:tcPr>
          <w:p w:rsidR="00EF6FFF" w:rsidRPr="008E4C92" w:rsidRDefault="00EF6FFF" w:rsidP="00A77B90">
            <w:pPr>
              <w:spacing w:after="0" w:line="240" w:lineRule="auto"/>
              <w:ind w:right="46"/>
              <w:jc w:val="center"/>
              <w:rPr>
                <w:sz w:val="24"/>
              </w:rPr>
            </w:pPr>
            <w:r w:rsidRPr="008E4C92">
              <w:rPr>
                <w:sz w:val="24"/>
              </w:rPr>
              <w:t>40</w:t>
            </w:r>
          </w:p>
        </w:tc>
        <w:tc>
          <w:tcPr>
            <w:tcW w:w="1287" w:type="dxa"/>
          </w:tcPr>
          <w:p w:rsidR="00EF6FFF" w:rsidRPr="008E4C92" w:rsidRDefault="00EF6FFF" w:rsidP="00A77B90">
            <w:pPr>
              <w:spacing w:after="0" w:line="240" w:lineRule="auto"/>
              <w:ind w:right="46"/>
              <w:jc w:val="center"/>
              <w:rPr>
                <w:sz w:val="24"/>
              </w:rPr>
            </w:pPr>
            <w:r w:rsidRPr="008E4C92">
              <w:rPr>
                <w:sz w:val="24"/>
              </w:rPr>
              <w:t>51</w:t>
            </w:r>
          </w:p>
        </w:tc>
        <w:tc>
          <w:tcPr>
            <w:tcW w:w="1262" w:type="dxa"/>
          </w:tcPr>
          <w:p w:rsidR="00EF6FFF" w:rsidRPr="008E4C92" w:rsidRDefault="00EF6FFF" w:rsidP="00A77B90">
            <w:pPr>
              <w:spacing w:after="0" w:line="240" w:lineRule="auto"/>
              <w:ind w:right="46"/>
              <w:jc w:val="center"/>
              <w:rPr>
                <w:sz w:val="24"/>
              </w:rPr>
            </w:pPr>
            <w:r w:rsidRPr="008E4C92">
              <w:rPr>
                <w:sz w:val="24"/>
              </w:rPr>
              <w:t>63</w:t>
            </w:r>
          </w:p>
        </w:tc>
        <w:tc>
          <w:tcPr>
            <w:tcW w:w="1217" w:type="dxa"/>
          </w:tcPr>
          <w:p w:rsidR="00EF6FFF" w:rsidRPr="008E4C92" w:rsidRDefault="00EF6FFF" w:rsidP="00A77B90">
            <w:pPr>
              <w:spacing w:after="0" w:line="240" w:lineRule="auto"/>
              <w:ind w:right="46"/>
              <w:jc w:val="center"/>
              <w:rPr>
                <w:sz w:val="24"/>
              </w:rPr>
            </w:pPr>
            <w:r w:rsidRPr="008E4C92">
              <w:rPr>
                <w:sz w:val="24"/>
              </w:rPr>
              <w:t>72</w:t>
            </w:r>
          </w:p>
        </w:tc>
        <w:tc>
          <w:tcPr>
            <w:tcW w:w="1325" w:type="dxa"/>
          </w:tcPr>
          <w:p w:rsidR="00EF6FFF" w:rsidRPr="008E4C92" w:rsidRDefault="00EF6FFF" w:rsidP="00A77B90">
            <w:pPr>
              <w:spacing w:after="0" w:line="240" w:lineRule="auto"/>
              <w:ind w:right="46"/>
              <w:jc w:val="center"/>
              <w:rPr>
                <w:sz w:val="24"/>
              </w:rPr>
            </w:pPr>
            <w:r w:rsidRPr="008E4C92">
              <w:rPr>
                <w:sz w:val="24"/>
              </w:rPr>
              <w:t>76</w:t>
            </w:r>
          </w:p>
        </w:tc>
        <w:tc>
          <w:tcPr>
            <w:tcW w:w="1271" w:type="dxa"/>
          </w:tcPr>
          <w:p w:rsidR="00EF6FFF" w:rsidRPr="008E4C92" w:rsidRDefault="00EF6FFF" w:rsidP="00A77B90">
            <w:pPr>
              <w:spacing w:after="0" w:line="240" w:lineRule="auto"/>
              <w:ind w:right="46"/>
              <w:jc w:val="center"/>
              <w:rPr>
                <w:sz w:val="24"/>
              </w:rPr>
            </w:pPr>
            <w:r w:rsidRPr="008E4C92">
              <w:rPr>
                <w:sz w:val="24"/>
              </w:rPr>
              <w:t>80</w:t>
            </w:r>
          </w:p>
        </w:tc>
        <w:tc>
          <w:tcPr>
            <w:tcW w:w="1226" w:type="dxa"/>
          </w:tcPr>
          <w:p w:rsidR="00EF6FFF" w:rsidRPr="008E4C92" w:rsidRDefault="00EF6FFF" w:rsidP="00A77B90">
            <w:pPr>
              <w:spacing w:after="0" w:line="240" w:lineRule="auto"/>
              <w:ind w:right="46"/>
              <w:jc w:val="center"/>
              <w:rPr>
                <w:sz w:val="24"/>
              </w:rPr>
            </w:pPr>
            <w:r w:rsidRPr="008E4C92">
              <w:rPr>
                <w:sz w:val="24"/>
              </w:rPr>
              <w:t>86</w:t>
            </w:r>
          </w:p>
        </w:tc>
        <w:tc>
          <w:tcPr>
            <w:tcW w:w="2081" w:type="dxa"/>
          </w:tcPr>
          <w:p w:rsidR="00EF6FFF" w:rsidRPr="008E4C92" w:rsidRDefault="009E78E2" w:rsidP="00A77B90">
            <w:pPr>
              <w:spacing w:after="0" w:line="240" w:lineRule="auto"/>
              <w:ind w:right="46"/>
              <w:jc w:val="center"/>
              <w:rPr>
                <w:sz w:val="24"/>
              </w:rPr>
            </w:pPr>
            <w:r>
              <w:rPr>
                <w:sz w:val="24"/>
              </w:rPr>
              <w:t>2073</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Lymphomas</w:t>
            </w:r>
          </w:p>
        </w:tc>
        <w:tc>
          <w:tcPr>
            <w:tcW w:w="1430" w:type="dxa"/>
          </w:tcPr>
          <w:p w:rsidR="00EF6FFF" w:rsidRPr="008E4C92" w:rsidRDefault="00EF6FFF" w:rsidP="00A77B90">
            <w:pPr>
              <w:spacing w:after="0" w:line="240" w:lineRule="auto"/>
              <w:ind w:right="46"/>
              <w:jc w:val="center"/>
              <w:rPr>
                <w:sz w:val="24"/>
              </w:rPr>
            </w:pPr>
            <w:r w:rsidRPr="008E4C92">
              <w:rPr>
                <w:sz w:val="24"/>
              </w:rPr>
              <w:t>50</w:t>
            </w:r>
          </w:p>
        </w:tc>
        <w:tc>
          <w:tcPr>
            <w:tcW w:w="1287" w:type="dxa"/>
          </w:tcPr>
          <w:p w:rsidR="00EF6FFF" w:rsidRPr="008E4C92" w:rsidRDefault="00EF6FFF" w:rsidP="00A77B90">
            <w:pPr>
              <w:spacing w:after="0" w:line="240" w:lineRule="auto"/>
              <w:ind w:right="46"/>
              <w:jc w:val="center"/>
              <w:rPr>
                <w:sz w:val="24"/>
              </w:rPr>
            </w:pPr>
            <w:r w:rsidRPr="008E4C92">
              <w:rPr>
                <w:sz w:val="24"/>
              </w:rPr>
              <w:t>67</w:t>
            </w:r>
          </w:p>
        </w:tc>
        <w:tc>
          <w:tcPr>
            <w:tcW w:w="1262" w:type="dxa"/>
          </w:tcPr>
          <w:p w:rsidR="00EF6FFF" w:rsidRPr="008E4C92" w:rsidRDefault="00EF6FFF" w:rsidP="00A77B90">
            <w:pPr>
              <w:spacing w:after="0" w:line="240" w:lineRule="auto"/>
              <w:ind w:right="46"/>
              <w:jc w:val="center"/>
              <w:rPr>
                <w:sz w:val="24"/>
              </w:rPr>
            </w:pPr>
            <w:r w:rsidRPr="008E4C92">
              <w:rPr>
                <w:sz w:val="24"/>
              </w:rPr>
              <w:t>77</w:t>
            </w:r>
          </w:p>
        </w:tc>
        <w:tc>
          <w:tcPr>
            <w:tcW w:w="1217" w:type="dxa"/>
          </w:tcPr>
          <w:p w:rsidR="00EF6FFF" w:rsidRPr="008E4C92" w:rsidRDefault="00EF6FFF" w:rsidP="00A77B90">
            <w:pPr>
              <w:spacing w:after="0" w:line="240" w:lineRule="auto"/>
              <w:ind w:right="46"/>
              <w:jc w:val="center"/>
              <w:rPr>
                <w:sz w:val="24"/>
              </w:rPr>
            </w:pPr>
            <w:r w:rsidRPr="008E4C92">
              <w:rPr>
                <w:sz w:val="24"/>
              </w:rPr>
              <w:t>84</w:t>
            </w:r>
          </w:p>
        </w:tc>
        <w:tc>
          <w:tcPr>
            <w:tcW w:w="1325" w:type="dxa"/>
          </w:tcPr>
          <w:p w:rsidR="00EF6FFF" w:rsidRPr="008E4C92" w:rsidRDefault="00EF6FFF" w:rsidP="00A77B90">
            <w:pPr>
              <w:spacing w:after="0" w:line="240" w:lineRule="auto"/>
              <w:ind w:right="46"/>
              <w:jc w:val="center"/>
              <w:rPr>
                <w:sz w:val="24"/>
              </w:rPr>
            </w:pPr>
            <w:r w:rsidRPr="008E4C92">
              <w:rPr>
                <w:sz w:val="24"/>
              </w:rPr>
              <w:t>85</w:t>
            </w:r>
          </w:p>
        </w:tc>
        <w:tc>
          <w:tcPr>
            <w:tcW w:w="1271" w:type="dxa"/>
          </w:tcPr>
          <w:p w:rsidR="00EF6FFF" w:rsidRPr="008E4C92" w:rsidRDefault="00EF6FFF" w:rsidP="00A77B90">
            <w:pPr>
              <w:spacing w:after="0" w:line="240" w:lineRule="auto"/>
              <w:ind w:right="46"/>
              <w:jc w:val="center"/>
              <w:rPr>
                <w:sz w:val="24"/>
              </w:rPr>
            </w:pPr>
            <w:r w:rsidRPr="008E4C92">
              <w:rPr>
                <w:sz w:val="24"/>
              </w:rPr>
              <w:t>87</w:t>
            </w:r>
          </w:p>
        </w:tc>
        <w:tc>
          <w:tcPr>
            <w:tcW w:w="1226" w:type="dxa"/>
          </w:tcPr>
          <w:p w:rsidR="00EF6FFF" w:rsidRPr="008E4C92" w:rsidRDefault="00EF6FFF" w:rsidP="00A77B90">
            <w:pPr>
              <w:spacing w:after="0" w:line="240" w:lineRule="auto"/>
              <w:ind w:right="46"/>
              <w:jc w:val="center"/>
              <w:rPr>
                <w:sz w:val="24"/>
              </w:rPr>
            </w:pPr>
            <w:r w:rsidRPr="008E4C92">
              <w:rPr>
                <w:sz w:val="24"/>
              </w:rPr>
              <w:t>89</w:t>
            </w:r>
          </w:p>
        </w:tc>
        <w:tc>
          <w:tcPr>
            <w:tcW w:w="2081" w:type="dxa"/>
          </w:tcPr>
          <w:p w:rsidR="00EF6FFF" w:rsidRPr="008E4C92" w:rsidRDefault="009E78E2" w:rsidP="00A77B90">
            <w:pPr>
              <w:spacing w:after="0" w:line="240" w:lineRule="auto"/>
              <w:ind w:right="46"/>
              <w:jc w:val="center"/>
              <w:rPr>
                <w:sz w:val="24"/>
              </w:rPr>
            </w:pPr>
            <w:r>
              <w:rPr>
                <w:sz w:val="24"/>
              </w:rPr>
              <w:t>580.6</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CNS tumours</w:t>
            </w:r>
          </w:p>
        </w:tc>
        <w:tc>
          <w:tcPr>
            <w:tcW w:w="1430" w:type="dxa"/>
          </w:tcPr>
          <w:p w:rsidR="00EF6FFF" w:rsidRPr="008E4C92" w:rsidRDefault="00EF6FFF" w:rsidP="00A77B90">
            <w:pPr>
              <w:spacing w:after="0" w:line="240" w:lineRule="auto"/>
              <w:ind w:right="46"/>
              <w:jc w:val="center"/>
              <w:rPr>
                <w:sz w:val="24"/>
              </w:rPr>
            </w:pPr>
            <w:r w:rsidRPr="008E4C92">
              <w:rPr>
                <w:sz w:val="24"/>
              </w:rPr>
              <w:t>43</w:t>
            </w:r>
          </w:p>
        </w:tc>
        <w:tc>
          <w:tcPr>
            <w:tcW w:w="1287" w:type="dxa"/>
          </w:tcPr>
          <w:p w:rsidR="00EF6FFF" w:rsidRPr="008E4C92" w:rsidRDefault="00EF6FFF" w:rsidP="00A77B90">
            <w:pPr>
              <w:spacing w:after="0" w:line="240" w:lineRule="auto"/>
              <w:ind w:right="46"/>
              <w:jc w:val="center"/>
              <w:rPr>
                <w:sz w:val="24"/>
              </w:rPr>
            </w:pPr>
            <w:r w:rsidRPr="008E4C92">
              <w:rPr>
                <w:sz w:val="24"/>
              </w:rPr>
              <w:t>49</w:t>
            </w:r>
          </w:p>
        </w:tc>
        <w:tc>
          <w:tcPr>
            <w:tcW w:w="1262" w:type="dxa"/>
          </w:tcPr>
          <w:p w:rsidR="00EF6FFF" w:rsidRPr="008E4C92" w:rsidRDefault="00EF6FFF" w:rsidP="00A77B90">
            <w:pPr>
              <w:spacing w:after="0" w:line="240" w:lineRule="auto"/>
              <w:ind w:right="46"/>
              <w:jc w:val="center"/>
              <w:rPr>
                <w:sz w:val="24"/>
              </w:rPr>
            </w:pPr>
            <w:r w:rsidRPr="008E4C92">
              <w:rPr>
                <w:sz w:val="24"/>
              </w:rPr>
              <w:t>57</w:t>
            </w:r>
          </w:p>
        </w:tc>
        <w:tc>
          <w:tcPr>
            <w:tcW w:w="1217" w:type="dxa"/>
          </w:tcPr>
          <w:p w:rsidR="00EF6FFF" w:rsidRPr="008E4C92" w:rsidRDefault="00EF6FFF" w:rsidP="00A77B90">
            <w:pPr>
              <w:spacing w:after="0" w:line="240" w:lineRule="auto"/>
              <w:ind w:right="46"/>
              <w:jc w:val="center"/>
              <w:rPr>
                <w:sz w:val="24"/>
              </w:rPr>
            </w:pPr>
            <w:r w:rsidRPr="008E4C92">
              <w:rPr>
                <w:sz w:val="24"/>
              </w:rPr>
              <w:t>58</w:t>
            </w:r>
          </w:p>
        </w:tc>
        <w:tc>
          <w:tcPr>
            <w:tcW w:w="1325" w:type="dxa"/>
          </w:tcPr>
          <w:p w:rsidR="00EF6FFF" w:rsidRPr="008E4C92" w:rsidRDefault="00EF6FFF" w:rsidP="00A77B90">
            <w:pPr>
              <w:spacing w:after="0" w:line="240" w:lineRule="auto"/>
              <w:ind w:right="46"/>
              <w:jc w:val="center"/>
              <w:rPr>
                <w:sz w:val="24"/>
              </w:rPr>
            </w:pPr>
            <w:r w:rsidRPr="008E4C92">
              <w:rPr>
                <w:sz w:val="24"/>
              </w:rPr>
              <w:t>70</w:t>
            </w:r>
          </w:p>
        </w:tc>
        <w:tc>
          <w:tcPr>
            <w:tcW w:w="1271" w:type="dxa"/>
          </w:tcPr>
          <w:p w:rsidR="00EF6FFF" w:rsidRPr="008E4C92" w:rsidRDefault="00EF6FFF" w:rsidP="00A77B90">
            <w:pPr>
              <w:spacing w:after="0" w:line="240" w:lineRule="auto"/>
              <w:ind w:right="46"/>
              <w:jc w:val="center"/>
              <w:rPr>
                <w:sz w:val="24"/>
              </w:rPr>
            </w:pPr>
            <w:r w:rsidRPr="008E4C92">
              <w:rPr>
                <w:sz w:val="24"/>
              </w:rPr>
              <w:t>72</w:t>
            </w:r>
          </w:p>
        </w:tc>
        <w:tc>
          <w:tcPr>
            <w:tcW w:w="1226" w:type="dxa"/>
          </w:tcPr>
          <w:p w:rsidR="00EF6FFF" w:rsidRPr="008E4C92" w:rsidRDefault="00EF6FFF" w:rsidP="00A77B90">
            <w:pPr>
              <w:spacing w:after="0" w:line="240" w:lineRule="auto"/>
              <w:ind w:right="46"/>
              <w:jc w:val="center"/>
              <w:rPr>
                <w:sz w:val="24"/>
              </w:rPr>
            </w:pPr>
            <w:r w:rsidRPr="008E4C92">
              <w:rPr>
                <w:sz w:val="24"/>
              </w:rPr>
              <w:t>7</w:t>
            </w:r>
            <w:r>
              <w:rPr>
                <w:sz w:val="24"/>
              </w:rPr>
              <w:t>1</w:t>
            </w:r>
          </w:p>
        </w:tc>
        <w:tc>
          <w:tcPr>
            <w:tcW w:w="2081" w:type="dxa"/>
          </w:tcPr>
          <w:p w:rsidR="00EF6FFF" w:rsidRPr="008E4C92" w:rsidRDefault="009E78E2" w:rsidP="00A77B90">
            <w:pPr>
              <w:spacing w:after="0" w:line="240" w:lineRule="auto"/>
              <w:ind w:right="46"/>
              <w:jc w:val="center"/>
              <w:rPr>
                <w:sz w:val="24"/>
              </w:rPr>
            </w:pPr>
            <w:r>
              <w:rPr>
                <w:sz w:val="24"/>
              </w:rPr>
              <w:t>665.7</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Neuroblastoma etc</w:t>
            </w:r>
          </w:p>
        </w:tc>
        <w:tc>
          <w:tcPr>
            <w:tcW w:w="1430" w:type="dxa"/>
          </w:tcPr>
          <w:p w:rsidR="00EF6FFF" w:rsidRPr="008E4C92" w:rsidRDefault="00EF6FFF" w:rsidP="00A77B90">
            <w:pPr>
              <w:spacing w:after="0" w:line="240" w:lineRule="auto"/>
              <w:ind w:right="46"/>
              <w:jc w:val="center"/>
              <w:rPr>
                <w:sz w:val="24"/>
              </w:rPr>
            </w:pPr>
            <w:r w:rsidRPr="008E4C92">
              <w:rPr>
                <w:sz w:val="24"/>
              </w:rPr>
              <w:t>20</w:t>
            </w:r>
          </w:p>
        </w:tc>
        <w:tc>
          <w:tcPr>
            <w:tcW w:w="1287" w:type="dxa"/>
          </w:tcPr>
          <w:p w:rsidR="00EF6FFF" w:rsidRPr="008E4C92" w:rsidRDefault="00EF6FFF" w:rsidP="00A77B90">
            <w:pPr>
              <w:spacing w:after="0" w:line="240" w:lineRule="auto"/>
              <w:ind w:right="46"/>
              <w:jc w:val="center"/>
              <w:rPr>
                <w:sz w:val="24"/>
              </w:rPr>
            </w:pPr>
            <w:r w:rsidRPr="008E4C92">
              <w:rPr>
                <w:sz w:val="24"/>
              </w:rPr>
              <w:t>37</w:t>
            </w:r>
          </w:p>
        </w:tc>
        <w:tc>
          <w:tcPr>
            <w:tcW w:w="1262" w:type="dxa"/>
          </w:tcPr>
          <w:p w:rsidR="00EF6FFF" w:rsidRPr="008E4C92" w:rsidRDefault="00EF6FFF" w:rsidP="00A77B90">
            <w:pPr>
              <w:spacing w:after="0" w:line="240" w:lineRule="auto"/>
              <w:ind w:right="46"/>
              <w:jc w:val="center"/>
              <w:rPr>
                <w:sz w:val="24"/>
              </w:rPr>
            </w:pPr>
            <w:r w:rsidRPr="008E4C92">
              <w:rPr>
                <w:sz w:val="24"/>
              </w:rPr>
              <w:t>40</w:t>
            </w:r>
          </w:p>
        </w:tc>
        <w:tc>
          <w:tcPr>
            <w:tcW w:w="1217" w:type="dxa"/>
          </w:tcPr>
          <w:p w:rsidR="00EF6FFF" w:rsidRPr="008E4C92" w:rsidRDefault="00EF6FFF" w:rsidP="00A77B90">
            <w:pPr>
              <w:spacing w:after="0" w:line="240" w:lineRule="auto"/>
              <w:ind w:right="46"/>
              <w:jc w:val="center"/>
              <w:rPr>
                <w:sz w:val="24"/>
              </w:rPr>
            </w:pPr>
            <w:r w:rsidRPr="008E4C92">
              <w:rPr>
                <w:sz w:val="24"/>
              </w:rPr>
              <w:t>44</w:t>
            </w:r>
          </w:p>
        </w:tc>
        <w:tc>
          <w:tcPr>
            <w:tcW w:w="1325" w:type="dxa"/>
          </w:tcPr>
          <w:p w:rsidR="00EF6FFF" w:rsidRPr="008E4C92" w:rsidRDefault="00EF6FFF" w:rsidP="00A77B90">
            <w:pPr>
              <w:spacing w:after="0" w:line="240" w:lineRule="auto"/>
              <w:ind w:right="46"/>
              <w:jc w:val="center"/>
              <w:rPr>
                <w:sz w:val="24"/>
              </w:rPr>
            </w:pPr>
            <w:r w:rsidRPr="008E4C92">
              <w:rPr>
                <w:sz w:val="24"/>
              </w:rPr>
              <w:t>55</w:t>
            </w:r>
          </w:p>
        </w:tc>
        <w:tc>
          <w:tcPr>
            <w:tcW w:w="1271" w:type="dxa"/>
          </w:tcPr>
          <w:p w:rsidR="00EF6FFF" w:rsidRPr="008E4C92" w:rsidRDefault="00EF6FFF" w:rsidP="00A77B90">
            <w:pPr>
              <w:spacing w:after="0" w:line="240" w:lineRule="auto"/>
              <w:ind w:right="46"/>
              <w:jc w:val="center"/>
              <w:rPr>
                <w:sz w:val="24"/>
              </w:rPr>
            </w:pPr>
            <w:r w:rsidRPr="008E4C92">
              <w:rPr>
                <w:sz w:val="24"/>
              </w:rPr>
              <w:t>63</w:t>
            </w:r>
          </w:p>
        </w:tc>
        <w:tc>
          <w:tcPr>
            <w:tcW w:w="1226" w:type="dxa"/>
          </w:tcPr>
          <w:p w:rsidR="00EF6FFF" w:rsidRPr="008E4C92" w:rsidRDefault="00EF6FFF" w:rsidP="00A77B90">
            <w:pPr>
              <w:spacing w:after="0" w:line="240" w:lineRule="auto"/>
              <w:ind w:right="46"/>
              <w:jc w:val="center"/>
              <w:rPr>
                <w:sz w:val="24"/>
              </w:rPr>
            </w:pPr>
            <w:r w:rsidRPr="008E4C92">
              <w:rPr>
                <w:sz w:val="24"/>
              </w:rPr>
              <w:t>64</w:t>
            </w:r>
          </w:p>
        </w:tc>
        <w:tc>
          <w:tcPr>
            <w:tcW w:w="2081" w:type="dxa"/>
          </w:tcPr>
          <w:p w:rsidR="00EF6FFF" w:rsidRPr="008E4C92" w:rsidRDefault="009E78E2" w:rsidP="00A77B90">
            <w:pPr>
              <w:spacing w:after="0" w:line="240" w:lineRule="auto"/>
              <w:ind w:right="46"/>
              <w:jc w:val="center"/>
              <w:rPr>
                <w:sz w:val="24"/>
              </w:rPr>
            </w:pPr>
            <w:r>
              <w:rPr>
                <w:sz w:val="24"/>
              </w:rPr>
              <w:t>439.6</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Retinoblastoma</w:t>
            </w:r>
          </w:p>
        </w:tc>
        <w:tc>
          <w:tcPr>
            <w:tcW w:w="1430" w:type="dxa"/>
          </w:tcPr>
          <w:p w:rsidR="00EF6FFF" w:rsidRPr="008E4C92" w:rsidRDefault="00EF6FFF" w:rsidP="00A77B90">
            <w:pPr>
              <w:spacing w:after="0" w:line="240" w:lineRule="auto"/>
              <w:ind w:right="46"/>
              <w:jc w:val="center"/>
              <w:rPr>
                <w:sz w:val="24"/>
              </w:rPr>
            </w:pPr>
            <w:r w:rsidRPr="008E4C92">
              <w:rPr>
                <w:sz w:val="24"/>
              </w:rPr>
              <w:t>85</w:t>
            </w:r>
          </w:p>
        </w:tc>
        <w:tc>
          <w:tcPr>
            <w:tcW w:w="1287" w:type="dxa"/>
          </w:tcPr>
          <w:p w:rsidR="00EF6FFF" w:rsidRPr="008E4C92" w:rsidRDefault="00EF6FFF" w:rsidP="00A77B90">
            <w:pPr>
              <w:spacing w:after="0" w:line="240" w:lineRule="auto"/>
              <w:ind w:right="46"/>
              <w:jc w:val="center"/>
              <w:rPr>
                <w:sz w:val="24"/>
              </w:rPr>
            </w:pPr>
            <w:r w:rsidRPr="008E4C92">
              <w:rPr>
                <w:sz w:val="24"/>
              </w:rPr>
              <w:t>90</w:t>
            </w:r>
          </w:p>
        </w:tc>
        <w:tc>
          <w:tcPr>
            <w:tcW w:w="1262" w:type="dxa"/>
          </w:tcPr>
          <w:p w:rsidR="00EF6FFF" w:rsidRPr="008E4C92" w:rsidRDefault="00EF6FFF" w:rsidP="00A77B90">
            <w:pPr>
              <w:spacing w:after="0" w:line="240" w:lineRule="auto"/>
              <w:ind w:right="46"/>
              <w:jc w:val="center"/>
              <w:rPr>
                <w:sz w:val="24"/>
              </w:rPr>
            </w:pPr>
            <w:r w:rsidRPr="008E4C92">
              <w:rPr>
                <w:sz w:val="24"/>
              </w:rPr>
              <w:t>92</w:t>
            </w:r>
          </w:p>
        </w:tc>
        <w:tc>
          <w:tcPr>
            <w:tcW w:w="1217" w:type="dxa"/>
          </w:tcPr>
          <w:p w:rsidR="00EF6FFF" w:rsidRPr="008E4C92" w:rsidRDefault="00EF6FFF" w:rsidP="00A77B90">
            <w:pPr>
              <w:spacing w:after="0" w:line="240" w:lineRule="auto"/>
              <w:ind w:right="46"/>
              <w:jc w:val="center"/>
              <w:rPr>
                <w:sz w:val="24"/>
              </w:rPr>
            </w:pPr>
            <w:r w:rsidRPr="008E4C92">
              <w:rPr>
                <w:sz w:val="24"/>
              </w:rPr>
              <w:t>95</w:t>
            </w:r>
          </w:p>
        </w:tc>
        <w:tc>
          <w:tcPr>
            <w:tcW w:w="1325" w:type="dxa"/>
          </w:tcPr>
          <w:p w:rsidR="00EF6FFF" w:rsidRPr="008E4C92" w:rsidRDefault="00EF6FFF" w:rsidP="00A77B90">
            <w:pPr>
              <w:spacing w:after="0" w:line="240" w:lineRule="auto"/>
              <w:ind w:right="46"/>
              <w:jc w:val="center"/>
              <w:rPr>
                <w:sz w:val="24"/>
              </w:rPr>
            </w:pPr>
            <w:r w:rsidRPr="008E4C92">
              <w:rPr>
                <w:sz w:val="24"/>
              </w:rPr>
              <w:t>97</w:t>
            </w:r>
          </w:p>
        </w:tc>
        <w:tc>
          <w:tcPr>
            <w:tcW w:w="1271" w:type="dxa"/>
          </w:tcPr>
          <w:p w:rsidR="00EF6FFF" w:rsidRPr="008E4C92" w:rsidRDefault="00EF6FFF" w:rsidP="00A77B90">
            <w:pPr>
              <w:spacing w:after="0" w:line="240" w:lineRule="auto"/>
              <w:ind w:right="46"/>
              <w:jc w:val="center"/>
              <w:rPr>
                <w:sz w:val="24"/>
              </w:rPr>
            </w:pPr>
            <w:r w:rsidRPr="008E4C92">
              <w:rPr>
                <w:sz w:val="24"/>
              </w:rPr>
              <w:t>98</w:t>
            </w:r>
          </w:p>
        </w:tc>
        <w:tc>
          <w:tcPr>
            <w:tcW w:w="1226" w:type="dxa"/>
          </w:tcPr>
          <w:p w:rsidR="00EF6FFF" w:rsidRPr="008E4C92" w:rsidRDefault="009E78E2" w:rsidP="00A77B90">
            <w:pPr>
              <w:spacing w:after="0" w:line="240" w:lineRule="auto"/>
              <w:ind w:right="46"/>
              <w:jc w:val="center"/>
              <w:rPr>
                <w:sz w:val="24"/>
              </w:rPr>
            </w:pPr>
            <w:r>
              <w:rPr>
                <w:sz w:val="24"/>
              </w:rPr>
              <w:t>99</w:t>
            </w:r>
          </w:p>
        </w:tc>
        <w:tc>
          <w:tcPr>
            <w:tcW w:w="2081" w:type="dxa"/>
          </w:tcPr>
          <w:p w:rsidR="00EF6FFF" w:rsidRPr="008E4C92" w:rsidRDefault="009E78E2" w:rsidP="00A77B90">
            <w:pPr>
              <w:spacing w:after="0" w:line="240" w:lineRule="auto"/>
              <w:ind w:right="46"/>
              <w:jc w:val="center"/>
              <w:rPr>
                <w:sz w:val="24"/>
              </w:rPr>
            </w:pPr>
            <w:r>
              <w:rPr>
                <w:sz w:val="24"/>
              </w:rPr>
              <w:t>48.9*</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Renal tumours</w:t>
            </w:r>
          </w:p>
        </w:tc>
        <w:tc>
          <w:tcPr>
            <w:tcW w:w="1430" w:type="dxa"/>
          </w:tcPr>
          <w:p w:rsidR="00EF6FFF" w:rsidRPr="008E4C92" w:rsidRDefault="00EF6FFF" w:rsidP="00A77B90">
            <w:pPr>
              <w:spacing w:after="0" w:line="240" w:lineRule="auto"/>
              <w:ind w:right="46"/>
              <w:jc w:val="center"/>
              <w:rPr>
                <w:sz w:val="24"/>
              </w:rPr>
            </w:pPr>
            <w:r w:rsidRPr="008E4C92">
              <w:rPr>
                <w:sz w:val="24"/>
              </w:rPr>
              <w:t>68</w:t>
            </w:r>
          </w:p>
        </w:tc>
        <w:tc>
          <w:tcPr>
            <w:tcW w:w="1287" w:type="dxa"/>
          </w:tcPr>
          <w:p w:rsidR="00EF6FFF" w:rsidRPr="008E4C92" w:rsidRDefault="009E78E2" w:rsidP="00A77B90">
            <w:pPr>
              <w:spacing w:after="0" w:line="240" w:lineRule="auto"/>
              <w:ind w:right="46"/>
              <w:jc w:val="center"/>
              <w:rPr>
                <w:sz w:val="24"/>
              </w:rPr>
            </w:pPr>
            <w:r>
              <w:rPr>
                <w:sz w:val="24"/>
              </w:rPr>
              <w:t>74</w:t>
            </w:r>
          </w:p>
        </w:tc>
        <w:tc>
          <w:tcPr>
            <w:tcW w:w="1262" w:type="dxa"/>
          </w:tcPr>
          <w:p w:rsidR="00EF6FFF" w:rsidRPr="008E4C92" w:rsidRDefault="00EF6FFF" w:rsidP="00A77B90">
            <w:pPr>
              <w:spacing w:after="0" w:line="240" w:lineRule="auto"/>
              <w:ind w:right="46"/>
              <w:jc w:val="center"/>
              <w:rPr>
                <w:sz w:val="24"/>
              </w:rPr>
            </w:pPr>
            <w:r w:rsidRPr="008E4C92">
              <w:rPr>
                <w:sz w:val="24"/>
              </w:rPr>
              <w:t>81</w:t>
            </w:r>
          </w:p>
        </w:tc>
        <w:tc>
          <w:tcPr>
            <w:tcW w:w="1217" w:type="dxa"/>
          </w:tcPr>
          <w:p w:rsidR="00EF6FFF" w:rsidRPr="008E4C92" w:rsidRDefault="00EF6FFF" w:rsidP="00A77B90">
            <w:pPr>
              <w:spacing w:after="0" w:line="240" w:lineRule="auto"/>
              <w:ind w:right="46"/>
              <w:jc w:val="center"/>
              <w:rPr>
                <w:sz w:val="24"/>
              </w:rPr>
            </w:pPr>
            <w:r w:rsidRPr="008E4C92">
              <w:rPr>
                <w:sz w:val="24"/>
              </w:rPr>
              <w:t>81</w:t>
            </w:r>
          </w:p>
        </w:tc>
        <w:tc>
          <w:tcPr>
            <w:tcW w:w="1325" w:type="dxa"/>
          </w:tcPr>
          <w:p w:rsidR="00EF6FFF" w:rsidRPr="008E4C92" w:rsidRDefault="00EF6FFF" w:rsidP="00A77B90">
            <w:pPr>
              <w:spacing w:after="0" w:line="240" w:lineRule="auto"/>
              <w:ind w:right="46"/>
              <w:jc w:val="center"/>
              <w:rPr>
                <w:sz w:val="24"/>
              </w:rPr>
            </w:pPr>
            <w:r w:rsidRPr="008E4C92">
              <w:rPr>
                <w:sz w:val="24"/>
              </w:rPr>
              <w:t>8</w:t>
            </w:r>
            <w:r w:rsidR="00D276F1">
              <w:rPr>
                <w:sz w:val="24"/>
              </w:rPr>
              <w:t>2</w:t>
            </w:r>
          </w:p>
        </w:tc>
        <w:tc>
          <w:tcPr>
            <w:tcW w:w="1271" w:type="dxa"/>
          </w:tcPr>
          <w:p w:rsidR="00EF6FFF" w:rsidRPr="008E4C92" w:rsidRDefault="00EF6FFF" w:rsidP="00A77B90">
            <w:pPr>
              <w:spacing w:after="0" w:line="240" w:lineRule="auto"/>
              <w:ind w:right="46"/>
              <w:jc w:val="center"/>
              <w:rPr>
                <w:sz w:val="24"/>
              </w:rPr>
            </w:pPr>
            <w:r w:rsidRPr="008E4C92">
              <w:rPr>
                <w:sz w:val="24"/>
              </w:rPr>
              <w:t>88</w:t>
            </w:r>
          </w:p>
        </w:tc>
        <w:tc>
          <w:tcPr>
            <w:tcW w:w="1226" w:type="dxa"/>
          </w:tcPr>
          <w:p w:rsidR="00EF6FFF" w:rsidRPr="008E4C92" w:rsidRDefault="00EF6FFF" w:rsidP="00A77B90">
            <w:pPr>
              <w:spacing w:after="0" w:line="240" w:lineRule="auto"/>
              <w:ind w:right="46"/>
              <w:jc w:val="center"/>
              <w:rPr>
                <w:sz w:val="24"/>
              </w:rPr>
            </w:pPr>
            <w:r w:rsidRPr="008E4C92">
              <w:rPr>
                <w:sz w:val="24"/>
              </w:rPr>
              <w:t>84</w:t>
            </w:r>
          </w:p>
        </w:tc>
        <w:tc>
          <w:tcPr>
            <w:tcW w:w="2081" w:type="dxa"/>
          </w:tcPr>
          <w:p w:rsidR="00EF6FFF" w:rsidRPr="008E4C92" w:rsidRDefault="00EF6FFF" w:rsidP="00A77B90">
            <w:pPr>
              <w:spacing w:after="0" w:line="240" w:lineRule="auto"/>
              <w:ind w:right="46"/>
              <w:jc w:val="center"/>
              <w:rPr>
                <w:sz w:val="24"/>
              </w:rPr>
            </w:pPr>
            <w:r w:rsidRPr="008E4C92">
              <w:rPr>
                <w:sz w:val="24"/>
              </w:rPr>
              <w:t>6</w:t>
            </w:r>
            <w:r w:rsidR="009E78E2">
              <w:rPr>
                <w:sz w:val="24"/>
              </w:rPr>
              <w:t>7.0</w:t>
            </w:r>
            <w:r>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Hepatic tumours</w:t>
            </w:r>
          </w:p>
        </w:tc>
        <w:tc>
          <w:tcPr>
            <w:tcW w:w="1430" w:type="dxa"/>
          </w:tcPr>
          <w:p w:rsidR="00EF6FFF" w:rsidRPr="008E4C92" w:rsidRDefault="00EF6FFF" w:rsidP="00A77B90">
            <w:pPr>
              <w:spacing w:after="0" w:line="240" w:lineRule="auto"/>
              <w:ind w:right="46"/>
              <w:jc w:val="center"/>
              <w:rPr>
                <w:sz w:val="24"/>
              </w:rPr>
            </w:pPr>
            <w:r w:rsidRPr="008E4C92">
              <w:rPr>
                <w:sz w:val="24"/>
              </w:rPr>
              <w:t>20</w:t>
            </w:r>
          </w:p>
        </w:tc>
        <w:tc>
          <w:tcPr>
            <w:tcW w:w="1287" w:type="dxa"/>
          </w:tcPr>
          <w:p w:rsidR="00EF6FFF" w:rsidRPr="008E4C92" w:rsidRDefault="00EF6FFF" w:rsidP="00A77B90">
            <w:pPr>
              <w:spacing w:after="0" w:line="240" w:lineRule="auto"/>
              <w:ind w:right="46"/>
              <w:jc w:val="center"/>
              <w:rPr>
                <w:sz w:val="24"/>
              </w:rPr>
            </w:pPr>
            <w:r w:rsidRPr="008E4C92">
              <w:rPr>
                <w:sz w:val="24"/>
              </w:rPr>
              <w:t>24</w:t>
            </w:r>
          </w:p>
        </w:tc>
        <w:tc>
          <w:tcPr>
            <w:tcW w:w="1262" w:type="dxa"/>
          </w:tcPr>
          <w:p w:rsidR="00EF6FFF" w:rsidRPr="008E4C92" w:rsidRDefault="00EF6FFF" w:rsidP="00A77B90">
            <w:pPr>
              <w:spacing w:after="0" w:line="240" w:lineRule="auto"/>
              <w:ind w:right="46"/>
              <w:jc w:val="center"/>
              <w:rPr>
                <w:sz w:val="24"/>
              </w:rPr>
            </w:pPr>
            <w:r w:rsidRPr="008E4C92">
              <w:rPr>
                <w:sz w:val="24"/>
              </w:rPr>
              <w:t>30</w:t>
            </w:r>
          </w:p>
        </w:tc>
        <w:tc>
          <w:tcPr>
            <w:tcW w:w="1217" w:type="dxa"/>
          </w:tcPr>
          <w:p w:rsidR="00EF6FFF" w:rsidRPr="008E4C92" w:rsidRDefault="009E78E2" w:rsidP="00A77B90">
            <w:pPr>
              <w:spacing w:after="0" w:line="240" w:lineRule="auto"/>
              <w:ind w:right="46"/>
              <w:jc w:val="center"/>
              <w:rPr>
                <w:sz w:val="24"/>
              </w:rPr>
            </w:pPr>
            <w:r>
              <w:rPr>
                <w:sz w:val="24"/>
              </w:rPr>
              <w:t>44</w:t>
            </w:r>
          </w:p>
        </w:tc>
        <w:tc>
          <w:tcPr>
            <w:tcW w:w="1325" w:type="dxa"/>
          </w:tcPr>
          <w:p w:rsidR="00EF6FFF" w:rsidRPr="008E4C92" w:rsidRDefault="00EF6FFF" w:rsidP="00A77B90">
            <w:pPr>
              <w:spacing w:after="0" w:line="240" w:lineRule="auto"/>
              <w:ind w:right="46"/>
              <w:jc w:val="center"/>
              <w:rPr>
                <w:sz w:val="24"/>
              </w:rPr>
            </w:pPr>
            <w:r w:rsidRPr="008E4C92">
              <w:rPr>
                <w:sz w:val="24"/>
              </w:rPr>
              <w:t>70</w:t>
            </w:r>
          </w:p>
        </w:tc>
        <w:tc>
          <w:tcPr>
            <w:tcW w:w="1271" w:type="dxa"/>
          </w:tcPr>
          <w:p w:rsidR="00EF6FFF" w:rsidRPr="008E4C92" w:rsidRDefault="00EF6FFF" w:rsidP="00A77B90">
            <w:pPr>
              <w:spacing w:after="0" w:line="240" w:lineRule="auto"/>
              <w:ind w:right="46"/>
              <w:jc w:val="center"/>
              <w:rPr>
                <w:sz w:val="24"/>
              </w:rPr>
            </w:pPr>
            <w:r w:rsidRPr="008E4C92">
              <w:rPr>
                <w:sz w:val="24"/>
              </w:rPr>
              <w:t>68</w:t>
            </w:r>
          </w:p>
        </w:tc>
        <w:tc>
          <w:tcPr>
            <w:tcW w:w="1226" w:type="dxa"/>
          </w:tcPr>
          <w:p w:rsidR="00EF6FFF" w:rsidRPr="008E4C92" w:rsidRDefault="009E78E2" w:rsidP="00A77B90">
            <w:pPr>
              <w:spacing w:after="0" w:line="240" w:lineRule="auto"/>
              <w:ind w:right="46"/>
              <w:jc w:val="center"/>
              <w:rPr>
                <w:sz w:val="24"/>
              </w:rPr>
            </w:pPr>
            <w:r>
              <w:rPr>
                <w:sz w:val="24"/>
              </w:rPr>
              <w:t>71</w:t>
            </w:r>
          </w:p>
        </w:tc>
        <w:tc>
          <w:tcPr>
            <w:tcW w:w="2081" w:type="dxa"/>
          </w:tcPr>
          <w:p w:rsidR="00EF6FFF" w:rsidRPr="008E4C92" w:rsidRDefault="009E78E2" w:rsidP="00A77B90">
            <w:pPr>
              <w:spacing w:after="0" w:line="240" w:lineRule="auto"/>
              <w:ind w:right="46"/>
              <w:jc w:val="center"/>
              <w:rPr>
                <w:sz w:val="24"/>
              </w:rPr>
            </w:pPr>
            <w:r>
              <w:rPr>
                <w:sz w:val="24"/>
              </w:rPr>
              <w:t>99.8</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Bone tumours</w:t>
            </w:r>
          </w:p>
        </w:tc>
        <w:tc>
          <w:tcPr>
            <w:tcW w:w="1430" w:type="dxa"/>
          </w:tcPr>
          <w:p w:rsidR="00EF6FFF" w:rsidRPr="008E4C92" w:rsidRDefault="00EF6FFF" w:rsidP="00A77B90">
            <w:pPr>
              <w:spacing w:after="0" w:line="240" w:lineRule="auto"/>
              <w:ind w:right="46"/>
              <w:jc w:val="center"/>
              <w:rPr>
                <w:sz w:val="24"/>
              </w:rPr>
            </w:pPr>
            <w:r w:rsidRPr="008E4C92">
              <w:rPr>
                <w:sz w:val="24"/>
              </w:rPr>
              <w:t>31</w:t>
            </w:r>
          </w:p>
        </w:tc>
        <w:tc>
          <w:tcPr>
            <w:tcW w:w="1287" w:type="dxa"/>
          </w:tcPr>
          <w:p w:rsidR="00EF6FFF" w:rsidRPr="008E4C92" w:rsidRDefault="00EF6FFF" w:rsidP="00A77B90">
            <w:pPr>
              <w:spacing w:after="0" w:line="240" w:lineRule="auto"/>
              <w:ind w:right="46"/>
              <w:jc w:val="center"/>
              <w:rPr>
                <w:sz w:val="24"/>
              </w:rPr>
            </w:pPr>
            <w:r w:rsidRPr="008E4C92">
              <w:rPr>
                <w:sz w:val="24"/>
              </w:rPr>
              <w:t>32</w:t>
            </w:r>
          </w:p>
        </w:tc>
        <w:tc>
          <w:tcPr>
            <w:tcW w:w="1262" w:type="dxa"/>
          </w:tcPr>
          <w:p w:rsidR="00EF6FFF" w:rsidRPr="008E4C92" w:rsidRDefault="009E78E2" w:rsidP="00A77B90">
            <w:pPr>
              <w:spacing w:after="0" w:line="240" w:lineRule="auto"/>
              <w:ind w:right="46"/>
              <w:jc w:val="center"/>
              <w:rPr>
                <w:sz w:val="24"/>
              </w:rPr>
            </w:pPr>
            <w:r>
              <w:rPr>
                <w:sz w:val="24"/>
              </w:rPr>
              <w:t>51</w:t>
            </w:r>
          </w:p>
        </w:tc>
        <w:tc>
          <w:tcPr>
            <w:tcW w:w="1217" w:type="dxa"/>
          </w:tcPr>
          <w:p w:rsidR="00EF6FFF" w:rsidRPr="008E4C92" w:rsidRDefault="00EF6FFF" w:rsidP="00A77B90">
            <w:pPr>
              <w:spacing w:after="0" w:line="240" w:lineRule="auto"/>
              <w:ind w:right="46"/>
              <w:jc w:val="center"/>
              <w:rPr>
                <w:sz w:val="24"/>
              </w:rPr>
            </w:pPr>
            <w:r w:rsidRPr="008E4C92">
              <w:rPr>
                <w:sz w:val="24"/>
              </w:rPr>
              <w:t>60</w:t>
            </w:r>
          </w:p>
        </w:tc>
        <w:tc>
          <w:tcPr>
            <w:tcW w:w="1325" w:type="dxa"/>
          </w:tcPr>
          <w:p w:rsidR="00EF6FFF" w:rsidRPr="008E4C92" w:rsidRDefault="00EF6FFF" w:rsidP="00A77B90">
            <w:pPr>
              <w:spacing w:after="0" w:line="240" w:lineRule="auto"/>
              <w:ind w:right="46"/>
              <w:jc w:val="center"/>
              <w:rPr>
                <w:sz w:val="24"/>
              </w:rPr>
            </w:pPr>
            <w:r w:rsidRPr="008E4C92">
              <w:rPr>
                <w:sz w:val="24"/>
              </w:rPr>
              <w:t>64</w:t>
            </w:r>
          </w:p>
        </w:tc>
        <w:tc>
          <w:tcPr>
            <w:tcW w:w="1271" w:type="dxa"/>
          </w:tcPr>
          <w:p w:rsidR="00EF6FFF" w:rsidRPr="008E4C92" w:rsidRDefault="00EF6FFF" w:rsidP="00A77B90">
            <w:pPr>
              <w:spacing w:after="0" w:line="240" w:lineRule="auto"/>
              <w:ind w:right="46"/>
              <w:jc w:val="center"/>
              <w:rPr>
                <w:sz w:val="24"/>
              </w:rPr>
            </w:pPr>
            <w:r w:rsidRPr="008E4C92">
              <w:rPr>
                <w:sz w:val="24"/>
              </w:rPr>
              <w:t>59</w:t>
            </w:r>
          </w:p>
        </w:tc>
        <w:tc>
          <w:tcPr>
            <w:tcW w:w="1226" w:type="dxa"/>
          </w:tcPr>
          <w:p w:rsidR="00EF6FFF" w:rsidRPr="008E4C92" w:rsidRDefault="009E78E2" w:rsidP="00A77B90">
            <w:pPr>
              <w:spacing w:after="0" w:line="240" w:lineRule="auto"/>
              <w:ind w:right="46"/>
              <w:jc w:val="center"/>
              <w:rPr>
                <w:sz w:val="24"/>
              </w:rPr>
            </w:pPr>
            <w:r>
              <w:rPr>
                <w:sz w:val="24"/>
              </w:rPr>
              <w:t>66</w:t>
            </w:r>
          </w:p>
        </w:tc>
        <w:tc>
          <w:tcPr>
            <w:tcW w:w="2081" w:type="dxa"/>
          </w:tcPr>
          <w:p w:rsidR="00EF6FFF" w:rsidRPr="008E4C92" w:rsidRDefault="009E78E2" w:rsidP="00A77B90">
            <w:pPr>
              <w:spacing w:after="0" w:line="240" w:lineRule="auto"/>
              <w:ind w:right="46"/>
              <w:jc w:val="center"/>
              <w:rPr>
                <w:sz w:val="24"/>
              </w:rPr>
            </w:pPr>
            <w:r>
              <w:rPr>
                <w:sz w:val="24"/>
              </w:rPr>
              <w:t>208.0</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Soft tissue sarcomas</w:t>
            </w:r>
          </w:p>
        </w:tc>
        <w:tc>
          <w:tcPr>
            <w:tcW w:w="1430" w:type="dxa"/>
          </w:tcPr>
          <w:p w:rsidR="00EF6FFF" w:rsidRPr="008E4C92" w:rsidRDefault="00EF6FFF" w:rsidP="00A77B90">
            <w:pPr>
              <w:spacing w:after="0" w:line="240" w:lineRule="auto"/>
              <w:ind w:right="46"/>
              <w:jc w:val="center"/>
              <w:rPr>
                <w:sz w:val="24"/>
              </w:rPr>
            </w:pPr>
            <w:r w:rsidRPr="008E4C92">
              <w:rPr>
                <w:sz w:val="24"/>
              </w:rPr>
              <w:t>41</w:t>
            </w:r>
          </w:p>
        </w:tc>
        <w:tc>
          <w:tcPr>
            <w:tcW w:w="1287" w:type="dxa"/>
          </w:tcPr>
          <w:p w:rsidR="00EF6FFF" w:rsidRPr="008E4C92" w:rsidRDefault="00EF6FFF" w:rsidP="00A77B90">
            <w:pPr>
              <w:spacing w:after="0" w:line="240" w:lineRule="auto"/>
              <w:ind w:right="46"/>
              <w:jc w:val="center"/>
              <w:rPr>
                <w:sz w:val="24"/>
              </w:rPr>
            </w:pPr>
            <w:r w:rsidRPr="008E4C92">
              <w:rPr>
                <w:sz w:val="24"/>
              </w:rPr>
              <w:t>53</w:t>
            </w:r>
          </w:p>
        </w:tc>
        <w:tc>
          <w:tcPr>
            <w:tcW w:w="1262" w:type="dxa"/>
          </w:tcPr>
          <w:p w:rsidR="00EF6FFF" w:rsidRPr="008E4C92" w:rsidRDefault="00EF6FFF" w:rsidP="00A77B90">
            <w:pPr>
              <w:spacing w:after="0" w:line="240" w:lineRule="auto"/>
              <w:ind w:right="46"/>
              <w:jc w:val="center"/>
              <w:rPr>
                <w:sz w:val="24"/>
              </w:rPr>
            </w:pPr>
            <w:r w:rsidRPr="008E4C92">
              <w:rPr>
                <w:sz w:val="24"/>
              </w:rPr>
              <w:t>60</w:t>
            </w:r>
          </w:p>
        </w:tc>
        <w:tc>
          <w:tcPr>
            <w:tcW w:w="1217" w:type="dxa"/>
          </w:tcPr>
          <w:p w:rsidR="00EF6FFF" w:rsidRPr="008E4C92" w:rsidRDefault="00EF6FFF" w:rsidP="00A77B90">
            <w:pPr>
              <w:spacing w:after="0" w:line="240" w:lineRule="auto"/>
              <w:ind w:right="46"/>
              <w:jc w:val="center"/>
              <w:rPr>
                <w:sz w:val="24"/>
              </w:rPr>
            </w:pPr>
            <w:r w:rsidRPr="008E4C92">
              <w:rPr>
                <w:sz w:val="24"/>
              </w:rPr>
              <w:t>60</w:t>
            </w:r>
          </w:p>
        </w:tc>
        <w:tc>
          <w:tcPr>
            <w:tcW w:w="1325" w:type="dxa"/>
          </w:tcPr>
          <w:p w:rsidR="00EF6FFF" w:rsidRPr="008E4C92" w:rsidRDefault="00EF6FFF" w:rsidP="00A77B90">
            <w:pPr>
              <w:spacing w:after="0" w:line="240" w:lineRule="auto"/>
              <w:ind w:right="46"/>
              <w:jc w:val="center"/>
              <w:rPr>
                <w:sz w:val="24"/>
              </w:rPr>
            </w:pPr>
            <w:r w:rsidRPr="008E4C92">
              <w:rPr>
                <w:sz w:val="24"/>
              </w:rPr>
              <w:t>67</w:t>
            </w:r>
          </w:p>
        </w:tc>
        <w:tc>
          <w:tcPr>
            <w:tcW w:w="1271" w:type="dxa"/>
          </w:tcPr>
          <w:p w:rsidR="00EF6FFF" w:rsidRPr="008E4C92" w:rsidRDefault="00EF6FFF" w:rsidP="00A77B90">
            <w:pPr>
              <w:spacing w:after="0" w:line="240" w:lineRule="auto"/>
              <w:ind w:right="46"/>
              <w:jc w:val="center"/>
              <w:rPr>
                <w:sz w:val="24"/>
              </w:rPr>
            </w:pPr>
            <w:r w:rsidRPr="008E4C92">
              <w:rPr>
                <w:sz w:val="24"/>
              </w:rPr>
              <w:t>66</w:t>
            </w:r>
          </w:p>
        </w:tc>
        <w:tc>
          <w:tcPr>
            <w:tcW w:w="1226" w:type="dxa"/>
          </w:tcPr>
          <w:p w:rsidR="00EF6FFF" w:rsidRPr="008E4C92" w:rsidRDefault="00EF6FFF" w:rsidP="00A77B90">
            <w:pPr>
              <w:spacing w:after="0" w:line="240" w:lineRule="auto"/>
              <w:ind w:right="46"/>
              <w:jc w:val="center"/>
              <w:rPr>
                <w:sz w:val="24"/>
              </w:rPr>
            </w:pPr>
            <w:r w:rsidRPr="008E4C92">
              <w:rPr>
                <w:sz w:val="24"/>
              </w:rPr>
              <w:t>6</w:t>
            </w:r>
            <w:r w:rsidR="009E78E2">
              <w:rPr>
                <w:sz w:val="24"/>
              </w:rPr>
              <w:t>8</w:t>
            </w:r>
          </w:p>
        </w:tc>
        <w:tc>
          <w:tcPr>
            <w:tcW w:w="2081" w:type="dxa"/>
          </w:tcPr>
          <w:p w:rsidR="00EF6FFF" w:rsidRPr="008E4C92" w:rsidRDefault="009E78E2" w:rsidP="00A77B90">
            <w:pPr>
              <w:spacing w:after="0" w:line="240" w:lineRule="auto"/>
              <w:ind w:right="46"/>
              <w:jc w:val="center"/>
              <w:rPr>
                <w:sz w:val="24"/>
              </w:rPr>
            </w:pPr>
            <w:r>
              <w:rPr>
                <w:sz w:val="24"/>
              </w:rPr>
              <w:t>130.6</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33"/>
              <w:jc w:val="both"/>
              <w:rPr>
                <w:sz w:val="24"/>
              </w:rPr>
            </w:pPr>
            <w:r w:rsidRPr="008E4C92">
              <w:rPr>
                <w:sz w:val="24"/>
              </w:rPr>
              <w:t>Germ cell &amp; gonadal tumours</w:t>
            </w:r>
          </w:p>
        </w:tc>
        <w:tc>
          <w:tcPr>
            <w:tcW w:w="1430" w:type="dxa"/>
          </w:tcPr>
          <w:p w:rsidR="00EF6FFF" w:rsidRPr="008E4C92" w:rsidRDefault="00EF6FFF" w:rsidP="00A77B90">
            <w:pPr>
              <w:spacing w:after="0" w:line="240" w:lineRule="auto"/>
              <w:ind w:right="46"/>
              <w:jc w:val="center"/>
              <w:rPr>
                <w:sz w:val="24"/>
              </w:rPr>
            </w:pPr>
            <w:r w:rsidRPr="008E4C92">
              <w:rPr>
                <w:sz w:val="24"/>
              </w:rPr>
              <w:t>56</w:t>
            </w:r>
          </w:p>
        </w:tc>
        <w:tc>
          <w:tcPr>
            <w:tcW w:w="1287" w:type="dxa"/>
          </w:tcPr>
          <w:p w:rsidR="00EF6FFF" w:rsidRPr="008E4C92" w:rsidRDefault="00EF6FFF" w:rsidP="00A77B90">
            <w:pPr>
              <w:spacing w:after="0" w:line="240" w:lineRule="auto"/>
              <w:ind w:right="46"/>
              <w:jc w:val="center"/>
              <w:rPr>
                <w:sz w:val="24"/>
              </w:rPr>
            </w:pPr>
            <w:r w:rsidRPr="008E4C92">
              <w:rPr>
                <w:sz w:val="24"/>
              </w:rPr>
              <w:t>65</w:t>
            </w:r>
          </w:p>
        </w:tc>
        <w:tc>
          <w:tcPr>
            <w:tcW w:w="1262" w:type="dxa"/>
          </w:tcPr>
          <w:p w:rsidR="00EF6FFF" w:rsidRPr="008E4C92" w:rsidRDefault="00EF6FFF" w:rsidP="00A77B90">
            <w:pPr>
              <w:spacing w:after="0" w:line="240" w:lineRule="auto"/>
              <w:ind w:right="46"/>
              <w:jc w:val="center"/>
              <w:rPr>
                <w:sz w:val="24"/>
              </w:rPr>
            </w:pPr>
            <w:r w:rsidRPr="008E4C92">
              <w:rPr>
                <w:sz w:val="24"/>
              </w:rPr>
              <w:t>74</w:t>
            </w:r>
          </w:p>
        </w:tc>
        <w:tc>
          <w:tcPr>
            <w:tcW w:w="1217" w:type="dxa"/>
          </w:tcPr>
          <w:p w:rsidR="00EF6FFF" w:rsidRPr="008E4C92" w:rsidRDefault="00EF6FFF" w:rsidP="00A77B90">
            <w:pPr>
              <w:spacing w:after="0" w:line="240" w:lineRule="auto"/>
              <w:ind w:right="46"/>
              <w:jc w:val="center"/>
              <w:rPr>
                <w:sz w:val="24"/>
              </w:rPr>
            </w:pPr>
            <w:r w:rsidRPr="008E4C92">
              <w:rPr>
                <w:sz w:val="24"/>
              </w:rPr>
              <w:t>85</w:t>
            </w:r>
          </w:p>
        </w:tc>
        <w:tc>
          <w:tcPr>
            <w:tcW w:w="1325" w:type="dxa"/>
          </w:tcPr>
          <w:p w:rsidR="00EF6FFF" w:rsidRPr="008E4C92" w:rsidRDefault="009E78E2" w:rsidP="00A77B90">
            <w:pPr>
              <w:spacing w:after="0" w:line="240" w:lineRule="auto"/>
              <w:ind w:right="46"/>
              <w:jc w:val="center"/>
              <w:rPr>
                <w:sz w:val="24"/>
              </w:rPr>
            </w:pPr>
            <w:r>
              <w:rPr>
                <w:sz w:val="24"/>
              </w:rPr>
              <w:t>86</w:t>
            </w:r>
          </w:p>
        </w:tc>
        <w:tc>
          <w:tcPr>
            <w:tcW w:w="1271" w:type="dxa"/>
          </w:tcPr>
          <w:p w:rsidR="00EF6FFF" w:rsidRPr="008E4C92" w:rsidRDefault="00EF6FFF" w:rsidP="00A77B90">
            <w:pPr>
              <w:spacing w:after="0" w:line="240" w:lineRule="auto"/>
              <w:ind w:right="46"/>
              <w:jc w:val="center"/>
              <w:rPr>
                <w:sz w:val="24"/>
              </w:rPr>
            </w:pPr>
            <w:r w:rsidRPr="008E4C92">
              <w:rPr>
                <w:sz w:val="24"/>
              </w:rPr>
              <w:t>89</w:t>
            </w:r>
          </w:p>
        </w:tc>
        <w:tc>
          <w:tcPr>
            <w:tcW w:w="1226" w:type="dxa"/>
          </w:tcPr>
          <w:p w:rsidR="00EF6FFF" w:rsidRPr="008E4C92" w:rsidRDefault="00EF6FFF" w:rsidP="00A77B90">
            <w:pPr>
              <w:spacing w:after="0" w:line="240" w:lineRule="auto"/>
              <w:ind w:right="46"/>
              <w:jc w:val="center"/>
              <w:rPr>
                <w:sz w:val="24"/>
              </w:rPr>
            </w:pPr>
            <w:r w:rsidRPr="008E4C92">
              <w:rPr>
                <w:sz w:val="24"/>
              </w:rPr>
              <w:t>92</w:t>
            </w:r>
          </w:p>
        </w:tc>
        <w:tc>
          <w:tcPr>
            <w:tcW w:w="2081" w:type="dxa"/>
          </w:tcPr>
          <w:p w:rsidR="00EF6FFF" w:rsidRPr="008E4C92" w:rsidRDefault="009E78E2" w:rsidP="00A77B90">
            <w:pPr>
              <w:spacing w:after="0" w:line="240" w:lineRule="auto"/>
              <w:ind w:right="46"/>
              <w:jc w:val="center"/>
              <w:rPr>
                <w:sz w:val="24"/>
              </w:rPr>
            </w:pPr>
            <w:r>
              <w:rPr>
                <w:sz w:val="24"/>
              </w:rPr>
              <w:t>150.4</w:t>
            </w:r>
            <w:r w:rsidR="00EF6FFF">
              <w:rPr>
                <w:sz w:val="24"/>
              </w:rPr>
              <w:t>***</w:t>
            </w:r>
          </w:p>
        </w:tc>
      </w:tr>
      <w:tr w:rsidR="00EF6FFF" w:rsidRPr="008E4C92" w:rsidTr="00A77B90">
        <w:tc>
          <w:tcPr>
            <w:tcW w:w="3260" w:type="dxa"/>
          </w:tcPr>
          <w:p w:rsidR="00EF6FFF" w:rsidRPr="008E4C92" w:rsidRDefault="00EF6FFF" w:rsidP="00A77B90">
            <w:pPr>
              <w:spacing w:after="0" w:line="240" w:lineRule="auto"/>
              <w:ind w:right="-108"/>
              <w:jc w:val="both"/>
              <w:rPr>
                <w:sz w:val="24"/>
              </w:rPr>
            </w:pPr>
            <w:r w:rsidRPr="008E4C92">
              <w:rPr>
                <w:sz w:val="24"/>
              </w:rPr>
              <w:t>All cancers</w:t>
            </w:r>
          </w:p>
        </w:tc>
        <w:tc>
          <w:tcPr>
            <w:tcW w:w="1430" w:type="dxa"/>
          </w:tcPr>
          <w:p w:rsidR="00EF6FFF" w:rsidRPr="008E4C92" w:rsidRDefault="00EF6FFF" w:rsidP="00A77B90">
            <w:pPr>
              <w:spacing w:after="0" w:line="240" w:lineRule="auto"/>
              <w:ind w:right="46"/>
              <w:jc w:val="center"/>
              <w:rPr>
                <w:sz w:val="24"/>
              </w:rPr>
            </w:pPr>
            <w:r w:rsidRPr="008E4C92">
              <w:rPr>
                <w:sz w:val="24"/>
              </w:rPr>
              <w:t>44</w:t>
            </w:r>
          </w:p>
        </w:tc>
        <w:tc>
          <w:tcPr>
            <w:tcW w:w="1287" w:type="dxa"/>
          </w:tcPr>
          <w:p w:rsidR="00EF6FFF" w:rsidRPr="008E4C92" w:rsidRDefault="00EF6FFF" w:rsidP="00A77B90">
            <w:pPr>
              <w:spacing w:after="0" w:line="240" w:lineRule="auto"/>
              <w:ind w:right="46"/>
              <w:jc w:val="center"/>
              <w:rPr>
                <w:sz w:val="24"/>
              </w:rPr>
            </w:pPr>
            <w:r w:rsidRPr="008E4C92">
              <w:rPr>
                <w:sz w:val="24"/>
              </w:rPr>
              <w:t>54</w:t>
            </w:r>
          </w:p>
        </w:tc>
        <w:tc>
          <w:tcPr>
            <w:tcW w:w="1262" w:type="dxa"/>
          </w:tcPr>
          <w:p w:rsidR="00EF6FFF" w:rsidRPr="008E4C92" w:rsidRDefault="00EF6FFF" w:rsidP="00A77B90">
            <w:pPr>
              <w:spacing w:after="0" w:line="240" w:lineRule="auto"/>
              <w:ind w:right="46"/>
              <w:jc w:val="center"/>
              <w:rPr>
                <w:sz w:val="24"/>
              </w:rPr>
            </w:pPr>
            <w:r w:rsidRPr="008E4C92">
              <w:rPr>
                <w:sz w:val="24"/>
              </w:rPr>
              <w:t>63</w:t>
            </w:r>
          </w:p>
        </w:tc>
        <w:tc>
          <w:tcPr>
            <w:tcW w:w="1217" w:type="dxa"/>
          </w:tcPr>
          <w:p w:rsidR="00EF6FFF" w:rsidRPr="008E4C92" w:rsidRDefault="00EF6FFF" w:rsidP="00A77B90">
            <w:pPr>
              <w:spacing w:after="0" w:line="240" w:lineRule="auto"/>
              <w:ind w:right="46"/>
              <w:jc w:val="center"/>
              <w:rPr>
                <w:sz w:val="24"/>
              </w:rPr>
            </w:pPr>
            <w:r w:rsidRPr="008E4C92">
              <w:rPr>
                <w:sz w:val="24"/>
              </w:rPr>
              <w:t>68</w:t>
            </w:r>
          </w:p>
        </w:tc>
        <w:tc>
          <w:tcPr>
            <w:tcW w:w="1325" w:type="dxa"/>
          </w:tcPr>
          <w:p w:rsidR="00EF6FFF" w:rsidRPr="008E4C92" w:rsidRDefault="00EF6FFF" w:rsidP="00A77B90">
            <w:pPr>
              <w:spacing w:after="0" w:line="240" w:lineRule="auto"/>
              <w:ind w:right="46"/>
              <w:jc w:val="center"/>
              <w:rPr>
                <w:sz w:val="24"/>
              </w:rPr>
            </w:pPr>
            <w:r w:rsidRPr="008E4C92">
              <w:rPr>
                <w:sz w:val="24"/>
              </w:rPr>
              <w:t>75</w:t>
            </w:r>
          </w:p>
        </w:tc>
        <w:tc>
          <w:tcPr>
            <w:tcW w:w="1271" w:type="dxa"/>
          </w:tcPr>
          <w:p w:rsidR="00EF6FFF" w:rsidRPr="008E4C92" w:rsidRDefault="00EF6FFF" w:rsidP="00A77B90">
            <w:pPr>
              <w:spacing w:after="0" w:line="240" w:lineRule="auto"/>
              <w:ind w:right="46"/>
              <w:jc w:val="center"/>
              <w:rPr>
                <w:sz w:val="24"/>
              </w:rPr>
            </w:pPr>
            <w:r w:rsidRPr="008E4C92">
              <w:rPr>
                <w:sz w:val="24"/>
              </w:rPr>
              <w:t>77</w:t>
            </w:r>
          </w:p>
        </w:tc>
        <w:tc>
          <w:tcPr>
            <w:tcW w:w="1226" w:type="dxa"/>
          </w:tcPr>
          <w:p w:rsidR="00EF6FFF" w:rsidRPr="008E4C92" w:rsidRDefault="00EF6FFF" w:rsidP="00A77B90">
            <w:pPr>
              <w:spacing w:after="0" w:line="240" w:lineRule="auto"/>
              <w:ind w:right="46"/>
              <w:jc w:val="center"/>
              <w:rPr>
                <w:sz w:val="24"/>
              </w:rPr>
            </w:pPr>
            <w:r w:rsidRPr="008E4C92">
              <w:rPr>
                <w:sz w:val="24"/>
              </w:rPr>
              <w:t>80</w:t>
            </w:r>
          </w:p>
        </w:tc>
        <w:tc>
          <w:tcPr>
            <w:tcW w:w="2081" w:type="dxa"/>
          </w:tcPr>
          <w:p w:rsidR="00EF6FFF" w:rsidRPr="008E4C92" w:rsidRDefault="009E78E2" w:rsidP="00A77B90">
            <w:pPr>
              <w:spacing w:after="0" w:line="240" w:lineRule="auto"/>
              <w:ind w:right="46"/>
              <w:jc w:val="center"/>
              <w:rPr>
                <w:sz w:val="24"/>
              </w:rPr>
            </w:pPr>
            <w:r>
              <w:rPr>
                <w:sz w:val="24"/>
              </w:rPr>
              <w:t>3852</w:t>
            </w:r>
            <w:r w:rsidR="00EF6FFF">
              <w:rPr>
                <w:sz w:val="24"/>
              </w:rPr>
              <w:t>***</w:t>
            </w:r>
          </w:p>
        </w:tc>
      </w:tr>
    </w:tbl>
    <w:p w:rsidR="00EF6FFF" w:rsidRDefault="00EF6FFF" w:rsidP="00A77B90">
      <w:pPr>
        <w:spacing w:after="0" w:line="240" w:lineRule="auto"/>
        <w:ind w:left="-284" w:right="-1044" w:firstLine="284"/>
        <w:jc w:val="both"/>
        <w:rPr>
          <w:sz w:val="24"/>
        </w:rPr>
      </w:pPr>
    </w:p>
    <w:p w:rsidR="00EF6FFF" w:rsidRDefault="00EF6FFF" w:rsidP="00A77B90">
      <w:pPr>
        <w:spacing w:after="0" w:line="240" w:lineRule="auto"/>
        <w:ind w:left="-284" w:right="-1044" w:firstLine="568"/>
        <w:jc w:val="both"/>
        <w:rPr>
          <w:sz w:val="24"/>
        </w:rPr>
        <w:sectPr w:rsidR="00EF6FFF" w:rsidSect="00A77B90">
          <w:pgSz w:w="16838" w:h="11906" w:orient="landscape"/>
          <w:pgMar w:top="1797" w:right="1134" w:bottom="1797" w:left="1440" w:header="720" w:footer="720" w:gutter="0"/>
          <w:cols w:space="720"/>
        </w:sectPr>
      </w:pPr>
      <w:r>
        <w:rPr>
          <w:sz w:val="24"/>
        </w:rPr>
        <w:t>***p&lt;0.001</w:t>
      </w:r>
    </w:p>
    <w:p w:rsidR="00EF6FFF" w:rsidRDefault="00EF6FFF" w:rsidP="00A77B90">
      <w:pPr>
        <w:spacing w:after="0" w:line="240" w:lineRule="auto"/>
        <w:ind w:left="993" w:right="-348" w:hanging="993"/>
        <w:jc w:val="both"/>
        <w:rPr>
          <w:sz w:val="24"/>
        </w:rPr>
      </w:pPr>
      <w:r w:rsidRPr="00E279E8">
        <w:rPr>
          <w:b/>
          <w:sz w:val="24"/>
        </w:rPr>
        <w:lastRenderedPageBreak/>
        <w:t xml:space="preserve">Table </w:t>
      </w:r>
      <w:r>
        <w:rPr>
          <w:b/>
          <w:sz w:val="24"/>
        </w:rPr>
        <w:t>3.2</w:t>
      </w:r>
      <w:r>
        <w:rPr>
          <w:b/>
          <w:sz w:val="24"/>
        </w:rPr>
        <w:tab/>
      </w:r>
      <w:r w:rsidRPr="000E21D8">
        <w:rPr>
          <w:b/>
          <w:sz w:val="24"/>
        </w:rPr>
        <w:t xml:space="preserve">Survival of </w:t>
      </w:r>
      <w:r>
        <w:rPr>
          <w:b/>
          <w:sz w:val="24"/>
        </w:rPr>
        <w:t>CCLG</w:t>
      </w:r>
      <w:r w:rsidRPr="000E21D8">
        <w:rPr>
          <w:b/>
          <w:sz w:val="24"/>
        </w:rPr>
        <w:t xml:space="preserve"> </w:t>
      </w:r>
      <w:smartTag w:uri="urn:schemas-microsoft-com:office:smarttags" w:element="PersonName">
        <w:r w:rsidRPr="000E21D8">
          <w:rPr>
            <w:b/>
            <w:sz w:val="24"/>
          </w:rPr>
          <w:t>pa</w:t>
        </w:r>
      </w:smartTag>
      <w:r w:rsidRPr="000E21D8">
        <w:rPr>
          <w:b/>
          <w:sz w:val="24"/>
        </w:rPr>
        <w:t>ti</w:t>
      </w:r>
      <w:r w:rsidR="00672213">
        <w:rPr>
          <w:b/>
          <w:sz w:val="24"/>
        </w:rPr>
        <w:t>ents diagnosed 1978-2009</w:t>
      </w:r>
      <w:r w:rsidRPr="000E21D8">
        <w:rPr>
          <w:b/>
          <w:sz w:val="24"/>
        </w:rPr>
        <w:t xml:space="preserve"> by period of</w:t>
      </w:r>
      <w:r>
        <w:rPr>
          <w:b/>
          <w:sz w:val="24"/>
        </w:rPr>
        <w:t xml:space="preserve"> </w:t>
      </w:r>
      <w:r w:rsidRPr="000E21D8">
        <w:rPr>
          <w:b/>
          <w:sz w:val="24"/>
        </w:rPr>
        <w:t>diagnosis.  In the test for trend</w:t>
      </w:r>
      <w:r w:rsidR="00D276F1">
        <w:rPr>
          <w:b/>
          <w:sz w:val="24"/>
        </w:rPr>
        <w:t xml:space="preserve"> by year of diagnosis</w:t>
      </w:r>
      <w:r w:rsidRPr="000E21D8">
        <w:rPr>
          <w:b/>
          <w:sz w:val="24"/>
        </w:rPr>
        <w:t>, brackets around the X</w:t>
      </w:r>
      <w:r w:rsidRPr="000E21D8">
        <w:rPr>
          <w:b/>
          <w:sz w:val="24"/>
          <w:vertAlign w:val="superscript"/>
        </w:rPr>
        <w:t>2</w:t>
      </w:r>
      <w:r w:rsidRPr="000E21D8">
        <w:rPr>
          <w:b/>
          <w:sz w:val="24"/>
        </w:rPr>
        <w:t xml:space="preserve"> value indicate a negative trend.</w:t>
      </w:r>
      <w:r>
        <w:rPr>
          <w:b/>
          <w:sz w:val="24"/>
        </w:rPr>
        <w:t xml:space="preserve"> </w:t>
      </w:r>
      <w:r w:rsidRPr="000E21D8">
        <w:rPr>
          <w:b/>
          <w:sz w:val="24"/>
        </w:rPr>
        <w:t xml:space="preserve"> </w:t>
      </w:r>
      <w:r w:rsidRPr="000E21D8">
        <w:rPr>
          <w:b/>
          <w:i/>
          <w:sz w:val="24"/>
        </w:rPr>
        <w:t>Results for certain diagnostic subgroups, mainly ‘other and unspecified’</w:t>
      </w:r>
      <w:r>
        <w:rPr>
          <w:b/>
          <w:i/>
          <w:sz w:val="24"/>
        </w:rPr>
        <w:t>,</w:t>
      </w:r>
      <w:r w:rsidRPr="000E21D8">
        <w:rPr>
          <w:b/>
          <w:i/>
          <w:sz w:val="24"/>
        </w:rPr>
        <w:t xml:space="preserve"> whose composition may have changed over the years are printed in italics</w:t>
      </w:r>
      <w:r>
        <w:rPr>
          <w:sz w:val="24"/>
        </w:rPr>
        <w:t>.</w:t>
      </w:r>
    </w:p>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rPr>
          <w:sz w:val="24"/>
        </w:rPr>
      </w:pPr>
      <w:r>
        <w:rPr>
          <w:sz w:val="24"/>
        </w:rPr>
        <w:t xml:space="preserve">                </w:t>
      </w:r>
    </w:p>
    <w:p w:rsidR="00EF6FFF" w:rsidRDefault="00EF6FFF" w:rsidP="00A77B90">
      <w:pPr>
        <w:spacing w:after="0" w:line="240" w:lineRule="auto"/>
        <w:rPr>
          <w:b/>
          <w:sz w:val="24"/>
        </w:rPr>
      </w:pPr>
      <w:r>
        <w:rPr>
          <w:sz w:val="24"/>
        </w:rPr>
        <w:t xml:space="preserve">                                                </w:t>
      </w:r>
      <w:r>
        <w:rPr>
          <w:b/>
          <w:sz w:val="24"/>
        </w:rPr>
        <w:t>Five-year actuarial survival (%)</w:t>
      </w:r>
    </w:p>
    <w:p w:rsidR="00EF6FFF" w:rsidRDefault="00EF6FFF" w:rsidP="00A77B90">
      <w:pPr>
        <w:spacing w:after="0" w:line="240" w:lineRule="auto"/>
        <w:rPr>
          <w:sz w:val="24"/>
        </w:rPr>
      </w:pPr>
    </w:p>
    <w:tbl>
      <w:tblPr>
        <w:tblW w:w="14885" w:type="dxa"/>
        <w:tblInd w:w="-176" w:type="dxa"/>
        <w:tblLayout w:type="fixed"/>
        <w:tblLook w:val="0000"/>
      </w:tblPr>
      <w:tblGrid>
        <w:gridCol w:w="4262"/>
        <w:gridCol w:w="1267"/>
        <w:gridCol w:w="1134"/>
        <w:gridCol w:w="1134"/>
        <w:gridCol w:w="1275"/>
        <w:gridCol w:w="1276"/>
        <w:gridCol w:w="1135"/>
        <w:gridCol w:w="1275"/>
        <w:gridCol w:w="2127"/>
      </w:tblGrid>
      <w:tr w:rsidR="00EF6FFF" w:rsidTr="00A77B90">
        <w:trPr>
          <w:trHeight w:val="318"/>
        </w:trPr>
        <w:tc>
          <w:tcPr>
            <w:tcW w:w="4262" w:type="dxa"/>
          </w:tcPr>
          <w:p w:rsidR="00EF6FFF" w:rsidRDefault="00EF6FFF" w:rsidP="00A77B90">
            <w:pPr>
              <w:spacing w:after="0" w:line="240" w:lineRule="auto"/>
              <w:rPr>
                <w:b/>
                <w:sz w:val="24"/>
              </w:rPr>
            </w:pPr>
            <w:r>
              <w:rPr>
                <w:b/>
                <w:sz w:val="24"/>
              </w:rPr>
              <w:t>Diagnostic Group</w:t>
            </w:r>
          </w:p>
        </w:tc>
        <w:tc>
          <w:tcPr>
            <w:tcW w:w="1267" w:type="dxa"/>
          </w:tcPr>
          <w:p w:rsidR="00EF6FFF" w:rsidRDefault="00EF6FFF" w:rsidP="00A77B90">
            <w:pPr>
              <w:spacing w:after="0" w:line="240" w:lineRule="auto"/>
              <w:jc w:val="center"/>
              <w:rPr>
                <w:b/>
                <w:sz w:val="24"/>
              </w:rPr>
            </w:pPr>
            <w:r>
              <w:rPr>
                <w:b/>
                <w:sz w:val="24"/>
              </w:rPr>
              <w:t>1978-87</w:t>
            </w:r>
          </w:p>
        </w:tc>
        <w:tc>
          <w:tcPr>
            <w:tcW w:w="1134" w:type="dxa"/>
          </w:tcPr>
          <w:p w:rsidR="00EF6FFF" w:rsidRDefault="00EF6FFF" w:rsidP="00A77B90">
            <w:pPr>
              <w:spacing w:after="0" w:line="240" w:lineRule="auto"/>
              <w:jc w:val="center"/>
              <w:rPr>
                <w:b/>
                <w:sz w:val="24"/>
              </w:rPr>
            </w:pPr>
            <w:r>
              <w:rPr>
                <w:b/>
                <w:sz w:val="24"/>
              </w:rPr>
              <w:t>1988-92</w:t>
            </w:r>
          </w:p>
        </w:tc>
        <w:tc>
          <w:tcPr>
            <w:tcW w:w="1134" w:type="dxa"/>
          </w:tcPr>
          <w:p w:rsidR="00EF6FFF" w:rsidRDefault="00EF6FFF" w:rsidP="00A77B90">
            <w:pPr>
              <w:spacing w:after="0" w:line="240" w:lineRule="auto"/>
              <w:jc w:val="center"/>
              <w:rPr>
                <w:b/>
                <w:sz w:val="24"/>
              </w:rPr>
            </w:pPr>
            <w:r>
              <w:rPr>
                <w:b/>
                <w:sz w:val="24"/>
              </w:rPr>
              <w:t>1993-97</w:t>
            </w:r>
          </w:p>
        </w:tc>
        <w:tc>
          <w:tcPr>
            <w:tcW w:w="1275" w:type="dxa"/>
          </w:tcPr>
          <w:p w:rsidR="00EF6FFF" w:rsidRDefault="00EF6FFF" w:rsidP="00A77B90">
            <w:pPr>
              <w:spacing w:after="0" w:line="240" w:lineRule="auto"/>
              <w:jc w:val="center"/>
              <w:rPr>
                <w:b/>
                <w:sz w:val="24"/>
              </w:rPr>
            </w:pPr>
            <w:r>
              <w:rPr>
                <w:b/>
                <w:sz w:val="24"/>
              </w:rPr>
              <w:t>1998-2002</w:t>
            </w:r>
          </w:p>
        </w:tc>
        <w:tc>
          <w:tcPr>
            <w:tcW w:w="1276" w:type="dxa"/>
          </w:tcPr>
          <w:p w:rsidR="00EF6FFF" w:rsidRDefault="00EF6FFF" w:rsidP="00672213">
            <w:pPr>
              <w:spacing w:after="0" w:line="240" w:lineRule="auto"/>
              <w:jc w:val="center"/>
              <w:rPr>
                <w:b/>
                <w:sz w:val="24"/>
              </w:rPr>
            </w:pPr>
            <w:r>
              <w:rPr>
                <w:b/>
                <w:sz w:val="24"/>
              </w:rPr>
              <w:t>2003-200</w:t>
            </w:r>
            <w:r w:rsidR="00672213">
              <w:rPr>
                <w:b/>
                <w:sz w:val="24"/>
              </w:rPr>
              <w:t>9</w:t>
            </w:r>
          </w:p>
        </w:tc>
        <w:tc>
          <w:tcPr>
            <w:tcW w:w="1135" w:type="dxa"/>
          </w:tcPr>
          <w:p w:rsidR="00EF6FFF" w:rsidRDefault="00EF6FFF" w:rsidP="00A77B90">
            <w:pPr>
              <w:spacing w:after="0" w:line="240" w:lineRule="auto"/>
              <w:jc w:val="center"/>
              <w:rPr>
                <w:b/>
                <w:sz w:val="24"/>
              </w:rPr>
            </w:pPr>
            <w:r>
              <w:rPr>
                <w:b/>
                <w:sz w:val="24"/>
              </w:rPr>
              <w:t>1978-97</w:t>
            </w:r>
          </w:p>
        </w:tc>
        <w:tc>
          <w:tcPr>
            <w:tcW w:w="1275" w:type="dxa"/>
          </w:tcPr>
          <w:p w:rsidR="00EF6FFF" w:rsidRDefault="00672213" w:rsidP="00A77B90">
            <w:pPr>
              <w:spacing w:after="0" w:line="240" w:lineRule="auto"/>
              <w:jc w:val="center"/>
              <w:rPr>
                <w:b/>
                <w:sz w:val="24"/>
              </w:rPr>
            </w:pPr>
            <w:r>
              <w:rPr>
                <w:b/>
                <w:sz w:val="24"/>
              </w:rPr>
              <w:t>1998-2009</w:t>
            </w:r>
          </w:p>
        </w:tc>
        <w:tc>
          <w:tcPr>
            <w:tcW w:w="2127" w:type="dxa"/>
          </w:tcPr>
          <w:p w:rsidR="00EF6FFF" w:rsidRDefault="00EF6FFF" w:rsidP="00A77B90">
            <w:pPr>
              <w:spacing w:after="0" w:line="240" w:lineRule="auto"/>
              <w:rPr>
                <w:b/>
                <w:sz w:val="24"/>
              </w:rPr>
            </w:pPr>
            <w:r>
              <w:rPr>
                <w:b/>
                <w:sz w:val="24"/>
              </w:rPr>
              <w:t>X</w:t>
            </w:r>
            <w:r>
              <w:rPr>
                <w:b/>
                <w:sz w:val="24"/>
                <w:vertAlign w:val="superscript"/>
              </w:rPr>
              <w:t>2</w:t>
            </w:r>
            <w:r>
              <w:rPr>
                <w:b/>
                <w:sz w:val="24"/>
              </w:rPr>
              <w:t xml:space="preserve"> (1df) for trend</w:t>
            </w:r>
          </w:p>
        </w:tc>
      </w:tr>
      <w:tr w:rsidR="00EF6FFF" w:rsidTr="00A77B90">
        <w:tc>
          <w:tcPr>
            <w:tcW w:w="4262" w:type="dxa"/>
          </w:tcPr>
          <w:p w:rsidR="00EF6FFF" w:rsidRDefault="00EF6FFF" w:rsidP="00A77B90">
            <w:pPr>
              <w:spacing w:after="0" w:line="240" w:lineRule="auto"/>
              <w:jc w:val="both"/>
              <w:rPr>
                <w:sz w:val="24"/>
              </w:rPr>
            </w:pPr>
            <w:r>
              <w:rPr>
                <w:sz w:val="24"/>
              </w:rPr>
              <w:t>Precursor ALL</w:t>
            </w:r>
          </w:p>
        </w:tc>
        <w:tc>
          <w:tcPr>
            <w:tcW w:w="1267" w:type="dxa"/>
          </w:tcPr>
          <w:p w:rsidR="00EF6FFF" w:rsidRDefault="00EF6FFF" w:rsidP="00A77B90">
            <w:pPr>
              <w:spacing w:after="0" w:line="240" w:lineRule="auto"/>
              <w:jc w:val="center"/>
              <w:rPr>
                <w:sz w:val="24"/>
              </w:rPr>
            </w:pPr>
            <w:r>
              <w:rPr>
                <w:sz w:val="24"/>
              </w:rPr>
              <w:t>66</w:t>
            </w:r>
          </w:p>
        </w:tc>
        <w:tc>
          <w:tcPr>
            <w:tcW w:w="1134" w:type="dxa"/>
          </w:tcPr>
          <w:p w:rsidR="00EF6FFF" w:rsidRDefault="00EF6FFF" w:rsidP="00A77B90">
            <w:pPr>
              <w:spacing w:after="0" w:line="240" w:lineRule="auto"/>
              <w:jc w:val="center"/>
              <w:rPr>
                <w:sz w:val="24"/>
              </w:rPr>
            </w:pPr>
            <w:r>
              <w:rPr>
                <w:sz w:val="24"/>
              </w:rPr>
              <w:t>79</w:t>
            </w:r>
          </w:p>
        </w:tc>
        <w:tc>
          <w:tcPr>
            <w:tcW w:w="1134" w:type="dxa"/>
          </w:tcPr>
          <w:p w:rsidR="00EF6FFF" w:rsidRDefault="00EF6FFF" w:rsidP="00A77B90">
            <w:pPr>
              <w:spacing w:after="0" w:line="240" w:lineRule="auto"/>
              <w:jc w:val="center"/>
              <w:rPr>
                <w:sz w:val="24"/>
              </w:rPr>
            </w:pPr>
            <w:r>
              <w:rPr>
                <w:sz w:val="24"/>
              </w:rPr>
              <w:t>81</w:t>
            </w:r>
          </w:p>
        </w:tc>
        <w:tc>
          <w:tcPr>
            <w:tcW w:w="1275" w:type="dxa"/>
          </w:tcPr>
          <w:p w:rsidR="00EF6FFF" w:rsidRDefault="00EF6FFF" w:rsidP="00A77B90">
            <w:pPr>
              <w:spacing w:after="0" w:line="240" w:lineRule="auto"/>
              <w:jc w:val="center"/>
              <w:rPr>
                <w:sz w:val="24"/>
              </w:rPr>
            </w:pPr>
            <w:r>
              <w:rPr>
                <w:sz w:val="24"/>
              </w:rPr>
              <w:t>85</w:t>
            </w:r>
          </w:p>
        </w:tc>
        <w:tc>
          <w:tcPr>
            <w:tcW w:w="1276" w:type="dxa"/>
          </w:tcPr>
          <w:p w:rsidR="00EF6FFF" w:rsidRDefault="00672213" w:rsidP="00A77B90">
            <w:pPr>
              <w:spacing w:after="0" w:line="240" w:lineRule="auto"/>
              <w:jc w:val="center"/>
              <w:rPr>
                <w:sz w:val="24"/>
              </w:rPr>
            </w:pPr>
            <w:r>
              <w:rPr>
                <w:sz w:val="24"/>
              </w:rPr>
              <w:t>91</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596.4</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Mature B-cell leukaemia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51</w:t>
            </w:r>
          </w:p>
        </w:tc>
        <w:tc>
          <w:tcPr>
            <w:tcW w:w="1275" w:type="dxa"/>
          </w:tcPr>
          <w:p w:rsidR="00EF6FFF" w:rsidRDefault="00672213" w:rsidP="00A77B90">
            <w:pPr>
              <w:spacing w:after="0" w:line="240" w:lineRule="auto"/>
              <w:jc w:val="center"/>
              <w:rPr>
                <w:sz w:val="24"/>
              </w:rPr>
            </w:pPr>
            <w:r>
              <w:rPr>
                <w:sz w:val="24"/>
              </w:rPr>
              <w:t>77</w:t>
            </w:r>
          </w:p>
        </w:tc>
        <w:tc>
          <w:tcPr>
            <w:tcW w:w="2127" w:type="dxa"/>
          </w:tcPr>
          <w:p w:rsidR="00EF6FFF" w:rsidRDefault="00672213" w:rsidP="00A77B90">
            <w:pPr>
              <w:spacing w:after="0" w:line="240" w:lineRule="auto"/>
              <w:rPr>
                <w:sz w:val="24"/>
              </w:rPr>
            </w:pPr>
            <w:r>
              <w:rPr>
                <w:sz w:val="24"/>
              </w:rPr>
              <w:t>30.3</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AML</w:t>
            </w:r>
          </w:p>
        </w:tc>
        <w:tc>
          <w:tcPr>
            <w:tcW w:w="1267" w:type="dxa"/>
          </w:tcPr>
          <w:p w:rsidR="00EF6FFF" w:rsidRDefault="00EF6FFF" w:rsidP="00A77B90">
            <w:pPr>
              <w:spacing w:after="0" w:line="240" w:lineRule="auto"/>
              <w:jc w:val="center"/>
              <w:rPr>
                <w:sz w:val="24"/>
              </w:rPr>
            </w:pPr>
            <w:r>
              <w:rPr>
                <w:sz w:val="24"/>
              </w:rPr>
              <w:t>28</w:t>
            </w:r>
          </w:p>
        </w:tc>
        <w:tc>
          <w:tcPr>
            <w:tcW w:w="1134" w:type="dxa"/>
          </w:tcPr>
          <w:p w:rsidR="00EF6FFF" w:rsidRDefault="00EF6FFF" w:rsidP="00A77B90">
            <w:pPr>
              <w:spacing w:after="0" w:line="240" w:lineRule="auto"/>
              <w:jc w:val="center"/>
              <w:rPr>
                <w:sz w:val="24"/>
              </w:rPr>
            </w:pPr>
            <w:r>
              <w:rPr>
                <w:sz w:val="24"/>
              </w:rPr>
              <w:t>49</w:t>
            </w:r>
          </w:p>
        </w:tc>
        <w:tc>
          <w:tcPr>
            <w:tcW w:w="1134" w:type="dxa"/>
          </w:tcPr>
          <w:p w:rsidR="00EF6FFF" w:rsidRDefault="00EF6FFF" w:rsidP="00A77B90">
            <w:pPr>
              <w:spacing w:after="0" w:line="240" w:lineRule="auto"/>
              <w:jc w:val="center"/>
              <w:rPr>
                <w:sz w:val="24"/>
              </w:rPr>
            </w:pPr>
            <w:r>
              <w:rPr>
                <w:sz w:val="24"/>
              </w:rPr>
              <w:t>58</w:t>
            </w:r>
          </w:p>
        </w:tc>
        <w:tc>
          <w:tcPr>
            <w:tcW w:w="1275" w:type="dxa"/>
          </w:tcPr>
          <w:p w:rsidR="00EF6FFF" w:rsidRDefault="00EF6FFF" w:rsidP="00A77B90">
            <w:pPr>
              <w:spacing w:after="0" w:line="240" w:lineRule="auto"/>
              <w:jc w:val="center"/>
              <w:rPr>
                <w:sz w:val="24"/>
              </w:rPr>
            </w:pPr>
            <w:r>
              <w:rPr>
                <w:sz w:val="24"/>
              </w:rPr>
              <w:t>64</w:t>
            </w:r>
          </w:p>
        </w:tc>
        <w:tc>
          <w:tcPr>
            <w:tcW w:w="1276" w:type="dxa"/>
          </w:tcPr>
          <w:p w:rsidR="00EF6FFF" w:rsidRDefault="00672213" w:rsidP="00A77B90">
            <w:pPr>
              <w:spacing w:after="0" w:line="240" w:lineRule="auto"/>
              <w:jc w:val="center"/>
              <w:rPr>
                <w:sz w:val="24"/>
              </w:rPr>
            </w:pPr>
            <w:r>
              <w:rPr>
                <w:sz w:val="24"/>
              </w:rPr>
              <w:t>70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242.1</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CML</w:t>
            </w:r>
          </w:p>
        </w:tc>
        <w:tc>
          <w:tcPr>
            <w:tcW w:w="1267" w:type="dxa"/>
          </w:tcPr>
          <w:p w:rsidR="00EF6FFF" w:rsidRDefault="00EF6FFF" w:rsidP="00A77B90">
            <w:pPr>
              <w:spacing w:after="0" w:line="240" w:lineRule="auto"/>
              <w:jc w:val="center"/>
              <w:rPr>
                <w:sz w:val="24"/>
              </w:rPr>
            </w:pPr>
            <w:r>
              <w:rPr>
                <w:sz w:val="24"/>
              </w:rPr>
              <w:t>36</w:t>
            </w:r>
          </w:p>
        </w:tc>
        <w:tc>
          <w:tcPr>
            <w:tcW w:w="1134" w:type="dxa"/>
          </w:tcPr>
          <w:p w:rsidR="00EF6FFF" w:rsidRDefault="00EF6FFF" w:rsidP="00A77B90">
            <w:pPr>
              <w:spacing w:after="0" w:line="240" w:lineRule="auto"/>
              <w:jc w:val="center"/>
              <w:rPr>
                <w:sz w:val="24"/>
              </w:rPr>
            </w:pPr>
            <w:r>
              <w:rPr>
                <w:sz w:val="24"/>
              </w:rPr>
              <w:t>43</w:t>
            </w:r>
          </w:p>
        </w:tc>
        <w:tc>
          <w:tcPr>
            <w:tcW w:w="1134" w:type="dxa"/>
          </w:tcPr>
          <w:p w:rsidR="00EF6FFF" w:rsidRDefault="00EF6FFF" w:rsidP="00A77B90">
            <w:pPr>
              <w:spacing w:after="0" w:line="240" w:lineRule="auto"/>
              <w:jc w:val="center"/>
              <w:rPr>
                <w:sz w:val="24"/>
              </w:rPr>
            </w:pPr>
            <w:r>
              <w:rPr>
                <w:sz w:val="24"/>
              </w:rPr>
              <w:t>64</w:t>
            </w:r>
          </w:p>
        </w:tc>
        <w:tc>
          <w:tcPr>
            <w:tcW w:w="1275" w:type="dxa"/>
          </w:tcPr>
          <w:p w:rsidR="00EF6FFF" w:rsidRDefault="00EF6FFF" w:rsidP="00A77B90">
            <w:pPr>
              <w:spacing w:after="0" w:line="240" w:lineRule="auto"/>
              <w:jc w:val="center"/>
              <w:rPr>
                <w:sz w:val="24"/>
              </w:rPr>
            </w:pPr>
            <w:r>
              <w:rPr>
                <w:sz w:val="24"/>
              </w:rPr>
              <w:t>86</w:t>
            </w:r>
          </w:p>
        </w:tc>
        <w:tc>
          <w:tcPr>
            <w:tcW w:w="1276" w:type="dxa"/>
          </w:tcPr>
          <w:p w:rsidR="00EF6FFF" w:rsidRDefault="00672213" w:rsidP="00A77B90">
            <w:pPr>
              <w:spacing w:after="0" w:line="240" w:lineRule="auto"/>
              <w:jc w:val="center"/>
              <w:rPr>
                <w:sz w:val="24"/>
              </w:rPr>
            </w:pPr>
            <w:r>
              <w:rPr>
                <w:sz w:val="24"/>
              </w:rPr>
              <w:t>89</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43.4</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i/>
                <w:sz w:val="24"/>
              </w:rPr>
              <w:t>Myelodysplasia</w:t>
            </w:r>
          </w:p>
        </w:tc>
        <w:tc>
          <w:tcPr>
            <w:tcW w:w="1267" w:type="dxa"/>
          </w:tcPr>
          <w:p w:rsidR="00EF6FFF" w:rsidRPr="00DF4F40" w:rsidRDefault="00EF6FFF" w:rsidP="00A77B90">
            <w:pPr>
              <w:spacing w:after="0" w:line="240" w:lineRule="auto"/>
              <w:jc w:val="center"/>
              <w:rPr>
                <w:i/>
                <w:sz w:val="24"/>
              </w:rPr>
            </w:pPr>
            <w:r>
              <w:rPr>
                <w:i/>
                <w:sz w:val="24"/>
              </w:rPr>
              <w:t>29</w:t>
            </w:r>
          </w:p>
        </w:tc>
        <w:tc>
          <w:tcPr>
            <w:tcW w:w="1134" w:type="dxa"/>
          </w:tcPr>
          <w:p w:rsidR="00EF6FFF" w:rsidRPr="00DF4F40" w:rsidRDefault="00EF6FFF" w:rsidP="00A77B90">
            <w:pPr>
              <w:spacing w:after="0" w:line="240" w:lineRule="auto"/>
              <w:jc w:val="center"/>
              <w:rPr>
                <w:i/>
                <w:sz w:val="24"/>
              </w:rPr>
            </w:pPr>
            <w:r>
              <w:rPr>
                <w:i/>
                <w:sz w:val="24"/>
              </w:rPr>
              <w:t>42</w:t>
            </w:r>
          </w:p>
        </w:tc>
        <w:tc>
          <w:tcPr>
            <w:tcW w:w="1134" w:type="dxa"/>
          </w:tcPr>
          <w:p w:rsidR="00EF6FFF" w:rsidRPr="00DF4F40" w:rsidRDefault="00672213" w:rsidP="00A77B90">
            <w:pPr>
              <w:spacing w:after="0" w:line="240" w:lineRule="auto"/>
              <w:jc w:val="center"/>
              <w:rPr>
                <w:i/>
                <w:sz w:val="24"/>
              </w:rPr>
            </w:pPr>
            <w:r>
              <w:rPr>
                <w:i/>
                <w:sz w:val="24"/>
              </w:rPr>
              <w:t>49</w:t>
            </w:r>
          </w:p>
        </w:tc>
        <w:tc>
          <w:tcPr>
            <w:tcW w:w="1275" w:type="dxa"/>
          </w:tcPr>
          <w:p w:rsidR="00EF6FFF" w:rsidRPr="00DF4F40" w:rsidRDefault="00EF6FFF" w:rsidP="00A77B90">
            <w:pPr>
              <w:spacing w:after="0" w:line="240" w:lineRule="auto"/>
              <w:jc w:val="center"/>
              <w:rPr>
                <w:i/>
                <w:sz w:val="24"/>
              </w:rPr>
            </w:pPr>
            <w:r>
              <w:rPr>
                <w:i/>
                <w:sz w:val="24"/>
              </w:rPr>
              <w:t>61</w:t>
            </w:r>
          </w:p>
        </w:tc>
        <w:tc>
          <w:tcPr>
            <w:tcW w:w="1276" w:type="dxa"/>
          </w:tcPr>
          <w:p w:rsidR="00EF6FFF" w:rsidRPr="00DF4F40" w:rsidRDefault="00EF6FFF" w:rsidP="00A77B90">
            <w:pPr>
              <w:spacing w:after="0" w:line="240" w:lineRule="auto"/>
              <w:jc w:val="center"/>
              <w:rPr>
                <w:i/>
                <w:sz w:val="24"/>
              </w:rPr>
            </w:pPr>
            <w:r>
              <w:rPr>
                <w:i/>
                <w:sz w:val="24"/>
              </w:rPr>
              <w:t>6</w:t>
            </w:r>
            <w:r w:rsidR="00672213">
              <w:rPr>
                <w:i/>
                <w:sz w:val="24"/>
              </w:rPr>
              <w:t>4</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i/>
                <w:sz w:val="24"/>
              </w:rPr>
              <w:t>9.10</w:t>
            </w:r>
            <w:r w:rsidR="00EF6FFF">
              <w:rPr>
                <w:i/>
                <w:sz w:val="24"/>
              </w:rPr>
              <w:t>**</w:t>
            </w:r>
          </w:p>
        </w:tc>
      </w:tr>
      <w:tr w:rsidR="00EF6FFF" w:rsidTr="00A77B90">
        <w:tc>
          <w:tcPr>
            <w:tcW w:w="4262" w:type="dxa"/>
          </w:tcPr>
          <w:p w:rsidR="00EF6FFF" w:rsidRDefault="00EF6FFF" w:rsidP="00A77B90">
            <w:pPr>
              <w:spacing w:after="0" w:line="240" w:lineRule="auto"/>
              <w:rPr>
                <w:i/>
                <w:sz w:val="24"/>
              </w:rPr>
            </w:pPr>
            <w:r>
              <w:rPr>
                <w:i/>
                <w:sz w:val="24"/>
              </w:rPr>
              <w:t>JMML &amp; CMML</w:t>
            </w:r>
          </w:p>
        </w:tc>
        <w:tc>
          <w:tcPr>
            <w:tcW w:w="1267" w:type="dxa"/>
          </w:tcPr>
          <w:p w:rsidR="00EF6FFF" w:rsidRDefault="00EF6FFF" w:rsidP="00A77B90">
            <w:pPr>
              <w:spacing w:after="0" w:line="240" w:lineRule="auto"/>
              <w:jc w:val="center"/>
              <w:rPr>
                <w:i/>
                <w:sz w:val="24"/>
              </w:rPr>
            </w:pPr>
            <w:r>
              <w:rPr>
                <w:i/>
                <w:sz w:val="24"/>
              </w:rPr>
              <w:t>6</w:t>
            </w:r>
          </w:p>
        </w:tc>
        <w:tc>
          <w:tcPr>
            <w:tcW w:w="1134" w:type="dxa"/>
          </w:tcPr>
          <w:p w:rsidR="00EF6FFF" w:rsidRDefault="00EF6FFF" w:rsidP="00A77B90">
            <w:pPr>
              <w:spacing w:after="0" w:line="240" w:lineRule="auto"/>
              <w:jc w:val="center"/>
              <w:rPr>
                <w:i/>
                <w:sz w:val="24"/>
              </w:rPr>
            </w:pPr>
            <w:r>
              <w:rPr>
                <w:i/>
                <w:sz w:val="24"/>
              </w:rPr>
              <w:t>32</w:t>
            </w:r>
          </w:p>
        </w:tc>
        <w:tc>
          <w:tcPr>
            <w:tcW w:w="1134" w:type="dxa"/>
          </w:tcPr>
          <w:p w:rsidR="00EF6FFF" w:rsidRDefault="00672213" w:rsidP="00A77B90">
            <w:pPr>
              <w:spacing w:after="0" w:line="240" w:lineRule="auto"/>
              <w:jc w:val="center"/>
              <w:rPr>
                <w:i/>
                <w:sz w:val="24"/>
              </w:rPr>
            </w:pPr>
            <w:r>
              <w:rPr>
                <w:i/>
                <w:sz w:val="24"/>
              </w:rPr>
              <w:t>40</w:t>
            </w:r>
          </w:p>
        </w:tc>
        <w:tc>
          <w:tcPr>
            <w:tcW w:w="1275" w:type="dxa"/>
          </w:tcPr>
          <w:p w:rsidR="00EF6FFF" w:rsidRDefault="00EF6FFF" w:rsidP="00A77B90">
            <w:pPr>
              <w:spacing w:after="0" w:line="240" w:lineRule="auto"/>
              <w:jc w:val="center"/>
              <w:rPr>
                <w:i/>
                <w:sz w:val="24"/>
              </w:rPr>
            </w:pPr>
            <w:r>
              <w:rPr>
                <w:i/>
                <w:sz w:val="24"/>
              </w:rPr>
              <w:t>38</w:t>
            </w:r>
          </w:p>
        </w:tc>
        <w:tc>
          <w:tcPr>
            <w:tcW w:w="1276" w:type="dxa"/>
          </w:tcPr>
          <w:p w:rsidR="00EF6FFF" w:rsidRDefault="00672213" w:rsidP="00A77B90">
            <w:pPr>
              <w:spacing w:after="0" w:line="240" w:lineRule="auto"/>
              <w:jc w:val="center"/>
              <w:rPr>
                <w:i/>
                <w:sz w:val="24"/>
              </w:rPr>
            </w:pPr>
            <w:r>
              <w:rPr>
                <w:i/>
                <w:sz w:val="24"/>
              </w:rPr>
              <w:t>69</w:t>
            </w:r>
          </w:p>
        </w:tc>
        <w:tc>
          <w:tcPr>
            <w:tcW w:w="1135"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2127" w:type="dxa"/>
          </w:tcPr>
          <w:p w:rsidR="00EF6FFF" w:rsidRDefault="00672213" w:rsidP="00A77B90">
            <w:pPr>
              <w:spacing w:after="0" w:line="240" w:lineRule="auto"/>
              <w:rPr>
                <w:i/>
                <w:sz w:val="24"/>
              </w:rPr>
            </w:pPr>
            <w:r>
              <w:rPr>
                <w:i/>
                <w:sz w:val="24"/>
              </w:rPr>
              <w:t>44.8</w:t>
            </w:r>
            <w:r w:rsidR="00EF6FFF">
              <w:rPr>
                <w:i/>
                <w:sz w:val="24"/>
              </w:rPr>
              <w:t>***</w:t>
            </w:r>
          </w:p>
        </w:tc>
      </w:tr>
      <w:tr w:rsidR="00EF6FFF" w:rsidTr="00A77B90">
        <w:tc>
          <w:tcPr>
            <w:tcW w:w="4262" w:type="dxa"/>
          </w:tcPr>
          <w:p w:rsidR="00EF6FFF" w:rsidRDefault="00EF6FFF" w:rsidP="00A77B90">
            <w:pPr>
              <w:spacing w:after="0" w:line="240" w:lineRule="auto"/>
              <w:jc w:val="both"/>
              <w:rPr>
                <w:i/>
                <w:sz w:val="24"/>
              </w:rPr>
            </w:pPr>
            <w:r>
              <w:rPr>
                <w:i/>
                <w:sz w:val="24"/>
              </w:rPr>
              <w:t>Other &amp; unspecified leukaemia</w:t>
            </w:r>
          </w:p>
        </w:tc>
        <w:tc>
          <w:tcPr>
            <w:tcW w:w="1267"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1276" w:type="dxa"/>
          </w:tcPr>
          <w:p w:rsidR="00EF6FFF" w:rsidRDefault="00EF6FFF" w:rsidP="00A77B90">
            <w:pPr>
              <w:spacing w:after="0" w:line="240" w:lineRule="auto"/>
              <w:jc w:val="center"/>
              <w:rPr>
                <w:i/>
                <w:sz w:val="24"/>
              </w:rPr>
            </w:pPr>
          </w:p>
        </w:tc>
        <w:tc>
          <w:tcPr>
            <w:tcW w:w="1135" w:type="dxa"/>
          </w:tcPr>
          <w:p w:rsidR="00EF6FFF" w:rsidRDefault="00EF6FFF" w:rsidP="00A77B90">
            <w:pPr>
              <w:spacing w:after="0" w:line="240" w:lineRule="auto"/>
              <w:jc w:val="center"/>
              <w:rPr>
                <w:i/>
                <w:sz w:val="24"/>
              </w:rPr>
            </w:pPr>
            <w:r>
              <w:rPr>
                <w:i/>
                <w:sz w:val="24"/>
              </w:rPr>
              <w:t>41</w:t>
            </w:r>
          </w:p>
        </w:tc>
        <w:tc>
          <w:tcPr>
            <w:tcW w:w="1275" w:type="dxa"/>
          </w:tcPr>
          <w:p w:rsidR="00EF6FFF" w:rsidRDefault="00672213" w:rsidP="00A77B90">
            <w:pPr>
              <w:spacing w:after="0" w:line="240" w:lineRule="auto"/>
              <w:jc w:val="center"/>
              <w:rPr>
                <w:i/>
                <w:sz w:val="24"/>
              </w:rPr>
            </w:pPr>
            <w:r>
              <w:rPr>
                <w:i/>
                <w:sz w:val="24"/>
              </w:rPr>
              <w:t>60</w:t>
            </w:r>
          </w:p>
        </w:tc>
        <w:tc>
          <w:tcPr>
            <w:tcW w:w="2127" w:type="dxa"/>
          </w:tcPr>
          <w:p w:rsidR="00EF6FFF" w:rsidRDefault="00672213" w:rsidP="00A77B90">
            <w:pPr>
              <w:spacing w:after="0" w:line="240" w:lineRule="auto"/>
              <w:rPr>
                <w:i/>
                <w:sz w:val="24"/>
              </w:rPr>
            </w:pPr>
            <w:r>
              <w:rPr>
                <w:i/>
                <w:sz w:val="24"/>
              </w:rPr>
              <w:t>17.6</w:t>
            </w:r>
            <w:r w:rsidR="00EF6FFF">
              <w:rPr>
                <w:i/>
                <w:sz w:val="24"/>
              </w:rPr>
              <w:t>***</w:t>
            </w:r>
          </w:p>
        </w:tc>
      </w:tr>
      <w:tr w:rsidR="00EF6FFF" w:rsidTr="00A77B90">
        <w:tc>
          <w:tcPr>
            <w:tcW w:w="4262" w:type="dxa"/>
          </w:tcPr>
          <w:p w:rsidR="00EF6FFF" w:rsidRDefault="00EF6FFF" w:rsidP="00A77B90">
            <w:pPr>
              <w:spacing w:after="0" w:line="240" w:lineRule="auto"/>
              <w:jc w:val="both"/>
              <w:rPr>
                <w:sz w:val="24"/>
              </w:rPr>
            </w:pPr>
            <w:r>
              <w:rPr>
                <w:sz w:val="24"/>
              </w:rPr>
              <w:t>Hodgkin lymphoma</w:t>
            </w:r>
          </w:p>
        </w:tc>
        <w:tc>
          <w:tcPr>
            <w:tcW w:w="1267" w:type="dxa"/>
          </w:tcPr>
          <w:p w:rsidR="00EF6FFF" w:rsidRDefault="00EF6FFF" w:rsidP="00A77B90">
            <w:pPr>
              <w:spacing w:after="0" w:line="240" w:lineRule="auto"/>
              <w:jc w:val="center"/>
              <w:rPr>
                <w:sz w:val="24"/>
              </w:rPr>
            </w:pPr>
            <w:r>
              <w:rPr>
                <w:sz w:val="24"/>
              </w:rPr>
              <w:t>91</w:t>
            </w:r>
          </w:p>
        </w:tc>
        <w:tc>
          <w:tcPr>
            <w:tcW w:w="1134" w:type="dxa"/>
          </w:tcPr>
          <w:p w:rsidR="00EF6FFF" w:rsidRDefault="00EF6FFF" w:rsidP="00A77B90">
            <w:pPr>
              <w:spacing w:after="0" w:line="240" w:lineRule="auto"/>
              <w:jc w:val="center"/>
              <w:rPr>
                <w:sz w:val="24"/>
              </w:rPr>
            </w:pPr>
            <w:r>
              <w:rPr>
                <w:sz w:val="24"/>
              </w:rPr>
              <w:t>94</w:t>
            </w:r>
          </w:p>
        </w:tc>
        <w:tc>
          <w:tcPr>
            <w:tcW w:w="1134" w:type="dxa"/>
          </w:tcPr>
          <w:p w:rsidR="00EF6FFF" w:rsidRDefault="00EF6FFF" w:rsidP="00A77B90">
            <w:pPr>
              <w:spacing w:after="0" w:line="240" w:lineRule="auto"/>
              <w:jc w:val="center"/>
              <w:rPr>
                <w:sz w:val="24"/>
              </w:rPr>
            </w:pPr>
            <w:r>
              <w:rPr>
                <w:sz w:val="24"/>
              </w:rPr>
              <w:t>93</w:t>
            </w:r>
          </w:p>
        </w:tc>
        <w:tc>
          <w:tcPr>
            <w:tcW w:w="1275" w:type="dxa"/>
          </w:tcPr>
          <w:p w:rsidR="00EF6FFF" w:rsidRDefault="00EF6FFF" w:rsidP="00A77B90">
            <w:pPr>
              <w:spacing w:after="0" w:line="240" w:lineRule="auto"/>
              <w:jc w:val="center"/>
              <w:rPr>
                <w:sz w:val="24"/>
              </w:rPr>
            </w:pPr>
            <w:r>
              <w:rPr>
                <w:sz w:val="24"/>
              </w:rPr>
              <w:t>95</w:t>
            </w:r>
          </w:p>
        </w:tc>
        <w:tc>
          <w:tcPr>
            <w:tcW w:w="1276" w:type="dxa"/>
          </w:tcPr>
          <w:p w:rsidR="00EF6FFF" w:rsidRDefault="00672213" w:rsidP="00A77B90">
            <w:pPr>
              <w:spacing w:after="0" w:line="240" w:lineRule="auto"/>
              <w:jc w:val="center"/>
              <w:rPr>
                <w:sz w:val="24"/>
              </w:rPr>
            </w:pPr>
            <w:r>
              <w:rPr>
                <w:sz w:val="24"/>
              </w:rPr>
              <w:t>95</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11.3</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NHL</w:t>
            </w:r>
          </w:p>
        </w:tc>
        <w:tc>
          <w:tcPr>
            <w:tcW w:w="1267" w:type="dxa"/>
          </w:tcPr>
          <w:p w:rsidR="00EF6FFF" w:rsidRDefault="00EF6FFF" w:rsidP="00A77B90">
            <w:pPr>
              <w:spacing w:after="0" w:line="240" w:lineRule="auto"/>
              <w:jc w:val="center"/>
              <w:rPr>
                <w:sz w:val="24"/>
              </w:rPr>
            </w:pPr>
            <w:r>
              <w:rPr>
                <w:sz w:val="24"/>
              </w:rPr>
              <w:t>65</w:t>
            </w:r>
          </w:p>
        </w:tc>
        <w:tc>
          <w:tcPr>
            <w:tcW w:w="1134" w:type="dxa"/>
          </w:tcPr>
          <w:p w:rsidR="00EF6FFF" w:rsidRDefault="00EF6FFF" w:rsidP="00A77B90">
            <w:pPr>
              <w:spacing w:after="0" w:line="240" w:lineRule="auto"/>
              <w:jc w:val="center"/>
              <w:rPr>
                <w:sz w:val="24"/>
              </w:rPr>
            </w:pPr>
            <w:r>
              <w:rPr>
                <w:sz w:val="24"/>
              </w:rPr>
              <w:t>77</w:t>
            </w:r>
          </w:p>
        </w:tc>
        <w:tc>
          <w:tcPr>
            <w:tcW w:w="1134" w:type="dxa"/>
          </w:tcPr>
          <w:p w:rsidR="00EF6FFF" w:rsidRDefault="00EF6FFF" w:rsidP="00A77B90">
            <w:pPr>
              <w:spacing w:after="0" w:line="240" w:lineRule="auto"/>
              <w:jc w:val="center"/>
              <w:rPr>
                <w:sz w:val="24"/>
              </w:rPr>
            </w:pPr>
            <w:r>
              <w:rPr>
                <w:sz w:val="24"/>
              </w:rPr>
              <w:t>79</w:t>
            </w:r>
          </w:p>
        </w:tc>
        <w:tc>
          <w:tcPr>
            <w:tcW w:w="1275" w:type="dxa"/>
          </w:tcPr>
          <w:p w:rsidR="00EF6FFF" w:rsidRDefault="00EF6FFF" w:rsidP="00A77B90">
            <w:pPr>
              <w:spacing w:after="0" w:line="240" w:lineRule="auto"/>
              <w:jc w:val="center"/>
              <w:rPr>
                <w:sz w:val="24"/>
              </w:rPr>
            </w:pPr>
            <w:r>
              <w:rPr>
                <w:sz w:val="24"/>
              </w:rPr>
              <w:t>83</w:t>
            </w:r>
          </w:p>
        </w:tc>
        <w:tc>
          <w:tcPr>
            <w:tcW w:w="1276" w:type="dxa"/>
          </w:tcPr>
          <w:p w:rsidR="00EF6FFF" w:rsidRDefault="00672213" w:rsidP="00A77B90">
            <w:pPr>
              <w:spacing w:after="0" w:line="240" w:lineRule="auto"/>
              <w:jc w:val="center"/>
              <w:rPr>
                <w:sz w:val="24"/>
              </w:rPr>
            </w:pPr>
            <w:r>
              <w:rPr>
                <w:sz w:val="24"/>
              </w:rPr>
              <w:t>87</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105.8</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Ependymoma</w:t>
            </w:r>
          </w:p>
        </w:tc>
        <w:tc>
          <w:tcPr>
            <w:tcW w:w="1267" w:type="dxa"/>
          </w:tcPr>
          <w:p w:rsidR="00EF6FFF" w:rsidRDefault="00672213" w:rsidP="00A77B90">
            <w:pPr>
              <w:spacing w:after="0" w:line="240" w:lineRule="auto"/>
              <w:jc w:val="center"/>
              <w:rPr>
                <w:sz w:val="24"/>
              </w:rPr>
            </w:pPr>
            <w:r>
              <w:rPr>
                <w:sz w:val="24"/>
              </w:rPr>
              <w:t>45</w:t>
            </w:r>
          </w:p>
        </w:tc>
        <w:tc>
          <w:tcPr>
            <w:tcW w:w="1134" w:type="dxa"/>
          </w:tcPr>
          <w:p w:rsidR="00EF6FFF" w:rsidRDefault="00EF6FFF" w:rsidP="00A77B90">
            <w:pPr>
              <w:spacing w:after="0" w:line="240" w:lineRule="auto"/>
              <w:jc w:val="center"/>
              <w:rPr>
                <w:sz w:val="24"/>
              </w:rPr>
            </w:pPr>
            <w:r>
              <w:rPr>
                <w:sz w:val="24"/>
              </w:rPr>
              <w:t>43</w:t>
            </w:r>
          </w:p>
        </w:tc>
        <w:tc>
          <w:tcPr>
            <w:tcW w:w="1134" w:type="dxa"/>
          </w:tcPr>
          <w:p w:rsidR="00EF6FFF" w:rsidRDefault="00EF6FFF" w:rsidP="00A77B90">
            <w:pPr>
              <w:spacing w:after="0" w:line="240" w:lineRule="auto"/>
              <w:jc w:val="center"/>
              <w:rPr>
                <w:sz w:val="24"/>
              </w:rPr>
            </w:pPr>
            <w:r>
              <w:rPr>
                <w:sz w:val="24"/>
              </w:rPr>
              <w:t>68</w:t>
            </w:r>
          </w:p>
        </w:tc>
        <w:tc>
          <w:tcPr>
            <w:tcW w:w="1275" w:type="dxa"/>
          </w:tcPr>
          <w:p w:rsidR="00EF6FFF" w:rsidRDefault="00EF6FFF" w:rsidP="00A77B90">
            <w:pPr>
              <w:spacing w:after="0" w:line="240" w:lineRule="auto"/>
              <w:jc w:val="center"/>
              <w:rPr>
                <w:sz w:val="24"/>
              </w:rPr>
            </w:pPr>
            <w:r>
              <w:rPr>
                <w:sz w:val="24"/>
              </w:rPr>
              <w:t>64</w:t>
            </w:r>
          </w:p>
        </w:tc>
        <w:tc>
          <w:tcPr>
            <w:tcW w:w="1276" w:type="dxa"/>
          </w:tcPr>
          <w:p w:rsidR="00EF6FFF" w:rsidRDefault="00672213" w:rsidP="00A77B90">
            <w:pPr>
              <w:spacing w:after="0" w:line="240" w:lineRule="auto"/>
              <w:jc w:val="center"/>
              <w:rPr>
                <w:sz w:val="24"/>
              </w:rPr>
            </w:pPr>
            <w:r>
              <w:rPr>
                <w:sz w:val="24"/>
              </w:rPr>
              <w:t>70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21.9</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 xml:space="preserve">Choroid plexus </w:t>
            </w:r>
            <w:smartTag w:uri="urn:schemas-microsoft-com:office:smarttags" w:element="PersonName">
              <w:r>
                <w:rPr>
                  <w:sz w:val="24"/>
                </w:rPr>
                <w:t>pa</w:t>
              </w:r>
            </w:smartTag>
            <w:r>
              <w:rPr>
                <w:sz w:val="24"/>
              </w:rPr>
              <w:t>pilloma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82</w:t>
            </w:r>
          </w:p>
        </w:tc>
        <w:tc>
          <w:tcPr>
            <w:tcW w:w="1275" w:type="dxa"/>
          </w:tcPr>
          <w:p w:rsidR="00EF6FFF" w:rsidRDefault="00672213" w:rsidP="00A77B90">
            <w:pPr>
              <w:spacing w:after="0" w:line="240" w:lineRule="auto"/>
              <w:jc w:val="center"/>
              <w:rPr>
                <w:sz w:val="24"/>
              </w:rPr>
            </w:pPr>
            <w:r>
              <w:rPr>
                <w:sz w:val="24"/>
              </w:rPr>
              <w:t>98</w:t>
            </w:r>
          </w:p>
        </w:tc>
        <w:tc>
          <w:tcPr>
            <w:tcW w:w="2127" w:type="dxa"/>
          </w:tcPr>
          <w:p w:rsidR="00EF6FFF" w:rsidRDefault="00672213" w:rsidP="00A77B90">
            <w:pPr>
              <w:spacing w:after="0" w:line="240" w:lineRule="auto"/>
              <w:rPr>
                <w:sz w:val="24"/>
              </w:rPr>
            </w:pPr>
            <w:r>
              <w:rPr>
                <w:sz w:val="24"/>
              </w:rPr>
              <w:t>19.6</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Choroid plexus carcinoma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672213" w:rsidP="00A77B90">
            <w:pPr>
              <w:spacing w:after="0" w:line="240" w:lineRule="auto"/>
              <w:jc w:val="center"/>
              <w:rPr>
                <w:sz w:val="24"/>
              </w:rPr>
            </w:pPr>
            <w:r>
              <w:rPr>
                <w:sz w:val="24"/>
              </w:rPr>
              <w:t>26</w:t>
            </w:r>
          </w:p>
        </w:tc>
        <w:tc>
          <w:tcPr>
            <w:tcW w:w="1275" w:type="dxa"/>
          </w:tcPr>
          <w:p w:rsidR="00EF6FFF" w:rsidRDefault="00672213" w:rsidP="00A77B90">
            <w:pPr>
              <w:spacing w:after="0" w:line="240" w:lineRule="auto"/>
              <w:jc w:val="center"/>
              <w:rPr>
                <w:sz w:val="24"/>
              </w:rPr>
            </w:pPr>
            <w:r>
              <w:rPr>
                <w:sz w:val="24"/>
              </w:rPr>
              <w:t>21</w:t>
            </w:r>
          </w:p>
        </w:tc>
        <w:tc>
          <w:tcPr>
            <w:tcW w:w="2127" w:type="dxa"/>
          </w:tcPr>
          <w:p w:rsidR="00EF6FFF" w:rsidRDefault="00EF6FFF" w:rsidP="00672213">
            <w:pPr>
              <w:spacing w:after="0" w:line="240" w:lineRule="auto"/>
              <w:rPr>
                <w:sz w:val="24"/>
              </w:rPr>
            </w:pPr>
            <w:r>
              <w:rPr>
                <w:sz w:val="24"/>
              </w:rPr>
              <w:t>(0.</w:t>
            </w:r>
            <w:r w:rsidR="00672213">
              <w:rPr>
                <w:sz w:val="24"/>
              </w:rPr>
              <w:t>0</w:t>
            </w:r>
            <w:r>
              <w:rPr>
                <w:sz w:val="24"/>
              </w:rPr>
              <w:t>1)</w:t>
            </w:r>
          </w:p>
        </w:tc>
      </w:tr>
      <w:tr w:rsidR="00EF6FFF" w:rsidTr="00A77B90">
        <w:tc>
          <w:tcPr>
            <w:tcW w:w="4262" w:type="dxa"/>
          </w:tcPr>
          <w:p w:rsidR="00EF6FFF" w:rsidRDefault="00EF6FFF" w:rsidP="00A77B90">
            <w:pPr>
              <w:spacing w:after="0" w:line="240" w:lineRule="auto"/>
              <w:jc w:val="both"/>
              <w:rPr>
                <w:sz w:val="24"/>
              </w:rPr>
            </w:pPr>
            <w:r>
              <w:rPr>
                <w:sz w:val="24"/>
              </w:rPr>
              <w:t>Low grade astrocytoma</w:t>
            </w:r>
          </w:p>
        </w:tc>
        <w:tc>
          <w:tcPr>
            <w:tcW w:w="1267" w:type="dxa"/>
          </w:tcPr>
          <w:p w:rsidR="00EF6FFF" w:rsidRDefault="00EF6FFF" w:rsidP="00A77B90">
            <w:pPr>
              <w:spacing w:after="0" w:line="240" w:lineRule="auto"/>
              <w:jc w:val="center"/>
              <w:rPr>
                <w:sz w:val="24"/>
              </w:rPr>
            </w:pPr>
            <w:r>
              <w:rPr>
                <w:sz w:val="24"/>
              </w:rPr>
              <w:t>83</w:t>
            </w:r>
          </w:p>
        </w:tc>
        <w:tc>
          <w:tcPr>
            <w:tcW w:w="1134" w:type="dxa"/>
          </w:tcPr>
          <w:p w:rsidR="00EF6FFF" w:rsidRDefault="00EF6FFF" w:rsidP="00A77B90">
            <w:pPr>
              <w:spacing w:after="0" w:line="240" w:lineRule="auto"/>
              <w:jc w:val="center"/>
              <w:rPr>
                <w:sz w:val="24"/>
              </w:rPr>
            </w:pPr>
            <w:r>
              <w:rPr>
                <w:sz w:val="24"/>
              </w:rPr>
              <w:t>83</w:t>
            </w:r>
          </w:p>
        </w:tc>
        <w:tc>
          <w:tcPr>
            <w:tcW w:w="1134" w:type="dxa"/>
          </w:tcPr>
          <w:p w:rsidR="00EF6FFF" w:rsidRDefault="00EF6FFF" w:rsidP="00A77B90">
            <w:pPr>
              <w:spacing w:after="0" w:line="240" w:lineRule="auto"/>
              <w:jc w:val="center"/>
              <w:rPr>
                <w:sz w:val="24"/>
              </w:rPr>
            </w:pPr>
            <w:r>
              <w:rPr>
                <w:sz w:val="24"/>
              </w:rPr>
              <w:t>93</w:t>
            </w:r>
          </w:p>
        </w:tc>
        <w:tc>
          <w:tcPr>
            <w:tcW w:w="1275" w:type="dxa"/>
          </w:tcPr>
          <w:p w:rsidR="00EF6FFF" w:rsidRDefault="00EF6FFF" w:rsidP="00A77B90">
            <w:pPr>
              <w:spacing w:after="0" w:line="240" w:lineRule="auto"/>
              <w:jc w:val="center"/>
              <w:rPr>
                <w:sz w:val="24"/>
              </w:rPr>
            </w:pPr>
            <w:r>
              <w:rPr>
                <w:sz w:val="24"/>
              </w:rPr>
              <w:t>93</w:t>
            </w:r>
          </w:p>
        </w:tc>
        <w:tc>
          <w:tcPr>
            <w:tcW w:w="1276" w:type="dxa"/>
          </w:tcPr>
          <w:p w:rsidR="00EF6FFF" w:rsidRDefault="00672213" w:rsidP="00A77B90">
            <w:pPr>
              <w:spacing w:after="0" w:line="240" w:lineRule="auto"/>
              <w:jc w:val="center"/>
              <w:rPr>
                <w:sz w:val="24"/>
              </w:rPr>
            </w:pPr>
            <w:r>
              <w:rPr>
                <w:sz w:val="24"/>
              </w:rPr>
              <w:t>95</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52.9</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High grade astrocytoma</w:t>
            </w:r>
          </w:p>
        </w:tc>
        <w:tc>
          <w:tcPr>
            <w:tcW w:w="1267" w:type="dxa"/>
          </w:tcPr>
          <w:p w:rsidR="00EF6FFF" w:rsidRDefault="00EF6FFF" w:rsidP="00A77B90">
            <w:pPr>
              <w:spacing w:after="0" w:line="240" w:lineRule="auto"/>
              <w:jc w:val="center"/>
              <w:rPr>
                <w:sz w:val="24"/>
              </w:rPr>
            </w:pPr>
            <w:r>
              <w:rPr>
                <w:sz w:val="24"/>
              </w:rPr>
              <w:t>22</w:t>
            </w:r>
          </w:p>
        </w:tc>
        <w:tc>
          <w:tcPr>
            <w:tcW w:w="1134" w:type="dxa"/>
          </w:tcPr>
          <w:p w:rsidR="00EF6FFF" w:rsidRDefault="00EF6FFF" w:rsidP="00A77B90">
            <w:pPr>
              <w:spacing w:after="0" w:line="240" w:lineRule="auto"/>
              <w:jc w:val="center"/>
              <w:rPr>
                <w:sz w:val="24"/>
              </w:rPr>
            </w:pPr>
            <w:r>
              <w:rPr>
                <w:sz w:val="24"/>
              </w:rPr>
              <w:t>23</w:t>
            </w:r>
          </w:p>
        </w:tc>
        <w:tc>
          <w:tcPr>
            <w:tcW w:w="1134" w:type="dxa"/>
          </w:tcPr>
          <w:p w:rsidR="00EF6FFF" w:rsidRDefault="00EF6FFF" w:rsidP="00A77B90">
            <w:pPr>
              <w:spacing w:after="0" w:line="240" w:lineRule="auto"/>
              <w:jc w:val="center"/>
              <w:rPr>
                <w:sz w:val="24"/>
              </w:rPr>
            </w:pPr>
            <w:r>
              <w:rPr>
                <w:sz w:val="24"/>
              </w:rPr>
              <w:t>19</w:t>
            </w:r>
          </w:p>
        </w:tc>
        <w:tc>
          <w:tcPr>
            <w:tcW w:w="1275" w:type="dxa"/>
          </w:tcPr>
          <w:p w:rsidR="00EF6FFF" w:rsidRDefault="00EF6FFF" w:rsidP="00A77B90">
            <w:pPr>
              <w:spacing w:after="0" w:line="240" w:lineRule="auto"/>
              <w:jc w:val="center"/>
              <w:rPr>
                <w:sz w:val="24"/>
              </w:rPr>
            </w:pPr>
            <w:r>
              <w:rPr>
                <w:sz w:val="24"/>
              </w:rPr>
              <w:t>14</w:t>
            </w:r>
          </w:p>
        </w:tc>
        <w:tc>
          <w:tcPr>
            <w:tcW w:w="1276" w:type="dxa"/>
          </w:tcPr>
          <w:p w:rsidR="00EF6FFF" w:rsidRDefault="00672213" w:rsidP="00A77B90">
            <w:pPr>
              <w:spacing w:after="0" w:line="240" w:lineRule="auto"/>
              <w:jc w:val="center"/>
              <w:rPr>
                <w:sz w:val="24"/>
              </w:rPr>
            </w:pPr>
            <w:r>
              <w:rPr>
                <w:sz w:val="24"/>
              </w:rPr>
              <w:t>13</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(3.22)</w:t>
            </w:r>
          </w:p>
        </w:tc>
      </w:tr>
      <w:tr w:rsidR="00EF6FFF" w:rsidTr="00A77B90">
        <w:tc>
          <w:tcPr>
            <w:tcW w:w="4262" w:type="dxa"/>
          </w:tcPr>
          <w:p w:rsidR="00EF6FFF" w:rsidRDefault="00EF6FFF" w:rsidP="00A77B90">
            <w:pPr>
              <w:spacing w:after="0" w:line="240" w:lineRule="auto"/>
              <w:jc w:val="both"/>
              <w:rPr>
                <w:i/>
                <w:sz w:val="24"/>
              </w:rPr>
            </w:pPr>
            <w:r>
              <w:rPr>
                <w:i/>
                <w:sz w:val="24"/>
              </w:rPr>
              <w:t>Unspec. Astrocytoma</w:t>
            </w:r>
          </w:p>
        </w:tc>
        <w:tc>
          <w:tcPr>
            <w:tcW w:w="1267" w:type="dxa"/>
          </w:tcPr>
          <w:p w:rsidR="00EF6FFF" w:rsidRDefault="00672213" w:rsidP="00A77B90">
            <w:pPr>
              <w:spacing w:after="0" w:line="240" w:lineRule="auto"/>
              <w:jc w:val="center"/>
              <w:rPr>
                <w:i/>
                <w:sz w:val="24"/>
              </w:rPr>
            </w:pPr>
            <w:r>
              <w:rPr>
                <w:i/>
                <w:sz w:val="24"/>
              </w:rPr>
              <w:t>58</w:t>
            </w:r>
          </w:p>
        </w:tc>
        <w:tc>
          <w:tcPr>
            <w:tcW w:w="1134" w:type="dxa"/>
          </w:tcPr>
          <w:p w:rsidR="00EF6FFF" w:rsidRDefault="00672213" w:rsidP="00A77B90">
            <w:pPr>
              <w:spacing w:after="0" w:line="240" w:lineRule="auto"/>
              <w:jc w:val="center"/>
              <w:rPr>
                <w:i/>
                <w:sz w:val="24"/>
              </w:rPr>
            </w:pPr>
            <w:r>
              <w:rPr>
                <w:i/>
                <w:sz w:val="24"/>
              </w:rPr>
              <w:t>40</w:t>
            </w:r>
          </w:p>
        </w:tc>
        <w:tc>
          <w:tcPr>
            <w:tcW w:w="1134" w:type="dxa"/>
          </w:tcPr>
          <w:p w:rsidR="00EF6FFF" w:rsidRDefault="00672213" w:rsidP="00A77B90">
            <w:pPr>
              <w:spacing w:after="0" w:line="240" w:lineRule="auto"/>
              <w:jc w:val="center"/>
              <w:rPr>
                <w:i/>
                <w:sz w:val="24"/>
              </w:rPr>
            </w:pPr>
            <w:r>
              <w:rPr>
                <w:i/>
                <w:sz w:val="24"/>
              </w:rPr>
              <w:t>40</w:t>
            </w:r>
          </w:p>
        </w:tc>
        <w:tc>
          <w:tcPr>
            <w:tcW w:w="1275" w:type="dxa"/>
          </w:tcPr>
          <w:p w:rsidR="00EF6FFF" w:rsidRDefault="00672213" w:rsidP="00A77B90">
            <w:pPr>
              <w:spacing w:after="0" w:line="240" w:lineRule="auto"/>
              <w:jc w:val="center"/>
              <w:rPr>
                <w:i/>
                <w:sz w:val="24"/>
              </w:rPr>
            </w:pPr>
            <w:r>
              <w:rPr>
                <w:i/>
                <w:sz w:val="24"/>
              </w:rPr>
              <w:t>59</w:t>
            </w:r>
          </w:p>
        </w:tc>
        <w:tc>
          <w:tcPr>
            <w:tcW w:w="1276" w:type="dxa"/>
          </w:tcPr>
          <w:p w:rsidR="00EF6FFF" w:rsidRDefault="00672213" w:rsidP="00A77B90">
            <w:pPr>
              <w:spacing w:after="0" w:line="240" w:lineRule="auto"/>
              <w:jc w:val="center"/>
              <w:rPr>
                <w:i/>
                <w:sz w:val="24"/>
              </w:rPr>
            </w:pPr>
            <w:r>
              <w:rPr>
                <w:i/>
                <w:sz w:val="24"/>
              </w:rPr>
              <w:t>62</w:t>
            </w:r>
          </w:p>
        </w:tc>
        <w:tc>
          <w:tcPr>
            <w:tcW w:w="1135"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2127" w:type="dxa"/>
          </w:tcPr>
          <w:p w:rsidR="00EF6FFF" w:rsidRDefault="00672213" w:rsidP="00672213">
            <w:pPr>
              <w:spacing w:after="0" w:line="240" w:lineRule="auto"/>
              <w:rPr>
                <w:i/>
                <w:sz w:val="24"/>
              </w:rPr>
            </w:pPr>
            <w:r>
              <w:rPr>
                <w:i/>
                <w:sz w:val="24"/>
              </w:rPr>
              <w:t>1.24</w:t>
            </w:r>
          </w:p>
        </w:tc>
      </w:tr>
      <w:tr w:rsidR="00EF6FFF" w:rsidTr="00A77B90">
        <w:trPr>
          <w:trHeight w:val="305"/>
        </w:trPr>
        <w:tc>
          <w:tcPr>
            <w:tcW w:w="4262" w:type="dxa"/>
          </w:tcPr>
          <w:p w:rsidR="00EF6FFF" w:rsidRDefault="00EF6FFF" w:rsidP="00A77B90">
            <w:pPr>
              <w:spacing w:after="0" w:line="240" w:lineRule="auto"/>
              <w:jc w:val="both"/>
              <w:rPr>
                <w:sz w:val="24"/>
              </w:rPr>
            </w:pPr>
            <w:r>
              <w:rPr>
                <w:sz w:val="24"/>
              </w:rPr>
              <w:t>Medulloblastoma</w:t>
            </w:r>
          </w:p>
        </w:tc>
        <w:tc>
          <w:tcPr>
            <w:tcW w:w="1267" w:type="dxa"/>
          </w:tcPr>
          <w:p w:rsidR="00EF6FFF" w:rsidRDefault="00EF6FFF" w:rsidP="00A77B90">
            <w:pPr>
              <w:spacing w:after="0" w:line="240" w:lineRule="auto"/>
              <w:jc w:val="center"/>
              <w:rPr>
                <w:sz w:val="24"/>
              </w:rPr>
            </w:pPr>
            <w:r>
              <w:rPr>
                <w:sz w:val="24"/>
              </w:rPr>
              <w:t>53</w:t>
            </w:r>
          </w:p>
        </w:tc>
        <w:tc>
          <w:tcPr>
            <w:tcW w:w="1134" w:type="dxa"/>
          </w:tcPr>
          <w:p w:rsidR="00EF6FFF" w:rsidRDefault="00EF6FFF" w:rsidP="00A77B90">
            <w:pPr>
              <w:spacing w:after="0" w:line="240" w:lineRule="auto"/>
              <w:jc w:val="center"/>
              <w:rPr>
                <w:sz w:val="24"/>
              </w:rPr>
            </w:pPr>
            <w:r>
              <w:rPr>
                <w:sz w:val="24"/>
              </w:rPr>
              <w:t>47</w:t>
            </w:r>
          </w:p>
        </w:tc>
        <w:tc>
          <w:tcPr>
            <w:tcW w:w="1134" w:type="dxa"/>
          </w:tcPr>
          <w:p w:rsidR="00EF6FFF" w:rsidRDefault="00EF6FFF" w:rsidP="00A77B90">
            <w:pPr>
              <w:spacing w:after="0" w:line="240" w:lineRule="auto"/>
              <w:jc w:val="center"/>
              <w:rPr>
                <w:sz w:val="24"/>
              </w:rPr>
            </w:pPr>
            <w:r>
              <w:rPr>
                <w:sz w:val="24"/>
              </w:rPr>
              <w:t>61</w:t>
            </w:r>
          </w:p>
        </w:tc>
        <w:tc>
          <w:tcPr>
            <w:tcW w:w="1275" w:type="dxa"/>
          </w:tcPr>
          <w:p w:rsidR="00EF6FFF" w:rsidRDefault="00EF6FFF" w:rsidP="00A77B90">
            <w:pPr>
              <w:spacing w:after="0" w:line="240" w:lineRule="auto"/>
              <w:jc w:val="center"/>
              <w:rPr>
                <w:sz w:val="24"/>
              </w:rPr>
            </w:pPr>
            <w:r>
              <w:rPr>
                <w:sz w:val="24"/>
              </w:rPr>
              <w:t>67</w:t>
            </w:r>
          </w:p>
        </w:tc>
        <w:tc>
          <w:tcPr>
            <w:tcW w:w="1276" w:type="dxa"/>
          </w:tcPr>
          <w:p w:rsidR="00EF6FFF" w:rsidRDefault="00672213" w:rsidP="00A77B90">
            <w:pPr>
              <w:spacing w:after="0" w:line="240" w:lineRule="auto"/>
              <w:jc w:val="center"/>
              <w:rPr>
                <w:sz w:val="24"/>
              </w:rPr>
            </w:pPr>
            <w:r>
              <w:rPr>
                <w:sz w:val="24"/>
              </w:rPr>
              <w:t>66</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30.0</w:t>
            </w:r>
            <w:r w:rsidR="00EF6FFF">
              <w:rPr>
                <w:sz w:val="24"/>
              </w:rPr>
              <w:t>***</w:t>
            </w:r>
          </w:p>
        </w:tc>
      </w:tr>
      <w:tr w:rsidR="00EF6FFF" w:rsidTr="00A77B90">
        <w:trPr>
          <w:trHeight w:val="305"/>
        </w:trPr>
        <w:tc>
          <w:tcPr>
            <w:tcW w:w="4262" w:type="dxa"/>
          </w:tcPr>
          <w:p w:rsidR="00EF6FFF" w:rsidRDefault="00672213" w:rsidP="00A77B90">
            <w:pPr>
              <w:spacing w:after="0" w:line="240" w:lineRule="auto"/>
              <w:jc w:val="both"/>
              <w:rPr>
                <w:sz w:val="24"/>
              </w:rPr>
            </w:pPr>
            <w:r>
              <w:rPr>
                <w:sz w:val="24"/>
              </w:rPr>
              <w:t>CNS</w:t>
            </w:r>
            <w:r w:rsidR="00EF6FFF">
              <w:rPr>
                <w:sz w:val="24"/>
              </w:rPr>
              <w:t xml:space="preserve"> PNET</w:t>
            </w:r>
          </w:p>
        </w:tc>
        <w:tc>
          <w:tcPr>
            <w:tcW w:w="1267" w:type="dxa"/>
          </w:tcPr>
          <w:p w:rsidR="00EF6FFF" w:rsidRDefault="00EF6FFF" w:rsidP="00A77B90">
            <w:pPr>
              <w:spacing w:after="0" w:line="240" w:lineRule="auto"/>
              <w:jc w:val="center"/>
              <w:rPr>
                <w:sz w:val="24"/>
              </w:rPr>
            </w:pPr>
            <w:r>
              <w:rPr>
                <w:sz w:val="24"/>
              </w:rPr>
              <w:t>29</w:t>
            </w:r>
          </w:p>
        </w:tc>
        <w:tc>
          <w:tcPr>
            <w:tcW w:w="1134" w:type="dxa"/>
          </w:tcPr>
          <w:p w:rsidR="00EF6FFF" w:rsidRDefault="00EF6FFF" w:rsidP="00A77B90">
            <w:pPr>
              <w:spacing w:after="0" w:line="240" w:lineRule="auto"/>
              <w:jc w:val="center"/>
              <w:rPr>
                <w:sz w:val="24"/>
              </w:rPr>
            </w:pPr>
            <w:r>
              <w:rPr>
                <w:sz w:val="24"/>
              </w:rPr>
              <w:t>34</w:t>
            </w:r>
          </w:p>
        </w:tc>
        <w:tc>
          <w:tcPr>
            <w:tcW w:w="1134" w:type="dxa"/>
          </w:tcPr>
          <w:p w:rsidR="00EF6FFF" w:rsidRDefault="00EF6FFF" w:rsidP="00A77B90">
            <w:pPr>
              <w:spacing w:after="0" w:line="240" w:lineRule="auto"/>
              <w:jc w:val="center"/>
              <w:rPr>
                <w:sz w:val="24"/>
              </w:rPr>
            </w:pPr>
            <w:r>
              <w:rPr>
                <w:sz w:val="24"/>
              </w:rPr>
              <w:t>29</w:t>
            </w:r>
          </w:p>
        </w:tc>
        <w:tc>
          <w:tcPr>
            <w:tcW w:w="1275" w:type="dxa"/>
          </w:tcPr>
          <w:p w:rsidR="00EF6FFF" w:rsidRDefault="00EF6FFF" w:rsidP="00A77B90">
            <w:pPr>
              <w:spacing w:after="0" w:line="240" w:lineRule="auto"/>
              <w:jc w:val="center"/>
              <w:rPr>
                <w:sz w:val="24"/>
              </w:rPr>
            </w:pPr>
            <w:r>
              <w:rPr>
                <w:sz w:val="24"/>
              </w:rPr>
              <w:t>36</w:t>
            </w:r>
          </w:p>
        </w:tc>
        <w:tc>
          <w:tcPr>
            <w:tcW w:w="1276" w:type="dxa"/>
          </w:tcPr>
          <w:p w:rsidR="00EF6FFF" w:rsidRDefault="00672213" w:rsidP="00A77B90">
            <w:pPr>
              <w:spacing w:after="0" w:line="240" w:lineRule="auto"/>
              <w:jc w:val="center"/>
              <w:rPr>
                <w:sz w:val="24"/>
              </w:rPr>
            </w:pPr>
            <w:r>
              <w:rPr>
                <w:sz w:val="24"/>
              </w:rPr>
              <w:t>41</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3.64</w:t>
            </w:r>
          </w:p>
        </w:tc>
      </w:tr>
      <w:tr w:rsidR="00EF6FFF" w:rsidTr="00A77B90">
        <w:trPr>
          <w:trHeight w:val="305"/>
        </w:trPr>
        <w:tc>
          <w:tcPr>
            <w:tcW w:w="4262" w:type="dxa"/>
          </w:tcPr>
          <w:p w:rsidR="00EF6FFF" w:rsidRDefault="00EF6FFF" w:rsidP="00A77B90">
            <w:pPr>
              <w:spacing w:after="0" w:line="240" w:lineRule="auto"/>
              <w:jc w:val="both"/>
              <w:rPr>
                <w:sz w:val="24"/>
              </w:rPr>
            </w:pPr>
            <w:r>
              <w:rPr>
                <w:sz w:val="24"/>
              </w:rPr>
              <w:t>ATRT</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20</w:t>
            </w:r>
          </w:p>
        </w:tc>
        <w:tc>
          <w:tcPr>
            <w:tcW w:w="1275" w:type="dxa"/>
          </w:tcPr>
          <w:p w:rsidR="00EF6FFF" w:rsidRDefault="00672213" w:rsidP="00A77B90">
            <w:pPr>
              <w:spacing w:after="0" w:line="240" w:lineRule="auto"/>
              <w:jc w:val="center"/>
              <w:rPr>
                <w:sz w:val="24"/>
              </w:rPr>
            </w:pPr>
            <w:r>
              <w:rPr>
                <w:sz w:val="24"/>
              </w:rPr>
              <w:t>22</w:t>
            </w:r>
          </w:p>
        </w:tc>
        <w:tc>
          <w:tcPr>
            <w:tcW w:w="2127" w:type="dxa"/>
          </w:tcPr>
          <w:p w:rsidR="00EF6FFF" w:rsidRDefault="00672213" w:rsidP="007D66C8">
            <w:pPr>
              <w:spacing w:after="0" w:line="240" w:lineRule="auto"/>
              <w:rPr>
                <w:sz w:val="24"/>
              </w:rPr>
            </w:pPr>
            <w:r>
              <w:rPr>
                <w:sz w:val="24"/>
              </w:rPr>
              <w:t>0.24</w:t>
            </w:r>
          </w:p>
        </w:tc>
      </w:tr>
      <w:tr w:rsidR="00EF6FFF" w:rsidTr="00A77B90">
        <w:tc>
          <w:tcPr>
            <w:tcW w:w="4262" w:type="dxa"/>
          </w:tcPr>
          <w:p w:rsidR="00EF6FFF" w:rsidRDefault="00EF6FFF" w:rsidP="00A77B90">
            <w:pPr>
              <w:spacing w:after="0" w:line="240" w:lineRule="auto"/>
              <w:jc w:val="both"/>
              <w:rPr>
                <w:sz w:val="24"/>
              </w:rPr>
            </w:pPr>
            <w:r>
              <w:rPr>
                <w:sz w:val="24"/>
              </w:rPr>
              <w:t>Oligodendroglioma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65</w:t>
            </w:r>
          </w:p>
        </w:tc>
        <w:tc>
          <w:tcPr>
            <w:tcW w:w="1275" w:type="dxa"/>
          </w:tcPr>
          <w:p w:rsidR="00EF6FFF" w:rsidRDefault="00672213" w:rsidP="00A77B90">
            <w:pPr>
              <w:spacing w:after="0" w:line="240" w:lineRule="auto"/>
              <w:jc w:val="center"/>
              <w:rPr>
                <w:sz w:val="24"/>
              </w:rPr>
            </w:pPr>
            <w:r>
              <w:rPr>
                <w:sz w:val="24"/>
              </w:rPr>
              <w:t>62</w:t>
            </w:r>
          </w:p>
        </w:tc>
        <w:tc>
          <w:tcPr>
            <w:tcW w:w="2127" w:type="dxa"/>
          </w:tcPr>
          <w:p w:rsidR="00EF6FFF" w:rsidRDefault="00672213" w:rsidP="00A77B90">
            <w:pPr>
              <w:spacing w:after="0" w:line="240" w:lineRule="auto"/>
              <w:rPr>
                <w:sz w:val="24"/>
              </w:rPr>
            </w:pPr>
            <w:r>
              <w:rPr>
                <w:sz w:val="24"/>
              </w:rPr>
              <w:t>(0.36</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Other glioma</w:t>
            </w:r>
          </w:p>
        </w:tc>
        <w:tc>
          <w:tcPr>
            <w:tcW w:w="1267" w:type="dxa"/>
          </w:tcPr>
          <w:p w:rsidR="00EF6FFF" w:rsidRDefault="00EF6FFF" w:rsidP="00A77B90">
            <w:pPr>
              <w:spacing w:after="0" w:line="240" w:lineRule="auto"/>
              <w:jc w:val="center"/>
              <w:rPr>
                <w:sz w:val="24"/>
              </w:rPr>
            </w:pPr>
            <w:r>
              <w:rPr>
                <w:sz w:val="24"/>
              </w:rPr>
              <w:t>25</w:t>
            </w:r>
          </w:p>
        </w:tc>
        <w:tc>
          <w:tcPr>
            <w:tcW w:w="1134" w:type="dxa"/>
          </w:tcPr>
          <w:p w:rsidR="00EF6FFF" w:rsidRDefault="00EF6FFF" w:rsidP="00A77B90">
            <w:pPr>
              <w:spacing w:after="0" w:line="240" w:lineRule="auto"/>
              <w:jc w:val="center"/>
              <w:rPr>
                <w:sz w:val="24"/>
              </w:rPr>
            </w:pPr>
            <w:r>
              <w:rPr>
                <w:sz w:val="24"/>
              </w:rPr>
              <w:t>26</w:t>
            </w:r>
          </w:p>
        </w:tc>
        <w:tc>
          <w:tcPr>
            <w:tcW w:w="1134" w:type="dxa"/>
          </w:tcPr>
          <w:p w:rsidR="00EF6FFF" w:rsidRDefault="00EF6FFF" w:rsidP="00A77B90">
            <w:pPr>
              <w:spacing w:after="0" w:line="240" w:lineRule="auto"/>
              <w:jc w:val="center"/>
              <w:rPr>
                <w:sz w:val="24"/>
              </w:rPr>
            </w:pPr>
            <w:r>
              <w:rPr>
                <w:sz w:val="24"/>
              </w:rPr>
              <w:t>32</w:t>
            </w:r>
          </w:p>
        </w:tc>
        <w:tc>
          <w:tcPr>
            <w:tcW w:w="1275" w:type="dxa"/>
          </w:tcPr>
          <w:p w:rsidR="00EF6FFF" w:rsidRDefault="00672213" w:rsidP="00A77B90">
            <w:pPr>
              <w:spacing w:after="0" w:line="240" w:lineRule="auto"/>
              <w:jc w:val="center"/>
              <w:rPr>
                <w:sz w:val="24"/>
              </w:rPr>
            </w:pPr>
            <w:r>
              <w:rPr>
                <w:sz w:val="24"/>
              </w:rPr>
              <w:t>42</w:t>
            </w:r>
          </w:p>
        </w:tc>
        <w:tc>
          <w:tcPr>
            <w:tcW w:w="1276" w:type="dxa"/>
          </w:tcPr>
          <w:p w:rsidR="00EF6FFF" w:rsidRDefault="00672213" w:rsidP="00A77B90">
            <w:pPr>
              <w:spacing w:after="0" w:line="240" w:lineRule="auto"/>
              <w:jc w:val="center"/>
              <w:rPr>
                <w:sz w:val="24"/>
              </w:rPr>
            </w:pPr>
            <w:r>
              <w:rPr>
                <w:sz w:val="24"/>
              </w:rPr>
              <w:t>43</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672213" w:rsidP="00A77B90">
            <w:pPr>
              <w:spacing w:after="0" w:line="240" w:lineRule="auto"/>
              <w:rPr>
                <w:sz w:val="24"/>
              </w:rPr>
            </w:pPr>
            <w:r>
              <w:rPr>
                <w:sz w:val="24"/>
              </w:rPr>
              <w:t>18.6</w:t>
            </w:r>
            <w:r w:rsidR="00EF6FFF">
              <w:rPr>
                <w:sz w:val="24"/>
              </w:rPr>
              <w:t>***</w:t>
            </w:r>
          </w:p>
        </w:tc>
      </w:tr>
      <w:tr w:rsidR="00EF6FFF" w:rsidTr="00A77B90">
        <w:tc>
          <w:tcPr>
            <w:tcW w:w="4262" w:type="dxa"/>
          </w:tcPr>
          <w:p w:rsidR="00EF6FFF" w:rsidRDefault="00EF6FFF" w:rsidP="00A77B90">
            <w:pPr>
              <w:spacing w:after="0" w:line="240" w:lineRule="auto"/>
              <w:rPr>
                <w:b/>
                <w:sz w:val="24"/>
              </w:rPr>
            </w:pPr>
            <w:r>
              <w:rPr>
                <w:b/>
                <w:sz w:val="24"/>
              </w:rPr>
              <w:lastRenderedPageBreak/>
              <w:t>Diagnostic Group</w:t>
            </w:r>
          </w:p>
        </w:tc>
        <w:tc>
          <w:tcPr>
            <w:tcW w:w="1267" w:type="dxa"/>
          </w:tcPr>
          <w:p w:rsidR="00EF6FFF" w:rsidRDefault="00EF6FFF" w:rsidP="00A77B90">
            <w:pPr>
              <w:spacing w:after="0" w:line="240" w:lineRule="auto"/>
              <w:jc w:val="center"/>
              <w:rPr>
                <w:b/>
                <w:sz w:val="24"/>
              </w:rPr>
            </w:pPr>
            <w:r>
              <w:rPr>
                <w:b/>
                <w:sz w:val="24"/>
              </w:rPr>
              <w:t>1978-87</w:t>
            </w:r>
          </w:p>
        </w:tc>
        <w:tc>
          <w:tcPr>
            <w:tcW w:w="1134" w:type="dxa"/>
          </w:tcPr>
          <w:p w:rsidR="00EF6FFF" w:rsidRDefault="00EF6FFF" w:rsidP="00A77B90">
            <w:pPr>
              <w:spacing w:after="0" w:line="240" w:lineRule="auto"/>
              <w:jc w:val="center"/>
              <w:rPr>
                <w:b/>
                <w:sz w:val="24"/>
              </w:rPr>
            </w:pPr>
            <w:r>
              <w:rPr>
                <w:b/>
                <w:sz w:val="24"/>
              </w:rPr>
              <w:t>1988-92</w:t>
            </w:r>
          </w:p>
        </w:tc>
        <w:tc>
          <w:tcPr>
            <w:tcW w:w="1134" w:type="dxa"/>
          </w:tcPr>
          <w:p w:rsidR="00EF6FFF" w:rsidRDefault="00EF6FFF" w:rsidP="00A77B90">
            <w:pPr>
              <w:spacing w:after="0" w:line="240" w:lineRule="auto"/>
              <w:jc w:val="center"/>
              <w:rPr>
                <w:b/>
                <w:sz w:val="24"/>
              </w:rPr>
            </w:pPr>
            <w:r>
              <w:rPr>
                <w:b/>
                <w:sz w:val="24"/>
              </w:rPr>
              <w:t>1993-97</w:t>
            </w:r>
          </w:p>
        </w:tc>
        <w:tc>
          <w:tcPr>
            <w:tcW w:w="1275" w:type="dxa"/>
          </w:tcPr>
          <w:p w:rsidR="00EF6FFF" w:rsidRDefault="00EF6FFF" w:rsidP="00A77B90">
            <w:pPr>
              <w:spacing w:after="0" w:line="240" w:lineRule="auto"/>
              <w:jc w:val="center"/>
              <w:rPr>
                <w:b/>
                <w:sz w:val="24"/>
              </w:rPr>
            </w:pPr>
            <w:r>
              <w:rPr>
                <w:b/>
                <w:sz w:val="24"/>
              </w:rPr>
              <w:t>1998-2002</w:t>
            </w:r>
          </w:p>
        </w:tc>
        <w:tc>
          <w:tcPr>
            <w:tcW w:w="1276" w:type="dxa"/>
          </w:tcPr>
          <w:p w:rsidR="00EF6FFF" w:rsidRDefault="00150475" w:rsidP="00A77B90">
            <w:pPr>
              <w:spacing w:after="0" w:line="240" w:lineRule="auto"/>
              <w:jc w:val="center"/>
              <w:rPr>
                <w:b/>
                <w:sz w:val="24"/>
              </w:rPr>
            </w:pPr>
            <w:r>
              <w:rPr>
                <w:b/>
                <w:sz w:val="24"/>
              </w:rPr>
              <w:t>2003-2009</w:t>
            </w:r>
          </w:p>
        </w:tc>
        <w:tc>
          <w:tcPr>
            <w:tcW w:w="1135" w:type="dxa"/>
          </w:tcPr>
          <w:p w:rsidR="00EF6FFF" w:rsidRDefault="00EF6FFF" w:rsidP="00A77B90">
            <w:pPr>
              <w:spacing w:after="0" w:line="240" w:lineRule="auto"/>
              <w:jc w:val="center"/>
              <w:rPr>
                <w:b/>
                <w:sz w:val="24"/>
              </w:rPr>
            </w:pPr>
            <w:r>
              <w:rPr>
                <w:b/>
                <w:sz w:val="24"/>
              </w:rPr>
              <w:t>1978-97</w:t>
            </w:r>
          </w:p>
        </w:tc>
        <w:tc>
          <w:tcPr>
            <w:tcW w:w="1275" w:type="dxa"/>
          </w:tcPr>
          <w:p w:rsidR="00EF6FFF" w:rsidRDefault="00150475" w:rsidP="00A77B90">
            <w:pPr>
              <w:spacing w:after="0" w:line="240" w:lineRule="auto"/>
              <w:jc w:val="center"/>
              <w:rPr>
                <w:b/>
                <w:sz w:val="24"/>
              </w:rPr>
            </w:pPr>
            <w:r>
              <w:rPr>
                <w:b/>
                <w:sz w:val="24"/>
              </w:rPr>
              <w:t>1998-2009</w:t>
            </w:r>
          </w:p>
        </w:tc>
        <w:tc>
          <w:tcPr>
            <w:tcW w:w="2127" w:type="dxa"/>
          </w:tcPr>
          <w:p w:rsidR="00EF6FFF" w:rsidRDefault="00EF6FFF" w:rsidP="00A77B90">
            <w:pPr>
              <w:spacing w:after="0" w:line="240" w:lineRule="auto"/>
              <w:rPr>
                <w:b/>
                <w:sz w:val="24"/>
              </w:rPr>
            </w:pPr>
            <w:r>
              <w:rPr>
                <w:b/>
                <w:sz w:val="24"/>
              </w:rPr>
              <w:t>X</w:t>
            </w:r>
            <w:r>
              <w:rPr>
                <w:b/>
                <w:sz w:val="24"/>
                <w:vertAlign w:val="superscript"/>
              </w:rPr>
              <w:t>2</w:t>
            </w:r>
            <w:r>
              <w:rPr>
                <w:b/>
                <w:sz w:val="24"/>
              </w:rPr>
              <w:t xml:space="preserve"> (1df) for trend</w:t>
            </w:r>
          </w:p>
        </w:tc>
      </w:tr>
      <w:tr w:rsidR="00EF6FFF" w:rsidTr="00A77B90">
        <w:tc>
          <w:tcPr>
            <w:tcW w:w="4262" w:type="dxa"/>
          </w:tcPr>
          <w:p w:rsidR="00EF6FFF" w:rsidRPr="00150475" w:rsidRDefault="00EF6FFF" w:rsidP="00A77B90">
            <w:pPr>
              <w:spacing w:after="0" w:line="240" w:lineRule="auto"/>
              <w:jc w:val="both"/>
              <w:rPr>
                <w:sz w:val="24"/>
                <w:szCs w:val="24"/>
              </w:rPr>
            </w:pPr>
            <w:r w:rsidRPr="00150475">
              <w:rPr>
                <w:sz w:val="24"/>
                <w:szCs w:val="24"/>
              </w:rPr>
              <w:t>Craniopharyngioma</w:t>
            </w:r>
          </w:p>
        </w:tc>
        <w:tc>
          <w:tcPr>
            <w:tcW w:w="1267" w:type="dxa"/>
          </w:tcPr>
          <w:p w:rsidR="00EF6FFF" w:rsidRDefault="00EF6FFF" w:rsidP="00A77B90">
            <w:pPr>
              <w:spacing w:after="0" w:line="240" w:lineRule="auto"/>
              <w:jc w:val="center"/>
              <w:rPr>
                <w:sz w:val="24"/>
              </w:rPr>
            </w:pPr>
            <w:r>
              <w:rPr>
                <w:sz w:val="24"/>
              </w:rPr>
              <w:t>90</w:t>
            </w:r>
          </w:p>
        </w:tc>
        <w:tc>
          <w:tcPr>
            <w:tcW w:w="1134" w:type="dxa"/>
          </w:tcPr>
          <w:p w:rsidR="00EF6FFF" w:rsidRDefault="00EF6FFF" w:rsidP="00A77B90">
            <w:pPr>
              <w:spacing w:after="0" w:line="240" w:lineRule="auto"/>
              <w:jc w:val="center"/>
              <w:rPr>
                <w:sz w:val="24"/>
              </w:rPr>
            </w:pPr>
            <w:r>
              <w:rPr>
                <w:sz w:val="24"/>
              </w:rPr>
              <w:t>91</w:t>
            </w:r>
          </w:p>
        </w:tc>
        <w:tc>
          <w:tcPr>
            <w:tcW w:w="1134" w:type="dxa"/>
          </w:tcPr>
          <w:p w:rsidR="00EF6FFF" w:rsidRDefault="00EF6FFF" w:rsidP="00A77B90">
            <w:pPr>
              <w:spacing w:after="0" w:line="240" w:lineRule="auto"/>
              <w:jc w:val="center"/>
              <w:rPr>
                <w:sz w:val="24"/>
              </w:rPr>
            </w:pPr>
            <w:r>
              <w:rPr>
                <w:sz w:val="24"/>
              </w:rPr>
              <w:t>95</w:t>
            </w:r>
          </w:p>
        </w:tc>
        <w:tc>
          <w:tcPr>
            <w:tcW w:w="1275" w:type="dxa"/>
          </w:tcPr>
          <w:p w:rsidR="00EF6FFF" w:rsidRDefault="00EF6FFF" w:rsidP="00A77B90">
            <w:pPr>
              <w:spacing w:after="0" w:line="240" w:lineRule="auto"/>
              <w:jc w:val="center"/>
              <w:rPr>
                <w:sz w:val="24"/>
              </w:rPr>
            </w:pPr>
            <w:r>
              <w:rPr>
                <w:sz w:val="24"/>
              </w:rPr>
              <w:t>95</w:t>
            </w:r>
          </w:p>
        </w:tc>
        <w:tc>
          <w:tcPr>
            <w:tcW w:w="1276" w:type="dxa"/>
          </w:tcPr>
          <w:p w:rsidR="00EF6FFF" w:rsidRDefault="00150475" w:rsidP="00A77B90">
            <w:pPr>
              <w:spacing w:after="0" w:line="240" w:lineRule="auto"/>
              <w:jc w:val="center"/>
              <w:rPr>
                <w:sz w:val="24"/>
              </w:rPr>
            </w:pPr>
            <w:r>
              <w:rPr>
                <w:sz w:val="24"/>
              </w:rPr>
              <w:t>95</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2.82</w:t>
            </w:r>
          </w:p>
        </w:tc>
      </w:tr>
      <w:tr w:rsidR="00EF6FFF" w:rsidTr="00A77B90">
        <w:tc>
          <w:tcPr>
            <w:tcW w:w="4262" w:type="dxa"/>
          </w:tcPr>
          <w:p w:rsidR="00EF6FFF" w:rsidRPr="00150475" w:rsidRDefault="00EF6FFF" w:rsidP="00A77B90">
            <w:pPr>
              <w:pStyle w:val="Heading3"/>
              <w:spacing w:before="0" w:after="0" w:line="240" w:lineRule="auto"/>
              <w:jc w:val="both"/>
              <w:rPr>
                <w:rFonts w:ascii="Times New Roman" w:hAnsi="Times New Roman"/>
                <w:b w:val="0"/>
                <w:sz w:val="24"/>
                <w:szCs w:val="24"/>
              </w:rPr>
            </w:pPr>
            <w:r w:rsidRPr="00150475">
              <w:rPr>
                <w:rFonts w:ascii="Times New Roman" w:hAnsi="Times New Roman"/>
                <w:b w:val="0"/>
                <w:sz w:val="24"/>
                <w:szCs w:val="24"/>
              </w:rPr>
              <w:t>Pineoblastoma</w:t>
            </w:r>
          </w:p>
        </w:tc>
        <w:tc>
          <w:tcPr>
            <w:tcW w:w="1267"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31</w:t>
            </w:r>
          </w:p>
        </w:tc>
        <w:tc>
          <w:tcPr>
            <w:tcW w:w="1275" w:type="dxa"/>
          </w:tcPr>
          <w:p w:rsidR="00EF6FFF" w:rsidRDefault="00150475" w:rsidP="00A77B90">
            <w:pPr>
              <w:spacing w:after="0" w:line="240" w:lineRule="auto"/>
              <w:jc w:val="center"/>
              <w:rPr>
                <w:sz w:val="24"/>
              </w:rPr>
            </w:pPr>
            <w:r>
              <w:rPr>
                <w:sz w:val="24"/>
              </w:rPr>
              <w:t>37</w:t>
            </w:r>
          </w:p>
        </w:tc>
        <w:tc>
          <w:tcPr>
            <w:tcW w:w="2127" w:type="dxa"/>
          </w:tcPr>
          <w:p w:rsidR="00EF6FFF" w:rsidRDefault="00150475" w:rsidP="00A77B90">
            <w:pPr>
              <w:spacing w:after="0" w:line="240" w:lineRule="auto"/>
              <w:rPr>
                <w:sz w:val="24"/>
              </w:rPr>
            </w:pPr>
            <w:r>
              <w:rPr>
                <w:sz w:val="24"/>
              </w:rPr>
              <w:t>6.63</w:t>
            </w:r>
            <w:r w:rsidR="00EF6FFF">
              <w:rPr>
                <w:sz w:val="24"/>
              </w:rPr>
              <w:t>*</w:t>
            </w:r>
          </w:p>
        </w:tc>
      </w:tr>
      <w:tr w:rsidR="00EF6FFF" w:rsidTr="00A77B90">
        <w:tc>
          <w:tcPr>
            <w:tcW w:w="4262" w:type="dxa"/>
          </w:tcPr>
          <w:p w:rsidR="00EF6FFF" w:rsidRPr="00150475" w:rsidRDefault="00EF6FFF" w:rsidP="00A77B90">
            <w:pPr>
              <w:pStyle w:val="Heading3"/>
              <w:spacing w:before="0" w:after="0" w:line="240" w:lineRule="auto"/>
              <w:jc w:val="both"/>
              <w:rPr>
                <w:rFonts w:ascii="Times New Roman" w:hAnsi="Times New Roman"/>
                <w:b w:val="0"/>
                <w:sz w:val="24"/>
                <w:szCs w:val="24"/>
              </w:rPr>
            </w:pPr>
            <w:r w:rsidRPr="00150475">
              <w:rPr>
                <w:rFonts w:ascii="Times New Roman" w:hAnsi="Times New Roman"/>
                <w:b w:val="0"/>
                <w:sz w:val="24"/>
                <w:szCs w:val="24"/>
              </w:rPr>
              <w:t>Ganglioglioma</w:t>
            </w:r>
          </w:p>
        </w:tc>
        <w:tc>
          <w:tcPr>
            <w:tcW w:w="1267"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134"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83</w:t>
            </w:r>
          </w:p>
        </w:tc>
        <w:tc>
          <w:tcPr>
            <w:tcW w:w="1275" w:type="dxa"/>
          </w:tcPr>
          <w:p w:rsidR="00EF6FFF" w:rsidRDefault="00150475" w:rsidP="00A77B90">
            <w:pPr>
              <w:spacing w:after="0" w:line="240" w:lineRule="auto"/>
              <w:jc w:val="center"/>
              <w:rPr>
                <w:sz w:val="24"/>
              </w:rPr>
            </w:pPr>
            <w:r>
              <w:rPr>
                <w:sz w:val="24"/>
              </w:rPr>
              <w:t>91</w:t>
            </w:r>
          </w:p>
        </w:tc>
        <w:tc>
          <w:tcPr>
            <w:tcW w:w="2127" w:type="dxa"/>
          </w:tcPr>
          <w:p w:rsidR="00EF6FFF" w:rsidRDefault="00150475" w:rsidP="00A77B90">
            <w:pPr>
              <w:spacing w:after="0" w:line="240" w:lineRule="auto"/>
              <w:rPr>
                <w:sz w:val="24"/>
              </w:rPr>
            </w:pPr>
            <w:r>
              <w:rPr>
                <w:sz w:val="24"/>
              </w:rPr>
              <w:t>2.57</w:t>
            </w:r>
          </w:p>
        </w:tc>
      </w:tr>
      <w:tr w:rsidR="00EF6FFF" w:rsidTr="00A77B90">
        <w:tc>
          <w:tcPr>
            <w:tcW w:w="4262" w:type="dxa"/>
          </w:tcPr>
          <w:p w:rsidR="00EF6FFF" w:rsidRPr="00150475" w:rsidRDefault="00EF6FFF" w:rsidP="00A77B90">
            <w:pPr>
              <w:spacing w:after="0" w:line="240" w:lineRule="auto"/>
              <w:jc w:val="both"/>
              <w:rPr>
                <w:sz w:val="24"/>
                <w:szCs w:val="24"/>
              </w:rPr>
            </w:pPr>
            <w:r w:rsidRPr="00150475">
              <w:rPr>
                <w:sz w:val="24"/>
                <w:szCs w:val="24"/>
              </w:rPr>
              <w:t>Meningioma</w:t>
            </w:r>
          </w:p>
        </w:tc>
        <w:tc>
          <w:tcPr>
            <w:tcW w:w="1267" w:type="dxa"/>
          </w:tcPr>
          <w:p w:rsidR="00EF6FFF" w:rsidRPr="00341BCE" w:rsidRDefault="00EF6FFF" w:rsidP="00A77B90">
            <w:pPr>
              <w:spacing w:after="0" w:line="240" w:lineRule="auto"/>
              <w:jc w:val="center"/>
              <w:rPr>
                <w:sz w:val="24"/>
              </w:rPr>
            </w:pPr>
          </w:p>
        </w:tc>
        <w:tc>
          <w:tcPr>
            <w:tcW w:w="1134" w:type="dxa"/>
          </w:tcPr>
          <w:p w:rsidR="00EF6FFF" w:rsidRPr="00341BCE" w:rsidRDefault="00EF6FFF" w:rsidP="00A77B90">
            <w:pPr>
              <w:spacing w:after="0" w:line="240" w:lineRule="auto"/>
              <w:jc w:val="center"/>
              <w:rPr>
                <w:sz w:val="24"/>
              </w:rPr>
            </w:pPr>
          </w:p>
        </w:tc>
        <w:tc>
          <w:tcPr>
            <w:tcW w:w="1134" w:type="dxa"/>
          </w:tcPr>
          <w:p w:rsidR="00EF6FFF" w:rsidRPr="00341BCE" w:rsidRDefault="00EF6FFF" w:rsidP="00A77B90">
            <w:pPr>
              <w:spacing w:after="0" w:line="240" w:lineRule="auto"/>
              <w:jc w:val="center"/>
              <w:rPr>
                <w:sz w:val="24"/>
              </w:rPr>
            </w:pPr>
          </w:p>
        </w:tc>
        <w:tc>
          <w:tcPr>
            <w:tcW w:w="1275" w:type="dxa"/>
          </w:tcPr>
          <w:p w:rsidR="00EF6FFF" w:rsidRPr="00341BCE"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Pr="00341BCE" w:rsidRDefault="00EF6FFF" w:rsidP="00A77B90">
            <w:pPr>
              <w:spacing w:after="0" w:line="240" w:lineRule="auto"/>
              <w:jc w:val="center"/>
              <w:rPr>
                <w:sz w:val="24"/>
              </w:rPr>
            </w:pPr>
            <w:r>
              <w:rPr>
                <w:sz w:val="24"/>
              </w:rPr>
              <w:t>74</w:t>
            </w:r>
          </w:p>
        </w:tc>
        <w:tc>
          <w:tcPr>
            <w:tcW w:w="1275" w:type="dxa"/>
          </w:tcPr>
          <w:p w:rsidR="00EF6FFF" w:rsidRPr="00341BCE" w:rsidRDefault="00EF6FFF" w:rsidP="00A77B90">
            <w:pPr>
              <w:spacing w:after="0" w:line="240" w:lineRule="auto"/>
              <w:jc w:val="center"/>
              <w:rPr>
                <w:sz w:val="24"/>
              </w:rPr>
            </w:pPr>
            <w:r>
              <w:rPr>
                <w:sz w:val="24"/>
              </w:rPr>
              <w:t>9</w:t>
            </w:r>
            <w:r w:rsidR="00150475">
              <w:rPr>
                <w:sz w:val="24"/>
              </w:rPr>
              <w:t>5</w:t>
            </w:r>
          </w:p>
        </w:tc>
        <w:tc>
          <w:tcPr>
            <w:tcW w:w="2127" w:type="dxa"/>
          </w:tcPr>
          <w:p w:rsidR="00EF6FFF" w:rsidRPr="00341BCE" w:rsidRDefault="00150475" w:rsidP="00A77B90">
            <w:pPr>
              <w:spacing w:after="0" w:line="240" w:lineRule="auto"/>
              <w:rPr>
                <w:sz w:val="24"/>
              </w:rPr>
            </w:pPr>
            <w:r>
              <w:rPr>
                <w:sz w:val="24"/>
              </w:rPr>
              <w:t>11.5*</w:t>
            </w:r>
            <w:r w:rsidR="00EF6FFF">
              <w:rPr>
                <w:sz w:val="24"/>
              </w:rPr>
              <w:t>*</w:t>
            </w:r>
          </w:p>
        </w:tc>
      </w:tr>
      <w:tr w:rsidR="00EF6FFF" w:rsidTr="00A77B90">
        <w:tc>
          <w:tcPr>
            <w:tcW w:w="4262" w:type="dxa"/>
          </w:tcPr>
          <w:p w:rsidR="00EF6FFF" w:rsidRDefault="00EF6FFF" w:rsidP="00A77B90">
            <w:pPr>
              <w:spacing w:after="0" w:line="240" w:lineRule="auto"/>
              <w:jc w:val="both"/>
              <w:rPr>
                <w:i/>
                <w:sz w:val="24"/>
              </w:rPr>
            </w:pPr>
            <w:r>
              <w:rPr>
                <w:i/>
                <w:sz w:val="24"/>
              </w:rPr>
              <w:t>Unspecified CNS</w:t>
            </w:r>
          </w:p>
        </w:tc>
        <w:tc>
          <w:tcPr>
            <w:tcW w:w="1267" w:type="dxa"/>
          </w:tcPr>
          <w:p w:rsidR="00EF6FFF" w:rsidRDefault="00150475" w:rsidP="00A77B90">
            <w:pPr>
              <w:spacing w:after="0" w:line="240" w:lineRule="auto"/>
              <w:jc w:val="center"/>
              <w:rPr>
                <w:i/>
                <w:sz w:val="24"/>
              </w:rPr>
            </w:pPr>
            <w:r>
              <w:rPr>
                <w:i/>
                <w:sz w:val="24"/>
              </w:rPr>
              <w:t>37</w:t>
            </w:r>
          </w:p>
        </w:tc>
        <w:tc>
          <w:tcPr>
            <w:tcW w:w="1134" w:type="dxa"/>
          </w:tcPr>
          <w:p w:rsidR="00EF6FFF" w:rsidRDefault="00150475" w:rsidP="00A77B90">
            <w:pPr>
              <w:spacing w:after="0" w:line="240" w:lineRule="auto"/>
              <w:jc w:val="center"/>
              <w:rPr>
                <w:i/>
                <w:sz w:val="24"/>
              </w:rPr>
            </w:pPr>
            <w:r>
              <w:rPr>
                <w:i/>
                <w:sz w:val="24"/>
              </w:rPr>
              <w:t>44</w:t>
            </w:r>
          </w:p>
        </w:tc>
        <w:tc>
          <w:tcPr>
            <w:tcW w:w="1134" w:type="dxa"/>
          </w:tcPr>
          <w:p w:rsidR="00EF6FFF" w:rsidRDefault="00150475" w:rsidP="00A77B90">
            <w:pPr>
              <w:spacing w:after="0" w:line="240" w:lineRule="auto"/>
              <w:jc w:val="center"/>
              <w:rPr>
                <w:i/>
                <w:sz w:val="24"/>
              </w:rPr>
            </w:pPr>
            <w:r>
              <w:rPr>
                <w:i/>
                <w:sz w:val="24"/>
              </w:rPr>
              <w:t>63</w:t>
            </w:r>
          </w:p>
        </w:tc>
        <w:tc>
          <w:tcPr>
            <w:tcW w:w="1275" w:type="dxa"/>
          </w:tcPr>
          <w:p w:rsidR="00EF6FFF" w:rsidRDefault="00150475" w:rsidP="00A77B90">
            <w:pPr>
              <w:spacing w:after="0" w:line="240" w:lineRule="auto"/>
              <w:jc w:val="center"/>
              <w:rPr>
                <w:i/>
                <w:sz w:val="24"/>
              </w:rPr>
            </w:pPr>
            <w:r>
              <w:rPr>
                <w:i/>
                <w:sz w:val="24"/>
              </w:rPr>
              <w:t>44</w:t>
            </w:r>
          </w:p>
        </w:tc>
        <w:tc>
          <w:tcPr>
            <w:tcW w:w="1276" w:type="dxa"/>
          </w:tcPr>
          <w:p w:rsidR="00EF6FFF" w:rsidRDefault="00150475" w:rsidP="00A77B90">
            <w:pPr>
              <w:spacing w:after="0" w:line="240" w:lineRule="auto"/>
              <w:jc w:val="center"/>
              <w:rPr>
                <w:i/>
                <w:sz w:val="24"/>
              </w:rPr>
            </w:pPr>
            <w:r>
              <w:rPr>
                <w:i/>
                <w:sz w:val="24"/>
              </w:rPr>
              <w:t>39</w:t>
            </w:r>
          </w:p>
        </w:tc>
        <w:tc>
          <w:tcPr>
            <w:tcW w:w="1135"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2127" w:type="dxa"/>
          </w:tcPr>
          <w:p w:rsidR="00EF6FFF" w:rsidRDefault="00150475" w:rsidP="00150475">
            <w:pPr>
              <w:spacing w:after="0" w:line="240" w:lineRule="auto"/>
              <w:rPr>
                <w:i/>
                <w:sz w:val="24"/>
              </w:rPr>
            </w:pPr>
            <w:r>
              <w:rPr>
                <w:i/>
                <w:sz w:val="24"/>
              </w:rPr>
              <w:t>0.00</w:t>
            </w:r>
          </w:p>
        </w:tc>
      </w:tr>
      <w:tr w:rsidR="00EF6FFF" w:rsidTr="00A77B90">
        <w:tc>
          <w:tcPr>
            <w:tcW w:w="4262" w:type="dxa"/>
          </w:tcPr>
          <w:p w:rsidR="00EF6FFF" w:rsidRDefault="00EF6FFF" w:rsidP="00A77B90">
            <w:pPr>
              <w:spacing w:after="0" w:line="240" w:lineRule="auto"/>
              <w:jc w:val="both"/>
              <w:rPr>
                <w:sz w:val="24"/>
              </w:rPr>
            </w:pPr>
            <w:r>
              <w:rPr>
                <w:sz w:val="24"/>
              </w:rPr>
              <w:t>Neuroblastoma</w:t>
            </w:r>
          </w:p>
        </w:tc>
        <w:tc>
          <w:tcPr>
            <w:tcW w:w="1267" w:type="dxa"/>
          </w:tcPr>
          <w:p w:rsidR="00EF6FFF" w:rsidRDefault="00EF6FFF" w:rsidP="00A77B90">
            <w:pPr>
              <w:spacing w:after="0" w:line="240" w:lineRule="auto"/>
              <w:jc w:val="center"/>
              <w:rPr>
                <w:sz w:val="24"/>
              </w:rPr>
            </w:pPr>
            <w:r>
              <w:rPr>
                <w:sz w:val="24"/>
              </w:rPr>
              <w:t>38</w:t>
            </w:r>
          </w:p>
        </w:tc>
        <w:tc>
          <w:tcPr>
            <w:tcW w:w="1134" w:type="dxa"/>
          </w:tcPr>
          <w:p w:rsidR="00EF6FFF" w:rsidRDefault="00EF6FFF" w:rsidP="00A77B90">
            <w:pPr>
              <w:spacing w:after="0" w:line="240" w:lineRule="auto"/>
              <w:jc w:val="center"/>
              <w:rPr>
                <w:sz w:val="24"/>
              </w:rPr>
            </w:pPr>
            <w:r>
              <w:rPr>
                <w:sz w:val="24"/>
              </w:rPr>
              <w:t>45</w:t>
            </w:r>
          </w:p>
        </w:tc>
        <w:tc>
          <w:tcPr>
            <w:tcW w:w="1134" w:type="dxa"/>
          </w:tcPr>
          <w:p w:rsidR="00EF6FFF" w:rsidRDefault="00EF6FFF" w:rsidP="00A77B90">
            <w:pPr>
              <w:spacing w:after="0" w:line="240" w:lineRule="auto"/>
              <w:jc w:val="center"/>
              <w:rPr>
                <w:sz w:val="24"/>
              </w:rPr>
            </w:pPr>
            <w:r>
              <w:rPr>
                <w:sz w:val="24"/>
              </w:rPr>
              <w:t>55</w:t>
            </w:r>
          </w:p>
        </w:tc>
        <w:tc>
          <w:tcPr>
            <w:tcW w:w="1275" w:type="dxa"/>
          </w:tcPr>
          <w:p w:rsidR="00EF6FFF" w:rsidRDefault="00EF6FFF" w:rsidP="00A77B90">
            <w:pPr>
              <w:spacing w:after="0" w:line="240" w:lineRule="auto"/>
              <w:jc w:val="center"/>
              <w:rPr>
                <w:sz w:val="24"/>
              </w:rPr>
            </w:pPr>
            <w:r>
              <w:rPr>
                <w:sz w:val="24"/>
              </w:rPr>
              <w:t>61</w:t>
            </w:r>
          </w:p>
        </w:tc>
        <w:tc>
          <w:tcPr>
            <w:tcW w:w="1276" w:type="dxa"/>
          </w:tcPr>
          <w:p w:rsidR="00EF6FFF" w:rsidRDefault="00150475" w:rsidP="00A77B90">
            <w:pPr>
              <w:spacing w:after="0" w:line="240" w:lineRule="auto"/>
              <w:jc w:val="center"/>
              <w:rPr>
                <w:sz w:val="24"/>
              </w:rPr>
            </w:pPr>
            <w:r>
              <w:rPr>
                <w:sz w:val="24"/>
              </w:rPr>
              <w:t>66</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173.3</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Retinoblastoma bilateral</w:t>
            </w:r>
          </w:p>
        </w:tc>
        <w:tc>
          <w:tcPr>
            <w:tcW w:w="1267" w:type="dxa"/>
          </w:tcPr>
          <w:p w:rsidR="00EF6FFF" w:rsidRDefault="00EF6FFF" w:rsidP="00A77B90">
            <w:pPr>
              <w:spacing w:after="0" w:line="240" w:lineRule="auto"/>
              <w:jc w:val="center"/>
              <w:rPr>
                <w:sz w:val="24"/>
              </w:rPr>
            </w:pPr>
            <w:r>
              <w:rPr>
                <w:sz w:val="24"/>
              </w:rPr>
              <w:t>90</w:t>
            </w:r>
          </w:p>
        </w:tc>
        <w:tc>
          <w:tcPr>
            <w:tcW w:w="1134" w:type="dxa"/>
          </w:tcPr>
          <w:p w:rsidR="00EF6FFF" w:rsidRDefault="00EF6FFF" w:rsidP="00A77B90">
            <w:pPr>
              <w:spacing w:after="0" w:line="240" w:lineRule="auto"/>
              <w:jc w:val="center"/>
              <w:rPr>
                <w:sz w:val="24"/>
              </w:rPr>
            </w:pPr>
            <w:r>
              <w:rPr>
                <w:sz w:val="24"/>
              </w:rPr>
              <w:t>93</w:t>
            </w:r>
          </w:p>
        </w:tc>
        <w:tc>
          <w:tcPr>
            <w:tcW w:w="1134" w:type="dxa"/>
          </w:tcPr>
          <w:p w:rsidR="00EF6FFF" w:rsidRDefault="00EF6FFF" w:rsidP="00A77B90">
            <w:pPr>
              <w:spacing w:after="0" w:line="240" w:lineRule="auto"/>
              <w:jc w:val="center"/>
              <w:rPr>
                <w:sz w:val="24"/>
              </w:rPr>
            </w:pPr>
            <w:r>
              <w:rPr>
                <w:sz w:val="24"/>
              </w:rPr>
              <w:t>96</w:t>
            </w:r>
          </w:p>
        </w:tc>
        <w:tc>
          <w:tcPr>
            <w:tcW w:w="1275" w:type="dxa"/>
          </w:tcPr>
          <w:p w:rsidR="00EF6FFF" w:rsidRDefault="00EF6FFF" w:rsidP="00A77B90">
            <w:pPr>
              <w:spacing w:after="0" w:line="240" w:lineRule="auto"/>
              <w:rPr>
                <w:sz w:val="24"/>
              </w:rPr>
            </w:pPr>
            <w:r>
              <w:rPr>
                <w:sz w:val="24"/>
              </w:rPr>
              <w:t xml:space="preserve">      100</w:t>
            </w:r>
          </w:p>
        </w:tc>
        <w:tc>
          <w:tcPr>
            <w:tcW w:w="1276" w:type="dxa"/>
          </w:tcPr>
          <w:p w:rsidR="00EF6FFF" w:rsidRDefault="00EF6FFF" w:rsidP="00A77B90">
            <w:pPr>
              <w:spacing w:after="0" w:line="240" w:lineRule="auto"/>
              <w:jc w:val="center"/>
              <w:rPr>
                <w:sz w:val="24"/>
              </w:rPr>
            </w:pPr>
            <w:r>
              <w:rPr>
                <w:sz w:val="24"/>
              </w:rPr>
              <w:t>99</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17.1</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Retinoblastoma unilateral</w:t>
            </w:r>
          </w:p>
        </w:tc>
        <w:tc>
          <w:tcPr>
            <w:tcW w:w="1267" w:type="dxa"/>
          </w:tcPr>
          <w:p w:rsidR="00EF6FFF" w:rsidRDefault="00EF6FFF" w:rsidP="00A77B90">
            <w:pPr>
              <w:spacing w:after="0" w:line="240" w:lineRule="auto"/>
              <w:jc w:val="center"/>
              <w:rPr>
                <w:sz w:val="24"/>
              </w:rPr>
            </w:pPr>
            <w:r>
              <w:rPr>
                <w:sz w:val="24"/>
              </w:rPr>
              <w:t>90</w:t>
            </w:r>
          </w:p>
        </w:tc>
        <w:tc>
          <w:tcPr>
            <w:tcW w:w="1134" w:type="dxa"/>
          </w:tcPr>
          <w:p w:rsidR="00EF6FFF" w:rsidRDefault="00EF6FFF" w:rsidP="00A77B90">
            <w:pPr>
              <w:spacing w:after="0" w:line="240" w:lineRule="auto"/>
              <w:jc w:val="center"/>
              <w:rPr>
                <w:sz w:val="24"/>
              </w:rPr>
            </w:pPr>
            <w:r>
              <w:rPr>
                <w:sz w:val="24"/>
              </w:rPr>
              <w:t>96</w:t>
            </w:r>
          </w:p>
        </w:tc>
        <w:tc>
          <w:tcPr>
            <w:tcW w:w="1134" w:type="dxa"/>
          </w:tcPr>
          <w:p w:rsidR="00EF6FFF" w:rsidRDefault="00EF6FFF" w:rsidP="00A77B90">
            <w:pPr>
              <w:spacing w:after="0" w:line="240" w:lineRule="auto"/>
              <w:jc w:val="center"/>
              <w:rPr>
                <w:sz w:val="24"/>
              </w:rPr>
            </w:pPr>
            <w:r>
              <w:rPr>
                <w:sz w:val="24"/>
              </w:rPr>
              <w:t>97</w:t>
            </w:r>
          </w:p>
        </w:tc>
        <w:tc>
          <w:tcPr>
            <w:tcW w:w="1275" w:type="dxa"/>
          </w:tcPr>
          <w:p w:rsidR="00EF6FFF" w:rsidRDefault="00EF6FFF" w:rsidP="00A77B90">
            <w:pPr>
              <w:spacing w:after="0" w:line="240" w:lineRule="auto"/>
              <w:jc w:val="center"/>
              <w:rPr>
                <w:sz w:val="24"/>
              </w:rPr>
            </w:pPr>
            <w:r>
              <w:rPr>
                <w:sz w:val="24"/>
              </w:rPr>
              <w:t>97</w:t>
            </w:r>
          </w:p>
        </w:tc>
        <w:tc>
          <w:tcPr>
            <w:tcW w:w="1276" w:type="dxa"/>
          </w:tcPr>
          <w:p w:rsidR="00EF6FFF" w:rsidRDefault="00EF6FFF" w:rsidP="00A77B90">
            <w:pPr>
              <w:spacing w:after="0" w:line="240" w:lineRule="auto"/>
              <w:jc w:val="center"/>
              <w:rPr>
                <w:sz w:val="24"/>
              </w:rPr>
            </w:pPr>
            <w:r>
              <w:rPr>
                <w:sz w:val="24"/>
              </w:rPr>
              <w:t>98</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7.95</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Wilms tumour</w:t>
            </w:r>
          </w:p>
        </w:tc>
        <w:tc>
          <w:tcPr>
            <w:tcW w:w="1267" w:type="dxa"/>
          </w:tcPr>
          <w:p w:rsidR="00EF6FFF" w:rsidRDefault="00EF6FFF" w:rsidP="00A77B90">
            <w:pPr>
              <w:spacing w:after="0" w:line="240" w:lineRule="auto"/>
              <w:jc w:val="center"/>
              <w:rPr>
                <w:sz w:val="24"/>
              </w:rPr>
            </w:pPr>
            <w:r>
              <w:rPr>
                <w:sz w:val="24"/>
              </w:rPr>
              <w:t>82</w:t>
            </w:r>
          </w:p>
        </w:tc>
        <w:tc>
          <w:tcPr>
            <w:tcW w:w="1134" w:type="dxa"/>
          </w:tcPr>
          <w:p w:rsidR="00EF6FFF" w:rsidRDefault="00EF6FFF" w:rsidP="00A77B90">
            <w:pPr>
              <w:spacing w:after="0" w:line="240" w:lineRule="auto"/>
              <w:jc w:val="center"/>
              <w:rPr>
                <w:sz w:val="24"/>
              </w:rPr>
            </w:pPr>
            <w:r>
              <w:rPr>
                <w:sz w:val="24"/>
              </w:rPr>
              <w:t>81</w:t>
            </w:r>
          </w:p>
        </w:tc>
        <w:tc>
          <w:tcPr>
            <w:tcW w:w="1134" w:type="dxa"/>
          </w:tcPr>
          <w:p w:rsidR="00EF6FFF" w:rsidRDefault="00EF6FFF" w:rsidP="00A77B90">
            <w:pPr>
              <w:spacing w:after="0" w:line="240" w:lineRule="auto"/>
              <w:jc w:val="center"/>
              <w:rPr>
                <w:sz w:val="24"/>
              </w:rPr>
            </w:pPr>
            <w:r>
              <w:rPr>
                <w:sz w:val="24"/>
              </w:rPr>
              <w:t>85</w:t>
            </w:r>
          </w:p>
        </w:tc>
        <w:tc>
          <w:tcPr>
            <w:tcW w:w="1275" w:type="dxa"/>
          </w:tcPr>
          <w:p w:rsidR="00EF6FFF" w:rsidRDefault="00EF6FFF" w:rsidP="00A77B90">
            <w:pPr>
              <w:spacing w:after="0" w:line="240" w:lineRule="auto"/>
              <w:jc w:val="center"/>
              <w:rPr>
                <w:sz w:val="24"/>
              </w:rPr>
            </w:pPr>
            <w:r>
              <w:rPr>
                <w:sz w:val="24"/>
              </w:rPr>
              <w:t>92</w:t>
            </w:r>
          </w:p>
        </w:tc>
        <w:tc>
          <w:tcPr>
            <w:tcW w:w="1276" w:type="dxa"/>
          </w:tcPr>
          <w:p w:rsidR="00EF6FFF" w:rsidRDefault="00150475" w:rsidP="00A77B90">
            <w:pPr>
              <w:spacing w:after="0" w:line="240" w:lineRule="auto"/>
              <w:jc w:val="center"/>
              <w:rPr>
                <w:sz w:val="24"/>
              </w:rPr>
            </w:pPr>
            <w:r>
              <w:rPr>
                <w:sz w:val="24"/>
              </w:rPr>
              <w:t>90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34.9</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Rhabdoid renal tumour</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150475" w:rsidP="00A77B90">
            <w:pPr>
              <w:spacing w:after="0" w:line="240" w:lineRule="auto"/>
              <w:jc w:val="center"/>
              <w:rPr>
                <w:sz w:val="24"/>
              </w:rPr>
            </w:pPr>
            <w:r>
              <w:rPr>
                <w:sz w:val="24"/>
              </w:rPr>
              <w:t>24</w:t>
            </w:r>
          </w:p>
        </w:tc>
        <w:tc>
          <w:tcPr>
            <w:tcW w:w="1275" w:type="dxa"/>
          </w:tcPr>
          <w:p w:rsidR="00EF6FFF" w:rsidRDefault="00EF6FFF" w:rsidP="00A77B90">
            <w:pPr>
              <w:spacing w:after="0" w:line="240" w:lineRule="auto"/>
              <w:jc w:val="center"/>
              <w:rPr>
                <w:sz w:val="24"/>
              </w:rPr>
            </w:pPr>
            <w:r>
              <w:rPr>
                <w:sz w:val="24"/>
              </w:rPr>
              <w:t>16</w:t>
            </w:r>
          </w:p>
        </w:tc>
        <w:tc>
          <w:tcPr>
            <w:tcW w:w="2127" w:type="dxa"/>
          </w:tcPr>
          <w:p w:rsidR="00EF6FFF" w:rsidRDefault="00150475" w:rsidP="00A77B90">
            <w:pPr>
              <w:spacing w:after="0" w:line="240" w:lineRule="auto"/>
              <w:rPr>
                <w:sz w:val="24"/>
              </w:rPr>
            </w:pPr>
            <w:r>
              <w:rPr>
                <w:sz w:val="24"/>
              </w:rPr>
              <w:t>(1.07</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Renal clear cell sarcoma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80</w:t>
            </w:r>
          </w:p>
        </w:tc>
        <w:tc>
          <w:tcPr>
            <w:tcW w:w="1275" w:type="dxa"/>
          </w:tcPr>
          <w:p w:rsidR="00EF6FFF" w:rsidRDefault="00150475" w:rsidP="00A77B90">
            <w:pPr>
              <w:spacing w:after="0" w:line="240" w:lineRule="auto"/>
              <w:jc w:val="center"/>
              <w:rPr>
                <w:sz w:val="24"/>
              </w:rPr>
            </w:pPr>
            <w:r>
              <w:rPr>
                <w:sz w:val="24"/>
              </w:rPr>
              <w:t>80</w:t>
            </w:r>
          </w:p>
        </w:tc>
        <w:tc>
          <w:tcPr>
            <w:tcW w:w="2127" w:type="dxa"/>
          </w:tcPr>
          <w:p w:rsidR="00EF6FFF" w:rsidRDefault="00150475" w:rsidP="00A77B90">
            <w:pPr>
              <w:spacing w:after="0" w:line="240" w:lineRule="auto"/>
              <w:rPr>
                <w:sz w:val="24"/>
              </w:rPr>
            </w:pPr>
            <w:r>
              <w:rPr>
                <w:sz w:val="24"/>
              </w:rPr>
              <w:t>(0.03</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He</w:t>
            </w:r>
            <w:smartTag w:uri="urn:schemas-microsoft-com:office:smarttags" w:element="PersonName">
              <w:r>
                <w:rPr>
                  <w:sz w:val="24"/>
                </w:rPr>
                <w:t>pa</w:t>
              </w:r>
            </w:smartTag>
            <w:r>
              <w:rPr>
                <w:sz w:val="24"/>
              </w:rPr>
              <w:t>toblastoma</w:t>
            </w:r>
          </w:p>
        </w:tc>
        <w:tc>
          <w:tcPr>
            <w:tcW w:w="1267" w:type="dxa"/>
          </w:tcPr>
          <w:p w:rsidR="00EF6FFF" w:rsidRDefault="00EF6FFF" w:rsidP="00A77B90">
            <w:pPr>
              <w:spacing w:after="0" w:line="240" w:lineRule="auto"/>
              <w:jc w:val="center"/>
              <w:rPr>
                <w:sz w:val="24"/>
              </w:rPr>
            </w:pPr>
            <w:r>
              <w:rPr>
                <w:sz w:val="24"/>
              </w:rPr>
              <w:t>40</w:t>
            </w:r>
          </w:p>
        </w:tc>
        <w:tc>
          <w:tcPr>
            <w:tcW w:w="1134" w:type="dxa"/>
          </w:tcPr>
          <w:p w:rsidR="00EF6FFF" w:rsidRDefault="00EF6FFF" w:rsidP="00A77B90">
            <w:pPr>
              <w:spacing w:after="0" w:line="240" w:lineRule="auto"/>
              <w:jc w:val="center"/>
              <w:rPr>
                <w:sz w:val="24"/>
              </w:rPr>
            </w:pPr>
            <w:r>
              <w:rPr>
                <w:sz w:val="24"/>
              </w:rPr>
              <w:t>56</w:t>
            </w:r>
          </w:p>
        </w:tc>
        <w:tc>
          <w:tcPr>
            <w:tcW w:w="1134" w:type="dxa"/>
          </w:tcPr>
          <w:p w:rsidR="00EF6FFF" w:rsidRDefault="00EF6FFF" w:rsidP="00A77B90">
            <w:pPr>
              <w:spacing w:after="0" w:line="240" w:lineRule="auto"/>
              <w:jc w:val="center"/>
              <w:rPr>
                <w:sz w:val="24"/>
              </w:rPr>
            </w:pPr>
            <w:r>
              <w:rPr>
                <w:sz w:val="24"/>
              </w:rPr>
              <w:t>71</w:t>
            </w:r>
          </w:p>
        </w:tc>
        <w:tc>
          <w:tcPr>
            <w:tcW w:w="1275" w:type="dxa"/>
          </w:tcPr>
          <w:p w:rsidR="00EF6FFF" w:rsidRDefault="00EF6FFF" w:rsidP="00A77B90">
            <w:pPr>
              <w:spacing w:after="0" w:line="240" w:lineRule="auto"/>
              <w:jc w:val="center"/>
              <w:rPr>
                <w:sz w:val="24"/>
              </w:rPr>
            </w:pPr>
            <w:r>
              <w:rPr>
                <w:sz w:val="24"/>
              </w:rPr>
              <w:t>83</w:t>
            </w:r>
          </w:p>
        </w:tc>
        <w:tc>
          <w:tcPr>
            <w:tcW w:w="1276" w:type="dxa"/>
          </w:tcPr>
          <w:p w:rsidR="00EF6FFF" w:rsidRDefault="00150475" w:rsidP="00A77B90">
            <w:pPr>
              <w:spacing w:after="0" w:line="240" w:lineRule="auto"/>
              <w:jc w:val="center"/>
              <w:rPr>
                <w:sz w:val="24"/>
              </w:rPr>
            </w:pPr>
            <w:r>
              <w:rPr>
                <w:sz w:val="24"/>
              </w:rPr>
              <w:t>83</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48.0</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He</w:t>
            </w:r>
            <w:smartTag w:uri="urn:schemas-microsoft-com:office:smarttags" w:element="PersonName">
              <w:r>
                <w:rPr>
                  <w:sz w:val="24"/>
                </w:rPr>
                <w:t>pa</w:t>
              </w:r>
            </w:smartTag>
            <w:r>
              <w:rPr>
                <w:sz w:val="24"/>
              </w:rPr>
              <w:t>tic carcinoma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26</w:t>
            </w:r>
          </w:p>
        </w:tc>
        <w:tc>
          <w:tcPr>
            <w:tcW w:w="1275" w:type="dxa"/>
          </w:tcPr>
          <w:p w:rsidR="00EF6FFF" w:rsidRDefault="00150475" w:rsidP="00A77B90">
            <w:pPr>
              <w:spacing w:after="0" w:line="240" w:lineRule="auto"/>
              <w:jc w:val="center"/>
              <w:rPr>
                <w:sz w:val="24"/>
              </w:rPr>
            </w:pPr>
            <w:r>
              <w:rPr>
                <w:sz w:val="24"/>
              </w:rPr>
              <w:t>20</w:t>
            </w:r>
          </w:p>
        </w:tc>
        <w:tc>
          <w:tcPr>
            <w:tcW w:w="2127" w:type="dxa"/>
          </w:tcPr>
          <w:p w:rsidR="00EF6FFF" w:rsidRDefault="00150475" w:rsidP="00A77B90">
            <w:pPr>
              <w:spacing w:after="0" w:line="240" w:lineRule="auto"/>
              <w:rPr>
                <w:sz w:val="24"/>
              </w:rPr>
            </w:pPr>
            <w:r>
              <w:rPr>
                <w:sz w:val="24"/>
              </w:rPr>
              <w:t>(0.00</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Osteosarcoma</w:t>
            </w:r>
          </w:p>
        </w:tc>
        <w:tc>
          <w:tcPr>
            <w:tcW w:w="1267" w:type="dxa"/>
          </w:tcPr>
          <w:p w:rsidR="00EF6FFF" w:rsidRDefault="00EF6FFF" w:rsidP="00A77B90">
            <w:pPr>
              <w:spacing w:after="0" w:line="240" w:lineRule="auto"/>
              <w:jc w:val="center"/>
              <w:rPr>
                <w:sz w:val="24"/>
              </w:rPr>
            </w:pPr>
            <w:r>
              <w:rPr>
                <w:sz w:val="24"/>
              </w:rPr>
              <w:t>47</w:t>
            </w:r>
          </w:p>
        </w:tc>
        <w:tc>
          <w:tcPr>
            <w:tcW w:w="1134" w:type="dxa"/>
          </w:tcPr>
          <w:p w:rsidR="00EF6FFF" w:rsidRDefault="00EF6FFF" w:rsidP="00A77B90">
            <w:pPr>
              <w:spacing w:after="0" w:line="240" w:lineRule="auto"/>
              <w:jc w:val="center"/>
              <w:rPr>
                <w:sz w:val="24"/>
              </w:rPr>
            </w:pPr>
            <w:r>
              <w:rPr>
                <w:sz w:val="24"/>
              </w:rPr>
              <w:t>57</w:t>
            </w:r>
          </w:p>
        </w:tc>
        <w:tc>
          <w:tcPr>
            <w:tcW w:w="1134" w:type="dxa"/>
          </w:tcPr>
          <w:p w:rsidR="00EF6FFF" w:rsidRDefault="00EF6FFF" w:rsidP="00A77B90">
            <w:pPr>
              <w:spacing w:after="0" w:line="240" w:lineRule="auto"/>
              <w:jc w:val="center"/>
              <w:rPr>
                <w:sz w:val="24"/>
              </w:rPr>
            </w:pPr>
            <w:r>
              <w:rPr>
                <w:sz w:val="24"/>
              </w:rPr>
              <w:t>58</w:t>
            </w:r>
          </w:p>
        </w:tc>
        <w:tc>
          <w:tcPr>
            <w:tcW w:w="1275" w:type="dxa"/>
          </w:tcPr>
          <w:p w:rsidR="00EF6FFF" w:rsidRDefault="00EF6FFF" w:rsidP="00A77B90">
            <w:pPr>
              <w:spacing w:after="0" w:line="240" w:lineRule="auto"/>
              <w:jc w:val="center"/>
              <w:rPr>
                <w:sz w:val="24"/>
              </w:rPr>
            </w:pPr>
            <w:r>
              <w:rPr>
                <w:sz w:val="24"/>
              </w:rPr>
              <w:t>52</w:t>
            </w:r>
          </w:p>
        </w:tc>
        <w:tc>
          <w:tcPr>
            <w:tcW w:w="1276" w:type="dxa"/>
          </w:tcPr>
          <w:p w:rsidR="00EF6FFF" w:rsidRDefault="00150475" w:rsidP="00A77B90">
            <w:pPr>
              <w:spacing w:after="0" w:line="240" w:lineRule="auto"/>
              <w:jc w:val="center"/>
              <w:rPr>
                <w:sz w:val="24"/>
              </w:rPr>
            </w:pPr>
            <w:r>
              <w:rPr>
                <w:sz w:val="24"/>
              </w:rPr>
              <w:t>66</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14.2</w:t>
            </w:r>
            <w:r w:rsidR="00EF6FFF">
              <w:rPr>
                <w:sz w:val="24"/>
              </w:rPr>
              <w:t>***</w:t>
            </w:r>
          </w:p>
        </w:tc>
      </w:tr>
      <w:tr w:rsidR="00EF6FFF" w:rsidTr="00A77B90">
        <w:tc>
          <w:tcPr>
            <w:tcW w:w="4262" w:type="dxa"/>
          </w:tcPr>
          <w:p w:rsidR="00EF6FFF" w:rsidRDefault="00EF6FFF" w:rsidP="00A77B90">
            <w:pPr>
              <w:spacing w:after="0" w:line="240" w:lineRule="auto"/>
              <w:jc w:val="both"/>
              <w:rPr>
                <w:sz w:val="24"/>
              </w:rPr>
            </w:pPr>
            <w:smartTag w:uri="urn:schemas-microsoft-com:office:smarttags" w:element="place">
              <w:r>
                <w:rPr>
                  <w:sz w:val="24"/>
                </w:rPr>
                <w:t>Ewing</w:t>
              </w:r>
            </w:smartTag>
            <w:r>
              <w:rPr>
                <w:sz w:val="24"/>
              </w:rPr>
              <w:t xml:space="preserve"> sarcoma of bone</w:t>
            </w:r>
          </w:p>
        </w:tc>
        <w:tc>
          <w:tcPr>
            <w:tcW w:w="1267" w:type="dxa"/>
          </w:tcPr>
          <w:p w:rsidR="00EF6FFF" w:rsidRDefault="00EF6FFF" w:rsidP="00A77B90">
            <w:pPr>
              <w:spacing w:after="0" w:line="240" w:lineRule="auto"/>
              <w:jc w:val="center"/>
              <w:rPr>
                <w:sz w:val="24"/>
              </w:rPr>
            </w:pPr>
            <w:r>
              <w:rPr>
                <w:sz w:val="24"/>
              </w:rPr>
              <w:t>42</w:t>
            </w:r>
          </w:p>
        </w:tc>
        <w:tc>
          <w:tcPr>
            <w:tcW w:w="1134" w:type="dxa"/>
          </w:tcPr>
          <w:p w:rsidR="00EF6FFF" w:rsidRDefault="00EF6FFF" w:rsidP="00A77B90">
            <w:pPr>
              <w:spacing w:after="0" w:line="240" w:lineRule="auto"/>
              <w:jc w:val="center"/>
              <w:rPr>
                <w:sz w:val="24"/>
              </w:rPr>
            </w:pPr>
            <w:r>
              <w:rPr>
                <w:sz w:val="24"/>
              </w:rPr>
              <w:t>68</w:t>
            </w:r>
          </w:p>
        </w:tc>
        <w:tc>
          <w:tcPr>
            <w:tcW w:w="1134" w:type="dxa"/>
          </w:tcPr>
          <w:p w:rsidR="00EF6FFF" w:rsidRDefault="00EF6FFF" w:rsidP="00A77B90">
            <w:pPr>
              <w:spacing w:after="0" w:line="240" w:lineRule="auto"/>
              <w:jc w:val="center"/>
              <w:rPr>
                <w:sz w:val="24"/>
              </w:rPr>
            </w:pPr>
            <w:r>
              <w:rPr>
                <w:sz w:val="24"/>
              </w:rPr>
              <w:t>66</w:t>
            </w:r>
          </w:p>
        </w:tc>
        <w:tc>
          <w:tcPr>
            <w:tcW w:w="1275" w:type="dxa"/>
          </w:tcPr>
          <w:p w:rsidR="00EF6FFF" w:rsidRDefault="00EF6FFF" w:rsidP="00A77B90">
            <w:pPr>
              <w:spacing w:after="0" w:line="240" w:lineRule="auto"/>
              <w:jc w:val="center"/>
              <w:rPr>
                <w:sz w:val="24"/>
              </w:rPr>
            </w:pPr>
            <w:r>
              <w:rPr>
                <w:sz w:val="24"/>
              </w:rPr>
              <w:t>64</w:t>
            </w:r>
          </w:p>
        </w:tc>
        <w:tc>
          <w:tcPr>
            <w:tcW w:w="1276" w:type="dxa"/>
          </w:tcPr>
          <w:p w:rsidR="00EF6FFF" w:rsidRDefault="00150475" w:rsidP="00A77B90">
            <w:pPr>
              <w:spacing w:after="0" w:line="240" w:lineRule="auto"/>
              <w:jc w:val="center"/>
              <w:rPr>
                <w:sz w:val="24"/>
              </w:rPr>
            </w:pPr>
            <w:r>
              <w:rPr>
                <w:sz w:val="24"/>
              </w:rPr>
              <w:t>64</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27.4</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Rhabdomyosarcoma</w:t>
            </w:r>
          </w:p>
        </w:tc>
        <w:tc>
          <w:tcPr>
            <w:tcW w:w="1267" w:type="dxa"/>
          </w:tcPr>
          <w:p w:rsidR="00EF6FFF" w:rsidRDefault="00EF6FFF" w:rsidP="00A77B90">
            <w:pPr>
              <w:spacing w:after="0" w:line="240" w:lineRule="auto"/>
              <w:jc w:val="center"/>
              <w:rPr>
                <w:sz w:val="24"/>
              </w:rPr>
            </w:pPr>
            <w:r>
              <w:rPr>
                <w:sz w:val="24"/>
              </w:rPr>
              <w:t>57</w:t>
            </w:r>
          </w:p>
        </w:tc>
        <w:tc>
          <w:tcPr>
            <w:tcW w:w="1134" w:type="dxa"/>
          </w:tcPr>
          <w:p w:rsidR="00EF6FFF" w:rsidRDefault="00EF6FFF" w:rsidP="00A77B90">
            <w:pPr>
              <w:spacing w:after="0" w:line="240" w:lineRule="auto"/>
              <w:jc w:val="center"/>
              <w:rPr>
                <w:sz w:val="24"/>
              </w:rPr>
            </w:pPr>
            <w:r>
              <w:rPr>
                <w:sz w:val="24"/>
              </w:rPr>
              <w:t>59</w:t>
            </w:r>
          </w:p>
        </w:tc>
        <w:tc>
          <w:tcPr>
            <w:tcW w:w="1134" w:type="dxa"/>
          </w:tcPr>
          <w:p w:rsidR="00EF6FFF" w:rsidRDefault="00EF6FFF" w:rsidP="00A77B90">
            <w:pPr>
              <w:spacing w:after="0" w:line="240" w:lineRule="auto"/>
              <w:jc w:val="center"/>
              <w:rPr>
                <w:sz w:val="24"/>
              </w:rPr>
            </w:pPr>
            <w:r>
              <w:rPr>
                <w:sz w:val="24"/>
              </w:rPr>
              <w:t>66</w:t>
            </w:r>
          </w:p>
        </w:tc>
        <w:tc>
          <w:tcPr>
            <w:tcW w:w="1275" w:type="dxa"/>
          </w:tcPr>
          <w:p w:rsidR="00EF6FFF" w:rsidRDefault="00EF6FFF" w:rsidP="00A77B90">
            <w:pPr>
              <w:spacing w:after="0" w:line="240" w:lineRule="auto"/>
              <w:jc w:val="center"/>
              <w:rPr>
                <w:sz w:val="24"/>
              </w:rPr>
            </w:pPr>
            <w:r>
              <w:rPr>
                <w:sz w:val="24"/>
              </w:rPr>
              <w:t>70</w:t>
            </w:r>
          </w:p>
        </w:tc>
        <w:tc>
          <w:tcPr>
            <w:tcW w:w="1276" w:type="dxa"/>
          </w:tcPr>
          <w:p w:rsidR="00EF6FFF" w:rsidRDefault="00150475" w:rsidP="00A77B90">
            <w:pPr>
              <w:spacing w:after="0" w:line="240" w:lineRule="auto"/>
              <w:jc w:val="center"/>
              <w:rPr>
                <w:sz w:val="24"/>
              </w:rPr>
            </w:pPr>
            <w:r>
              <w:rPr>
                <w:sz w:val="24"/>
              </w:rPr>
              <w:t>69</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30.8</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MPNST</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32</w:t>
            </w:r>
          </w:p>
        </w:tc>
        <w:tc>
          <w:tcPr>
            <w:tcW w:w="1275" w:type="dxa"/>
          </w:tcPr>
          <w:p w:rsidR="00EF6FFF" w:rsidRDefault="00150475" w:rsidP="00A77B90">
            <w:pPr>
              <w:spacing w:after="0" w:line="240" w:lineRule="auto"/>
              <w:jc w:val="center"/>
              <w:rPr>
                <w:sz w:val="24"/>
              </w:rPr>
            </w:pPr>
            <w:r>
              <w:rPr>
                <w:sz w:val="24"/>
              </w:rPr>
              <w:t>54</w:t>
            </w:r>
          </w:p>
        </w:tc>
        <w:tc>
          <w:tcPr>
            <w:tcW w:w="2127" w:type="dxa"/>
          </w:tcPr>
          <w:p w:rsidR="00EF6FFF" w:rsidRDefault="00150475" w:rsidP="00A77B90">
            <w:pPr>
              <w:spacing w:after="0" w:line="240" w:lineRule="auto"/>
              <w:rPr>
                <w:sz w:val="24"/>
              </w:rPr>
            </w:pPr>
            <w:r>
              <w:rPr>
                <w:sz w:val="24"/>
              </w:rPr>
              <w:t>2.22</w:t>
            </w:r>
          </w:p>
        </w:tc>
      </w:tr>
      <w:tr w:rsidR="00EF6FFF" w:rsidTr="00A77B90">
        <w:tc>
          <w:tcPr>
            <w:tcW w:w="4262" w:type="dxa"/>
          </w:tcPr>
          <w:p w:rsidR="00EF6FFF" w:rsidRDefault="00EF6FFF" w:rsidP="00A77B90">
            <w:pPr>
              <w:spacing w:after="0" w:line="240" w:lineRule="auto"/>
              <w:jc w:val="both"/>
              <w:rPr>
                <w:sz w:val="24"/>
              </w:rPr>
            </w:pPr>
            <w:r>
              <w:rPr>
                <w:sz w:val="24"/>
              </w:rPr>
              <w:t xml:space="preserve">Other fibrosarcoma etc </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71</w:t>
            </w:r>
          </w:p>
        </w:tc>
        <w:tc>
          <w:tcPr>
            <w:tcW w:w="1275" w:type="dxa"/>
          </w:tcPr>
          <w:p w:rsidR="00EF6FFF" w:rsidRDefault="00150475" w:rsidP="00A77B90">
            <w:pPr>
              <w:spacing w:after="0" w:line="240" w:lineRule="auto"/>
              <w:jc w:val="center"/>
              <w:rPr>
                <w:sz w:val="24"/>
              </w:rPr>
            </w:pPr>
            <w:r>
              <w:rPr>
                <w:sz w:val="24"/>
              </w:rPr>
              <w:t>89</w:t>
            </w:r>
          </w:p>
        </w:tc>
        <w:tc>
          <w:tcPr>
            <w:tcW w:w="2127" w:type="dxa"/>
          </w:tcPr>
          <w:p w:rsidR="00EF6FFF" w:rsidRDefault="00150475" w:rsidP="00A77B90">
            <w:pPr>
              <w:spacing w:after="0" w:line="240" w:lineRule="auto"/>
              <w:rPr>
                <w:sz w:val="24"/>
              </w:rPr>
            </w:pPr>
            <w:r>
              <w:rPr>
                <w:sz w:val="24"/>
              </w:rPr>
              <w:t>12.4</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Extraosseous ESFT</w:t>
            </w:r>
          </w:p>
        </w:tc>
        <w:tc>
          <w:tcPr>
            <w:tcW w:w="1267" w:type="dxa"/>
          </w:tcPr>
          <w:p w:rsidR="00EF6FFF" w:rsidRDefault="00EF6FFF" w:rsidP="00A77B90">
            <w:pPr>
              <w:spacing w:after="0" w:line="240" w:lineRule="auto"/>
              <w:jc w:val="center"/>
              <w:rPr>
                <w:sz w:val="24"/>
              </w:rPr>
            </w:pPr>
            <w:r>
              <w:rPr>
                <w:sz w:val="24"/>
              </w:rPr>
              <w:t>53</w:t>
            </w:r>
          </w:p>
        </w:tc>
        <w:tc>
          <w:tcPr>
            <w:tcW w:w="1134" w:type="dxa"/>
          </w:tcPr>
          <w:p w:rsidR="00EF6FFF" w:rsidRDefault="00EF6FFF" w:rsidP="00A77B90">
            <w:pPr>
              <w:spacing w:after="0" w:line="240" w:lineRule="auto"/>
              <w:jc w:val="center"/>
              <w:rPr>
                <w:sz w:val="24"/>
              </w:rPr>
            </w:pPr>
            <w:r>
              <w:rPr>
                <w:sz w:val="24"/>
              </w:rPr>
              <w:t>45</w:t>
            </w:r>
          </w:p>
        </w:tc>
        <w:tc>
          <w:tcPr>
            <w:tcW w:w="1134" w:type="dxa"/>
          </w:tcPr>
          <w:p w:rsidR="00EF6FFF" w:rsidRDefault="00EF6FFF" w:rsidP="00A77B90">
            <w:pPr>
              <w:spacing w:after="0" w:line="240" w:lineRule="auto"/>
              <w:jc w:val="center"/>
              <w:rPr>
                <w:sz w:val="24"/>
              </w:rPr>
            </w:pPr>
            <w:r>
              <w:rPr>
                <w:sz w:val="24"/>
              </w:rPr>
              <w:t>63</w:t>
            </w:r>
          </w:p>
        </w:tc>
        <w:tc>
          <w:tcPr>
            <w:tcW w:w="1275" w:type="dxa"/>
          </w:tcPr>
          <w:p w:rsidR="00EF6FFF" w:rsidRDefault="00EF6FFF" w:rsidP="00A77B90">
            <w:pPr>
              <w:spacing w:after="0" w:line="240" w:lineRule="auto"/>
              <w:jc w:val="center"/>
              <w:rPr>
                <w:sz w:val="24"/>
              </w:rPr>
            </w:pPr>
            <w:r>
              <w:rPr>
                <w:sz w:val="24"/>
              </w:rPr>
              <w:t>52</w:t>
            </w:r>
          </w:p>
        </w:tc>
        <w:tc>
          <w:tcPr>
            <w:tcW w:w="1276" w:type="dxa"/>
          </w:tcPr>
          <w:p w:rsidR="00EF6FFF" w:rsidRDefault="00150475" w:rsidP="00A77B90">
            <w:pPr>
              <w:spacing w:after="0" w:line="240" w:lineRule="auto"/>
              <w:jc w:val="center"/>
              <w:rPr>
                <w:sz w:val="24"/>
              </w:rPr>
            </w:pPr>
            <w:r>
              <w:rPr>
                <w:sz w:val="24"/>
              </w:rPr>
              <w:t>68</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5.74</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Synovial sarcoma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81</w:t>
            </w:r>
          </w:p>
        </w:tc>
        <w:tc>
          <w:tcPr>
            <w:tcW w:w="1275" w:type="dxa"/>
          </w:tcPr>
          <w:p w:rsidR="00EF6FFF" w:rsidRDefault="00150475" w:rsidP="00A77B90">
            <w:pPr>
              <w:spacing w:after="0" w:line="240" w:lineRule="auto"/>
              <w:jc w:val="center"/>
              <w:rPr>
                <w:sz w:val="24"/>
              </w:rPr>
            </w:pPr>
            <w:r>
              <w:rPr>
                <w:sz w:val="24"/>
              </w:rPr>
              <w:t>81</w:t>
            </w:r>
          </w:p>
        </w:tc>
        <w:tc>
          <w:tcPr>
            <w:tcW w:w="2127" w:type="dxa"/>
          </w:tcPr>
          <w:p w:rsidR="00EF6FFF" w:rsidRDefault="00150475" w:rsidP="00A77B90">
            <w:pPr>
              <w:spacing w:after="0" w:line="240" w:lineRule="auto"/>
              <w:rPr>
                <w:sz w:val="24"/>
              </w:rPr>
            </w:pPr>
            <w:r>
              <w:rPr>
                <w:sz w:val="24"/>
              </w:rPr>
              <w:t>1.18</w:t>
            </w:r>
          </w:p>
        </w:tc>
      </w:tr>
      <w:tr w:rsidR="00EF6FFF" w:rsidTr="00A77B90">
        <w:tc>
          <w:tcPr>
            <w:tcW w:w="4262" w:type="dxa"/>
          </w:tcPr>
          <w:p w:rsidR="00EF6FFF" w:rsidRPr="00AD73D6" w:rsidRDefault="00EF6FFF" w:rsidP="00A77B90">
            <w:pPr>
              <w:spacing w:after="0" w:line="240" w:lineRule="auto"/>
              <w:jc w:val="both"/>
              <w:rPr>
                <w:i/>
                <w:sz w:val="24"/>
              </w:rPr>
            </w:pPr>
            <w:r w:rsidRPr="00AD73D6">
              <w:rPr>
                <w:i/>
                <w:sz w:val="24"/>
              </w:rPr>
              <w:t>Other specified soft tissue sarcoma</w:t>
            </w:r>
          </w:p>
        </w:tc>
        <w:tc>
          <w:tcPr>
            <w:tcW w:w="1267" w:type="dxa"/>
          </w:tcPr>
          <w:p w:rsidR="00EF6FFF" w:rsidRPr="00AD73D6" w:rsidRDefault="00EF6FFF" w:rsidP="00A77B90">
            <w:pPr>
              <w:spacing w:after="0" w:line="240" w:lineRule="auto"/>
              <w:jc w:val="center"/>
              <w:rPr>
                <w:i/>
                <w:sz w:val="24"/>
              </w:rPr>
            </w:pPr>
          </w:p>
        </w:tc>
        <w:tc>
          <w:tcPr>
            <w:tcW w:w="1134" w:type="dxa"/>
          </w:tcPr>
          <w:p w:rsidR="00EF6FFF" w:rsidRPr="00AD73D6" w:rsidRDefault="00EF6FFF" w:rsidP="00A77B90">
            <w:pPr>
              <w:spacing w:after="0" w:line="240" w:lineRule="auto"/>
              <w:jc w:val="center"/>
              <w:rPr>
                <w:i/>
                <w:sz w:val="24"/>
              </w:rPr>
            </w:pPr>
          </w:p>
        </w:tc>
        <w:tc>
          <w:tcPr>
            <w:tcW w:w="1134" w:type="dxa"/>
          </w:tcPr>
          <w:p w:rsidR="00EF6FFF" w:rsidRPr="00AD73D6" w:rsidRDefault="00EF6FFF" w:rsidP="00A77B90">
            <w:pPr>
              <w:spacing w:after="0" w:line="240" w:lineRule="auto"/>
              <w:jc w:val="center"/>
              <w:rPr>
                <w:i/>
                <w:sz w:val="24"/>
              </w:rPr>
            </w:pPr>
          </w:p>
        </w:tc>
        <w:tc>
          <w:tcPr>
            <w:tcW w:w="1275" w:type="dxa"/>
          </w:tcPr>
          <w:p w:rsidR="00EF6FFF" w:rsidRPr="00AD73D6" w:rsidRDefault="00EF6FFF" w:rsidP="00A77B90">
            <w:pPr>
              <w:spacing w:after="0" w:line="240" w:lineRule="auto"/>
              <w:jc w:val="center"/>
              <w:rPr>
                <w:i/>
                <w:sz w:val="24"/>
              </w:rPr>
            </w:pPr>
          </w:p>
        </w:tc>
        <w:tc>
          <w:tcPr>
            <w:tcW w:w="1276" w:type="dxa"/>
          </w:tcPr>
          <w:p w:rsidR="00EF6FFF" w:rsidRPr="00AD73D6" w:rsidRDefault="00EF6FFF" w:rsidP="00A77B90">
            <w:pPr>
              <w:spacing w:after="0" w:line="240" w:lineRule="auto"/>
              <w:jc w:val="center"/>
              <w:rPr>
                <w:i/>
                <w:sz w:val="24"/>
              </w:rPr>
            </w:pPr>
          </w:p>
        </w:tc>
        <w:tc>
          <w:tcPr>
            <w:tcW w:w="1135" w:type="dxa"/>
          </w:tcPr>
          <w:p w:rsidR="00EF6FFF" w:rsidRPr="00AD73D6" w:rsidRDefault="00150475" w:rsidP="00A77B90">
            <w:pPr>
              <w:spacing w:after="0" w:line="240" w:lineRule="auto"/>
              <w:jc w:val="center"/>
              <w:rPr>
                <w:i/>
                <w:sz w:val="24"/>
              </w:rPr>
            </w:pPr>
            <w:r>
              <w:rPr>
                <w:i/>
                <w:sz w:val="24"/>
              </w:rPr>
              <w:t>66</w:t>
            </w:r>
          </w:p>
        </w:tc>
        <w:tc>
          <w:tcPr>
            <w:tcW w:w="1275" w:type="dxa"/>
          </w:tcPr>
          <w:p w:rsidR="00EF6FFF" w:rsidRPr="00AD73D6" w:rsidRDefault="00150475" w:rsidP="00A77B90">
            <w:pPr>
              <w:spacing w:after="0" w:line="240" w:lineRule="auto"/>
              <w:jc w:val="center"/>
              <w:rPr>
                <w:i/>
                <w:sz w:val="24"/>
              </w:rPr>
            </w:pPr>
            <w:r>
              <w:rPr>
                <w:i/>
                <w:sz w:val="24"/>
              </w:rPr>
              <w:t>65</w:t>
            </w:r>
          </w:p>
        </w:tc>
        <w:tc>
          <w:tcPr>
            <w:tcW w:w="2127" w:type="dxa"/>
          </w:tcPr>
          <w:p w:rsidR="00EF6FFF" w:rsidRPr="00AD73D6" w:rsidRDefault="00150475" w:rsidP="00A77B90">
            <w:pPr>
              <w:spacing w:after="0" w:line="240" w:lineRule="auto"/>
              <w:rPr>
                <w:i/>
                <w:sz w:val="24"/>
              </w:rPr>
            </w:pPr>
            <w:r>
              <w:rPr>
                <w:i/>
                <w:sz w:val="24"/>
              </w:rPr>
              <w:t>0.00</w:t>
            </w:r>
          </w:p>
        </w:tc>
      </w:tr>
      <w:tr w:rsidR="00EF6FFF" w:rsidTr="00A77B90">
        <w:tc>
          <w:tcPr>
            <w:tcW w:w="4262" w:type="dxa"/>
          </w:tcPr>
          <w:p w:rsidR="00EF6FFF" w:rsidRDefault="00EF6FFF" w:rsidP="00A77B90">
            <w:pPr>
              <w:spacing w:after="0" w:line="240" w:lineRule="auto"/>
              <w:jc w:val="both"/>
              <w:rPr>
                <w:i/>
                <w:sz w:val="24"/>
              </w:rPr>
            </w:pPr>
            <w:r>
              <w:rPr>
                <w:i/>
                <w:sz w:val="24"/>
              </w:rPr>
              <w:t>Unspecified soft-tissue sarcoma</w:t>
            </w:r>
          </w:p>
        </w:tc>
        <w:tc>
          <w:tcPr>
            <w:tcW w:w="1267" w:type="dxa"/>
          </w:tcPr>
          <w:p w:rsidR="00EF6FFF" w:rsidRDefault="00150475" w:rsidP="00A77B90">
            <w:pPr>
              <w:spacing w:after="0" w:line="240" w:lineRule="auto"/>
              <w:jc w:val="center"/>
              <w:rPr>
                <w:i/>
                <w:sz w:val="24"/>
              </w:rPr>
            </w:pPr>
            <w:r>
              <w:rPr>
                <w:i/>
                <w:sz w:val="24"/>
              </w:rPr>
              <w:t>39</w:t>
            </w:r>
          </w:p>
        </w:tc>
        <w:tc>
          <w:tcPr>
            <w:tcW w:w="1134" w:type="dxa"/>
          </w:tcPr>
          <w:p w:rsidR="00EF6FFF" w:rsidRDefault="00150475" w:rsidP="00A77B90">
            <w:pPr>
              <w:spacing w:after="0" w:line="240" w:lineRule="auto"/>
              <w:jc w:val="center"/>
              <w:rPr>
                <w:i/>
                <w:sz w:val="24"/>
              </w:rPr>
            </w:pPr>
            <w:r>
              <w:rPr>
                <w:i/>
                <w:sz w:val="24"/>
              </w:rPr>
              <w:t>45</w:t>
            </w:r>
          </w:p>
        </w:tc>
        <w:tc>
          <w:tcPr>
            <w:tcW w:w="1134" w:type="dxa"/>
          </w:tcPr>
          <w:p w:rsidR="00EF6FFF" w:rsidRDefault="00150475" w:rsidP="00A77B90">
            <w:pPr>
              <w:spacing w:after="0" w:line="240" w:lineRule="auto"/>
              <w:jc w:val="center"/>
              <w:rPr>
                <w:i/>
                <w:sz w:val="24"/>
              </w:rPr>
            </w:pPr>
            <w:r>
              <w:rPr>
                <w:i/>
                <w:sz w:val="24"/>
              </w:rPr>
              <w:t>32</w:t>
            </w:r>
          </w:p>
        </w:tc>
        <w:tc>
          <w:tcPr>
            <w:tcW w:w="1275" w:type="dxa"/>
          </w:tcPr>
          <w:p w:rsidR="00EF6FFF" w:rsidRPr="00D276F1" w:rsidRDefault="00150475" w:rsidP="00A77B90">
            <w:pPr>
              <w:spacing w:after="0" w:line="240" w:lineRule="auto"/>
              <w:jc w:val="center"/>
              <w:rPr>
                <w:i/>
                <w:sz w:val="24"/>
              </w:rPr>
            </w:pPr>
            <w:r w:rsidRPr="00D276F1">
              <w:rPr>
                <w:i/>
                <w:sz w:val="24"/>
              </w:rPr>
              <w:t>44</w:t>
            </w:r>
          </w:p>
        </w:tc>
        <w:tc>
          <w:tcPr>
            <w:tcW w:w="1276" w:type="dxa"/>
          </w:tcPr>
          <w:p w:rsidR="00EF6FFF" w:rsidRDefault="00150475" w:rsidP="00A77B90">
            <w:pPr>
              <w:spacing w:after="0" w:line="240" w:lineRule="auto"/>
              <w:jc w:val="center"/>
              <w:rPr>
                <w:i/>
                <w:sz w:val="24"/>
              </w:rPr>
            </w:pPr>
            <w:r>
              <w:rPr>
                <w:i/>
                <w:sz w:val="24"/>
              </w:rPr>
              <w:t>52</w:t>
            </w:r>
          </w:p>
        </w:tc>
        <w:tc>
          <w:tcPr>
            <w:tcW w:w="1135"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2127" w:type="dxa"/>
          </w:tcPr>
          <w:p w:rsidR="00EF6FFF" w:rsidRDefault="00150475" w:rsidP="00A77B90">
            <w:pPr>
              <w:spacing w:after="0" w:line="240" w:lineRule="auto"/>
              <w:rPr>
                <w:i/>
                <w:sz w:val="24"/>
              </w:rPr>
            </w:pPr>
            <w:r>
              <w:rPr>
                <w:i/>
                <w:sz w:val="24"/>
              </w:rPr>
              <w:t>0.46</w:t>
            </w:r>
          </w:p>
        </w:tc>
      </w:tr>
      <w:tr w:rsidR="00150475" w:rsidTr="00A77B90">
        <w:tc>
          <w:tcPr>
            <w:tcW w:w="4262" w:type="dxa"/>
          </w:tcPr>
          <w:p w:rsidR="00150475" w:rsidRDefault="00150475" w:rsidP="00A77B90">
            <w:pPr>
              <w:spacing w:after="0" w:line="240" w:lineRule="auto"/>
              <w:jc w:val="both"/>
              <w:rPr>
                <w:sz w:val="24"/>
              </w:rPr>
            </w:pPr>
            <w:r>
              <w:rPr>
                <w:sz w:val="24"/>
              </w:rPr>
              <w:t>Hepatic sarcoma, all types</w:t>
            </w:r>
          </w:p>
        </w:tc>
        <w:tc>
          <w:tcPr>
            <w:tcW w:w="1267" w:type="dxa"/>
          </w:tcPr>
          <w:p w:rsidR="00150475" w:rsidRDefault="00150475" w:rsidP="00A77B90">
            <w:pPr>
              <w:spacing w:after="0" w:line="240" w:lineRule="auto"/>
              <w:jc w:val="center"/>
              <w:rPr>
                <w:sz w:val="24"/>
              </w:rPr>
            </w:pPr>
          </w:p>
        </w:tc>
        <w:tc>
          <w:tcPr>
            <w:tcW w:w="1134" w:type="dxa"/>
          </w:tcPr>
          <w:p w:rsidR="00150475" w:rsidRDefault="00150475" w:rsidP="00A77B90">
            <w:pPr>
              <w:spacing w:after="0" w:line="240" w:lineRule="auto"/>
              <w:jc w:val="center"/>
              <w:rPr>
                <w:sz w:val="24"/>
              </w:rPr>
            </w:pPr>
          </w:p>
        </w:tc>
        <w:tc>
          <w:tcPr>
            <w:tcW w:w="1134" w:type="dxa"/>
          </w:tcPr>
          <w:p w:rsidR="00150475" w:rsidRDefault="00150475" w:rsidP="00A77B90">
            <w:pPr>
              <w:spacing w:after="0" w:line="240" w:lineRule="auto"/>
              <w:jc w:val="center"/>
              <w:rPr>
                <w:sz w:val="24"/>
              </w:rPr>
            </w:pPr>
          </w:p>
        </w:tc>
        <w:tc>
          <w:tcPr>
            <w:tcW w:w="1275" w:type="dxa"/>
          </w:tcPr>
          <w:p w:rsidR="00150475" w:rsidRDefault="00150475" w:rsidP="00A77B90">
            <w:pPr>
              <w:spacing w:after="0" w:line="240" w:lineRule="auto"/>
              <w:jc w:val="center"/>
              <w:rPr>
                <w:sz w:val="24"/>
              </w:rPr>
            </w:pPr>
          </w:p>
        </w:tc>
        <w:tc>
          <w:tcPr>
            <w:tcW w:w="1276" w:type="dxa"/>
          </w:tcPr>
          <w:p w:rsidR="00150475" w:rsidRDefault="00150475" w:rsidP="00A77B90">
            <w:pPr>
              <w:spacing w:after="0" w:line="240" w:lineRule="auto"/>
              <w:jc w:val="center"/>
              <w:rPr>
                <w:sz w:val="24"/>
              </w:rPr>
            </w:pPr>
          </w:p>
        </w:tc>
        <w:tc>
          <w:tcPr>
            <w:tcW w:w="1135" w:type="dxa"/>
          </w:tcPr>
          <w:p w:rsidR="00150475" w:rsidRDefault="00150475" w:rsidP="00A77B90">
            <w:pPr>
              <w:spacing w:after="0" w:line="240" w:lineRule="auto"/>
              <w:jc w:val="center"/>
              <w:rPr>
                <w:sz w:val="24"/>
              </w:rPr>
            </w:pPr>
            <w:r>
              <w:rPr>
                <w:sz w:val="24"/>
              </w:rPr>
              <w:t>43</w:t>
            </w:r>
          </w:p>
        </w:tc>
        <w:tc>
          <w:tcPr>
            <w:tcW w:w="1275" w:type="dxa"/>
          </w:tcPr>
          <w:p w:rsidR="00150475" w:rsidRDefault="00150475" w:rsidP="00A77B90">
            <w:pPr>
              <w:spacing w:after="0" w:line="240" w:lineRule="auto"/>
              <w:jc w:val="center"/>
              <w:rPr>
                <w:sz w:val="24"/>
              </w:rPr>
            </w:pPr>
            <w:r>
              <w:rPr>
                <w:sz w:val="24"/>
              </w:rPr>
              <w:t>59</w:t>
            </w:r>
          </w:p>
        </w:tc>
        <w:tc>
          <w:tcPr>
            <w:tcW w:w="2127" w:type="dxa"/>
          </w:tcPr>
          <w:p w:rsidR="00150475" w:rsidRDefault="00150475" w:rsidP="00A77B90">
            <w:pPr>
              <w:spacing w:after="0" w:line="240" w:lineRule="auto"/>
              <w:rPr>
                <w:sz w:val="24"/>
              </w:rPr>
            </w:pPr>
            <w:r>
              <w:rPr>
                <w:sz w:val="24"/>
              </w:rPr>
              <w:t>0.57</w:t>
            </w:r>
          </w:p>
        </w:tc>
      </w:tr>
      <w:tr w:rsidR="00EF6FFF" w:rsidTr="00A77B90">
        <w:tc>
          <w:tcPr>
            <w:tcW w:w="4262" w:type="dxa"/>
          </w:tcPr>
          <w:p w:rsidR="00EF6FFF" w:rsidRDefault="00EF6FFF" w:rsidP="00A77B90">
            <w:pPr>
              <w:spacing w:after="0" w:line="240" w:lineRule="auto"/>
              <w:jc w:val="both"/>
              <w:rPr>
                <w:sz w:val="24"/>
              </w:rPr>
            </w:pPr>
            <w:r>
              <w:rPr>
                <w:sz w:val="24"/>
              </w:rPr>
              <w:t>Intracranial &amp; intra-spinal germinoma</w:t>
            </w:r>
          </w:p>
        </w:tc>
        <w:tc>
          <w:tcPr>
            <w:tcW w:w="1267" w:type="dxa"/>
          </w:tcPr>
          <w:p w:rsidR="00EF6FFF" w:rsidRDefault="00EF6FFF" w:rsidP="00A77B90">
            <w:pPr>
              <w:spacing w:after="0" w:line="240" w:lineRule="auto"/>
              <w:jc w:val="center"/>
              <w:rPr>
                <w:sz w:val="24"/>
              </w:rPr>
            </w:pPr>
            <w:r>
              <w:rPr>
                <w:sz w:val="24"/>
              </w:rPr>
              <w:t>70</w:t>
            </w:r>
          </w:p>
        </w:tc>
        <w:tc>
          <w:tcPr>
            <w:tcW w:w="1134" w:type="dxa"/>
          </w:tcPr>
          <w:p w:rsidR="00EF6FFF" w:rsidRDefault="00EF6FFF" w:rsidP="00A77B90">
            <w:pPr>
              <w:spacing w:after="0" w:line="240" w:lineRule="auto"/>
              <w:jc w:val="center"/>
              <w:rPr>
                <w:sz w:val="24"/>
              </w:rPr>
            </w:pPr>
            <w:r>
              <w:rPr>
                <w:sz w:val="24"/>
              </w:rPr>
              <w:t>83</w:t>
            </w:r>
          </w:p>
        </w:tc>
        <w:tc>
          <w:tcPr>
            <w:tcW w:w="1134" w:type="dxa"/>
          </w:tcPr>
          <w:p w:rsidR="00EF6FFF" w:rsidRDefault="00EF6FFF" w:rsidP="00A77B90">
            <w:pPr>
              <w:spacing w:after="0" w:line="240" w:lineRule="auto"/>
              <w:jc w:val="center"/>
              <w:rPr>
                <w:sz w:val="24"/>
              </w:rPr>
            </w:pPr>
            <w:r>
              <w:rPr>
                <w:sz w:val="24"/>
              </w:rPr>
              <w:t>85</w:t>
            </w:r>
          </w:p>
        </w:tc>
        <w:tc>
          <w:tcPr>
            <w:tcW w:w="1275" w:type="dxa"/>
          </w:tcPr>
          <w:p w:rsidR="00EF6FFF" w:rsidRDefault="00EF6FFF" w:rsidP="00A77B90">
            <w:pPr>
              <w:spacing w:after="0" w:line="240" w:lineRule="auto"/>
              <w:jc w:val="center"/>
              <w:rPr>
                <w:sz w:val="24"/>
              </w:rPr>
            </w:pPr>
            <w:r>
              <w:rPr>
                <w:sz w:val="24"/>
              </w:rPr>
              <w:t>88</w:t>
            </w:r>
          </w:p>
        </w:tc>
        <w:tc>
          <w:tcPr>
            <w:tcW w:w="1276" w:type="dxa"/>
          </w:tcPr>
          <w:p w:rsidR="00EF6FFF" w:rsidRDefault="00150475" w:rsidP="00A77B90">
            <w:pPr>
              <w:spacing w:after="0" w:line="240" w:lineRule="auto"/>
              <w:jc w:val="center"/>
              <w:rPr>
                <w:sz w:val="24"/>
              </w:rPr>
            </w:pPr>
            <w:r>
              <w:rPr>
                <w:sz w:val="24"/>
              </w:rPr>
              <w:t>93</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9.42</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Other CNS germ-cell</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45</w:t>
            </w:r>
          </w:p>
        </w:tc>
        <w:tc>
          <w:tcPr>
            <w:tcW w:w="1275" w:type="dxa"/>
          </w:tcPr>
          <w:p w:rsidR="00EF6FFF" w:rsidRDefault="00150475" w:rsidP="00A77B90">
            <w:pPr>
              <w:spacing w:after="0" w:line="240" w:lineRule="auto"/>
              <w:jc w:val="center"/>
              <w:rPr>
                <w:sz w:val="24"/>
              </w:rPr>
            </w:pPr>
            <w:r>
              <w:rPr>
                <w:sz w:val="24"/>
              </w:rPr>
              <w:t>71</w:t>
            </w:r>
          </w:p>
        </w:tc>
        <w:tc>
          <w:tcPr>
            <w:tcW w:w="2127" w:type="dxa"/>
          </w:tcPr>
          <w:p w:rsidR="00EF6FFF" w:rsidRDefault="00150475" w:rsidP="00150475">
            <w:pPr>
              <w:spacing w:after="0" w:line="240" w:lineRule="auto"/>
              <w:rPr>
                <w:sz w:val="24"/>
              </w:rPr>
            </w:pPr>
            <w:r>
              <w:rPr>
                <w:sz w:val="24"/>
              </w:rPr>
              <w:t>10.8</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Other malig. extra-gonadal germ-cell</w:t>
            </w:r>
          </w:p>
        </w:tc>
        <w:tc>
          <w:tcPr>
            <w:tcW w:w="1267" w:type="dxa"/>
          </w:tcPr>
          <w:p w:rsidR="00EF6FFF" w:rsidRDefault="00EF6FFF" w:rsidP="00A77B90">
            <w:pPr>
              <w:spacing w:after="0" w:line="240" w:lineRule="auto"/>
              <w:jc w:val="center"/>
              <w:rPr>
                <w:sz w:val="24"/>
              </w:rPr>
            </w:pPr>
            <w:r>
              <w:rPr>
                <w:sz w:val="24"/>
              </w:rPr>
              <w:t>55</w:t>
            </w:r>
          </w:p>
        </w:tc>
        <w:tc>
          <w:tcPr>
            <w:tcW w:w="1134" w:type="dxa"/>
          </w:tcPr>
          <w:p w:rsidR="00EF6FFF" w:rsidRDefault="00EF6FFF" w:rsidP="00A77B90">
            <w:pPr>
              <w:spacing w:after="0" w:line="240" w:lineRule="auto"/>
              <w:jc w:val="center"/>
              <w:rPr>
                <w:sz w:val="24"/>
              </w:rPr>
            </w:pPr>
            <w:r>
              <w:rPr>
                <w:sz w:val="24"/>
              </w:rPr>
              <w:t>89</w:t>
            </w:r>
          </w:p>
        </w:tc>
        <w:tc>
          <w:tcPr>
            <w:tcW w:w="1134" w:type="dxa"/>
          </w:tcPr>
          <w:p w:rsidR="00EF6FFF" w:rsidRDefault="00EF6FFF" w:rsidP="00A77B90">
            <w:pPr>
              <w:spacing w:after="0" w:line="240" w:lineRule="auto"/>
              <w:jc w:val="center"/>
              <w:rPr>
                <w:sz w:val="24"/>
              </w:rPr>
            </w:pPr>
            <w:r>
              <w:rPr>
                <w:sz w:val="24"/>
              </w:rPr>
              <w:t>76</w:t>
            </w:r>
          </w:p>
        </w:tc>
        <w:tc>
          <w:tcPr>
            <w:tcW w:w="1275" w:type="dxa"/>
          </w:tcPr>
          <w:p w:rsidR="00EF6FFF" w:rsidRDefault="00EF6FFF" w:rsidP="00A77B90">
            <w:pPr>
              <w:spacing w:after="0" w:line="240" w:lineRule="auto"/>
              <w:jc w:val="center"/>
              <w:rPr>
                <w:sz w:val="24"/>
              </w:rPr>
            </w:pPr>
            <w:r>
              <w:rPr>
                <w:sz w:val="24"/>
              </w:rPr>
              <w:t>88</w:t>
            </w:r>
          </w:p>
        </w:tc>
        <w:tc>
          <w:tcPr>
            <w:tcW w:w="1276" w:type="dxa"/>
          </w:tcPr>
          <w:p w:rsidR="00EF6FFF" w:rsidRDefault="00EF6FFF" w:rsidP="00A77B90">
            <w:pPr>
              <w:spacing w:after="0" w:line="240" w:lineRule="auto"/>
              <w:jc w:val="center"/>
              <w:rPr>
                <w:sz w:val="24"/>
              </w:rPr>
            </w:pPr>
            <w:r>
              <w:rPr>
                <w:sz w:val="24"/>
              </w:rPr>
              <w:t>90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EF6FFF" w:rsidP="00A77B90">
            <w:pPr>
              <w:spacing w:after="0" w:line="240" w:lineRule="auto"/>
              <w:rPr>
                <w:sz w:val="24"/>
              </w:rPr>
            </w:pPr>
            <w:r>
              <w:rPr>
                <w:sz w:val="24"/>
              </w:rPr>
              <w:t>30.4***</w:t>
            </w:r>
          </w:p>
        </w:tc>
      </w:tr>
      <w:tr w:rsidR="00EF6FFF" w:rsidTr="00A77B90">
        <w:tc>
          <w:tcPr>
            <w:tcW w:w="4262" w:type="dxa"/>
          </w:tcPr>
          <w:p w:rsidR="00EF6FFF" w:rsidRDefault="00EF6FFF" w:rsidP="00A77B90">
            <w:pPr>
              <w:spacing w:after="0" w:line="240" w:lineRule="auto"/>
              <w:jc w:val="both"/>
              <w:rPr>
                <w:sz w:val="24"/>
              </w:rPr>
            </w:pPr>
            <w:r>
              <w:rPr>
                <w:sz w:val="24"/>
              </w:rPr>
              <w:t>Gonadal malig. germ-cell</w:t>
            </w:r>
          </w:p>
        </w:tc>
        <w:tc>
          <w:tcPr>
            <w:tcW w:w="1267" w:type="dxa"/>
          </w:tcPr>
          <w:p w:rsidR="00EF6FFF" w:rsidRDefault="00EF6FFF" w:rsidP="00A77B90">
            <w:pPr>
              <w:spacing w:after="0" w:line="240" w:lineRule="auto"/>
              <w:jc w:val="center"/>
              <w:rPr>
                <w:sz w:val="24"/>
              </w:rPr>
            </w:pPr>
            <w:r>
              <w:rPr>
                <w:sz w:val="24"/>
              </w:rPr>
              <w:t>91</w:t>
            </w:r>
          </w:p>
        </w:tc>
        <w:tc>
          <w:tcPr>
            <w:tcW w:w="1134" w:type="dxa"/>
          </w:tcPr>
          <w:p w:rsidR="00EF6FFF" w:rsidRDefault="00EF6FFF" w:rsidP="00A77B90">
            <w:pPr>
              <w:spacing w:after="0" w:line="240" w:lineRule="auto"/>
              <w:jc w:val="center"/>
              <w:rPr>
                <w:sz w:val="24"/>
              </w:rPr>
            </w:pPr>
            <w:r>
              <w:rPr>
                <w:sz w:val="24"/>
              </w:rPr>
              <w:t>97</w:t>
            </w:r>
          </w:p>
        </w:tc>
        <w:tc>
          <w:tcPr>
            <w:tcW w:w="1134" w:type="dxa"/>
          </w:tcPr>
          <w:p w:rsidR="00EF6FFF" w:rsidRDefault="00EF6FFF" w:rsidP="00A77B90">
            <w:pPr>
              <w:spacing w:after="0" w:line="240" w:lineRule="auto"/>
              <w:jc w:val="center"/>
              <w:rPr>
                <w:sz w:val="24"/>
              </w:rPr>
            </w:pPr>
            <w:r>
              <w:rPr>
                <w:sz w:val="24"/>
              </w:rPr>
              <w:t>96</w:t>
            </w:r>
          </w:p>
        </w:tc>
        <w:tc>
          <w:tcPr>
            <w:tcW w:w="1275" w:type="dxa"/>
          </w:tcPr>
          <w:p w:rsidR="00EF6FFF" w:rsidRDefault="00EF6FFF" w:rsidP="00A77B90">
            <w:pPr>
              <w:spacing w:after="0" w:line="240" w:lineRule="auto"/>
              <w:jc w:val="center"/>
              <w:rPr>
                <w:sz w:val="24"/>
              </w:rPr>
            </w:pPr>
            <w:r>
              <w:rPr>
                <w:sz w:val="24"/>
              </w:rPr>
              <w:t>97</w:t>
            </w:r>
          </w:p>
        </w:tc>
        <w:tc>
          <w:tcPr>
            <w:tcW w:w="1276" w:type="dxa"/>
          </w:tcPr>
          <w:p w:rsidR="00EF6FFF" w:rsidRDefault="00EF6FFF" w:rsidP="00A77B90">
            <w:pPr>
              <w:spacing w:after="0" w:line="240" w:lineRule="auto"/>
              <w:jc w:val="center"/>
              <w:rPr>
                <w:sz w:val="24"/>
              </w:rPr>
            </w:pPr>
            <w:r>
              <w:rPr>
                <w:sz w:val="24"/>
              </w:rPr>
              <w:t>98</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150475" w:rsidP="00A77B90">
            <w:pPr>
              <w:spacing w:after="0" w:line="240" w:lineRule="auto"/>
              <w:rPr>
                <w:sz w:val="24"/>
              </w:rPr>
            </w:pPr>
            <w:r>
              <w:rPr>
                <w:sz w:val="24"/>
              </w:rPr>
              <w:t>18.8</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Adrenocortical carcinoma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23</w:t>
            </w:r>
          </w:p>
        </w:tc>
        <w:tc>
          <w:tcPr>
            <w:tcW w:w="1275" w:type="dxa"/>
          </w:tcPr>
          <w:p w:rsidR="00EF6FFF" w:rsidRDefault="00150475" w:rsidP="00A77B90">
            <w:pPr>
              <w:spacing w:after="0" w:line="240" w:lineRule="auto"/>
              <w:jc w:val="center"/>
              <w:rPr>
                <w:sz w:val="24"/>
              </w:rPr>
            </w:pPr>
            <w:r>
              <w:rPr>
                <w:sz w:val="24"/>
              </w:rPr>
              <w:t>67</w:t>
            </w:r>
          </w:p>
        </w:tc>
        <w:tc>
          <w:tcPr>
            <w:tcW w:w="2127" w:type="dxa"/>
          </w:tcPr>
          <w:p w:rsidR="00EF6FFF" w:rsidRDefault="00150475" w:rsidP="00A77B90">
            <w:pPr>
              <w:spacing w:after="0" w:line="240" w:lineRule="auto"/>
              <w:rPr>
                <w:sz w:val="24"/>
              </w:rPr>
            </w:pPr>
            <w:r>
              <w:rPr>
                <w:sz w:val="24"/>
              </w:rPr>
              <w:t>15.8</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Thyroid carcinoma, non-medullary</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100</w:t>
            </w:r>
          </w:p>
        </w:tc>
        <w:tc>
          <w:tcPr>
            <w:tcW w:w="1275" w:type="dxa"/>
          </w:tcPr>
          <w:p w:rsidR="00EF6FFF" w:rsidRDefault="00EF6FFF" w:rsidP="00A77B90">
            <w:pPr>
              <w:spacing w:after="0" w:line="240" w:lineRule="auto"/>
              <w:jc w:val="center"/>
              <w:rPr>
                <w:sz w:val="24"/>
              </w:rPr>
            </w:pPr>
            <w:r>
              <w:rPr>
                <w:sz w:val="24"/>
              </w:rPr>
              <w:t>99</w:t>
            </w:r>
          </w:p>
        </w:tc>
        <w:tc>
          <w:tcPr>
            <w:tcW w:w="2127" w:type="dxa"/>
          </w:tcPr>
          <w:p w:rsidR="00EF6FFF" w:rsidRDefault="00EF6FFF" w:rsidP="00A77B90">
            <w:pPr>
              <w:spacing w:after="0" w:line="240" w:lineRule="auto"/>
              <w:rPr>
                <w:sz w:val="24"/>
              </w:rPr>
            </w:pPr>
            <w:r>
              <w:rPr>
                <w:sz w:val="24"/>
              </w:rPr>
              <w:t>-</w:t>
            </w:r>
          </w:p>
        </w:tc>
      </w:tr>
      <w:tr w:rsidR="00EF6FFF" w:rsidTr="00A77B90">
        <w:tc>
          <w:tcPr>
            <w:tcW w:w="4262" w:type="dxa"/>
          </w:tcPr>
          <w:p w:rsidR="00EF6FFF" w:rsidRDefault="00EF6FFF" w:rsidP="00A77B90">
            <w:pPr>
              <w:spacing w:after="0" w:line="240" w:lineRule="auto"/>
              <w:rPr>
                <w:b/>
                <w:sz w:val="24"/>
              </w:rPr>
            </w:pPr>
          </w:p>
        </w:tc>
        <w:tc>
          <w:tcPr>
            <w:tcW w:w="1267" w:type="dxa"/>
          </w:tcPr>
          <w:p w:rsidR="00EF6FFF" w:rsidRDefault="00EF6FFF" w:rsidP="00A77B90">
            <w:pPr>
              <w:spacing w:after="0" w:line="240" w:lineRule="auto"/>
              <w:jc w:val="center"/>
              <w:rPr>
                <w:b/>
                <w:sz w:val="24"/>
              </w:rPr>
            </w:pPr>
          </w:p>
        </w:tc>
        <w:tc>
          <w:tcPr>
            <w:tcW w:w="1134" w:type="dxa"/>
          </w:tcPr>
          <w:p w:rsidR="00EF6FFF" w:rsidRDefault="00EF6FFF" w:rsidP="00A77B90">
            <w:pPr>
              <w:spacing w:after="0" w:line="240" w:lineRule="auto"/>
              <w:jc w:val="center"/>
              <w:rPr>
                <w:b/>
                <w:sz w:val="24"/>
              </w:rPr>
            </w:pPr>
          </w:p>
        </w:tc>
        <w:tc>
          <w:tcPr>
            <w:tcW w:w="1134" w:type="dxa"/>
          </w:tcPr>
          <w:p w:rsidR="00EF6FFF" w:rsidRDefault="00EF6FFF" w:rsidP="00A77B90">
            <w:pPr>
              <w:spacing w:after="0" w:line="240" w:lineRule="auto"/>
              <w:jc w:val="center"/>
              <w:rPr>
                <w:b/>
                <w:sz w:val="24"/>
              </w:rPr>
            </w:pPr>
          </w:p>
        </w:tc>
        <w:tc>
          <w:tcPr>
            <w:tcW w:w="1275" w:type="dxa"/>
          </w:tcPr>
          <w:p w:rsidR="00EF6FFF" w:rsidRDefault="00EF6FFF" w:rsidP="00A77B90">
            <w:pPr>
              <w:spacing w:after="0" w:line="240" w:lineRule="auto"/>
              <w:jc w:val="center"/>
              <w:rPr>
                <w:b/>
                <w:sz w:val="24"/>
              </w:rPr>
            </w:pPr>
          </w:p>
        </w:tc>
        <w:tc>
          <w:tcPr>
            <w:tcW w:w="1276" w:type="dxa"/>
          </w:tcPr>
          <w:p w:rsidR="00EF6FFF" w:rsidRDefault="00EF6FFF" w:rsidP="00A77B90">
            <w:pPr>
              <w:spacing w:after="0" w:line="240" w:lineRule="auto"/>
              <w:jc w:val="center"/>
              <w:rPr>
                <w:b/>
                <w:sz w:val="24"/>
              </w:rPr>
            </w:pPr>
          </w:p>
        </w:tc>
        <w:tc>
          <w:tcPr>
            <w:tcW w:w="1135" w:type="dxa"/>
          </w:tcPr>
          <w:p w:rsidR="00EF6FFF" w:rsidRDefault="00EF6FFF" w:rsidP="00A77B90">
            <w:pPr>
              <w:spacing w:after="0" w:line="240" w:lineRule="auto"/>
              <w:jc w:val="center"/>
              <w:rPr>
                <w:b/>
                <w:sz w:val="24"/>
              </w:rPr>
            </w:pPr>
          </w:p>
        </w:tc>
        <w:tc>
          <w:tcPr>
            <w:tcW w:w="1275" w:type="dxa"/>
          </w:tcPr>
          <w:p w:rsidR="00EF6FFF" w:rsidRDefault="00EF6FFF" w:rsidP="00A77B90">
            <w:pPr>
              <w:spacing w:after="0" w:line="240" w:lineRule="auto"/>
              <w:jc w:val="center"/>
              <w:rPr>
                <w:b/>
                <w:sz w:val="24"/>
              </w:rPr>
            </w:pPr>
          </w:p>
        </w:tc>
        <w:tc>
          <w:tcPr>
            <w:tcW w:w="2127" w:type="dxa"/>
          </w:tcPr>
          <w:p w:rsidR="00EF6FFF" w:rsidRDefault="00EF6FFF" w:rsidP="00A77B90">
            <w:pPr>
              <w:spacing w:after="0" w:line="240" w:lineRule="auto"/>
              <w:rPr>
                <w:b/>
                <w:sz w:val="24"/>
              </w:rPr>
            </w:pPr>
          </w:p>
        </w:tc>
      </w:tr>
      <w:tr w:rsidR="00EF6FFF" w:rsidTr="00A77B90">
        <w:tc>
          <w:tcPr>
            <w:tcW w:w="4262" w:type="dxa"/>
          </w:tcPr>
          <w:p w:rsidR="00EF6FFF" w:rsidRDefault="00EF6FFF" w:rsidP="00A77B90">
            <w:pPr>
              <w:spacing w:after="0" w:line="240" w:lineRule="auto"/>
              <w:rPr>
                <w:b/>
                <w:sz w:val="24"/>
              </w:rPr>
            </w:pPr>
            <w:r>
              <w:rPr>
                <w:b/>
                <w:sz w:val="24"/>
              </w:rPr>
              <w:t>Diagnostic Group</w:t>
            </w:r>
          </w:p>
        </w:tc>
        <w:tc>
          <w:tcPr>
            <w:tcW w:w="1267" w:type="dxa"/>
          </w:tcPr>
          <w:p w:rsidR="00EF6FFF" w:rsidRDefault="00EF6FFF" w:rsidP="00A77B90">
            <w:pPr>
              <w:spacing w:after="0" w:line="240" w:lineRule="auto"/>
              <w:jc w:val="center"/>
              <w:rPr>
                <w:b/>
                <w:sz w:val="24"/>
              </w:rPr>
            </w:pPr>
            <w:r>
              <w:rPr>
                <w:b/>
                <w:sz w:val="24"/>
              </w:rPr>
              <w:t>1978-87</w:t>
            </w:r>
          </w:p>
        </w:tc>
        <w:tc>
          <w:tcPr>
            <w:tcW w:w="1134" w:type="dxa"/>
          </w:tcPr>
          <w:p w:rsidR="00EF6FFF" w:rsidRDefault="00EF6FFF" w:rsidP="00A77B90">
            <w:pPr>
              <w:spacing w:after="0" w:line="240" w:lineRule="auto"/>
              <w:jc w:val="center"/>
              <w:rPr>
                <w:b/>
                <w:sz w:val="24"/>
              </w:rPr>
            </w:pPr>
            <w:r>
              <w:rPr>
                <w:b/>
                <w:sz w:val="24"/>
              </w:rPr>
              <w:t>1988-92</w:t>
            </w:r>
          </w:p>
        </w:tc>
        <w:tc>
          <w:tcPr>
            <w:tcW w:w="1134" w:type="dxa"/>
          </w:tcPr>
          <w:p w:rsidR="00EF6FFF" w:rsidRDefault="00EF6FFF" w:rsidP="00A77B90">
            <w:pPr>
              <w:spacing w:after="0" w:line="240" w:lineRule="auto"/>
              <w:jc w:val="center"/>
              <w:rPr>
                <w:b/>
                <w:sz w:val="24"/>
              </w:rPr>
            </w:pPr>
            <w:r>
              <w:rPr>
                <w:b/>
                <w:sz w:val="24"/>
              </w:rPr>
              <w:t>1993-97</w:t>
            </w:r>
          </w:p>
        </w:tc>
        <w:tc>
          <w:tcPr>
            <w:tcW w:w="1275" w:type="dxa"/>
          </w:tcPr>
          <w:p w:rsidR="00EF6FFF" w:rsidRDefault="00EF6FFF" w:rsidP="00A77B90">
            <w:pPr>
              <w:spacing w:after="0" w:line="240" w:lineRule="auto"/>
              <w:jc w:val="center"/>
              <w:rPr>
                <w:b/>
                <w:sz w:val="24"/>
              </w:rPr>
            </w:pPr>
            <w:r>
              <w:rPr>
                <w:b/>
                <w:sz w:val="24"/>
              </w:rPr>
              <w:t>1998-2002</w:t>
            </w:r>
          </w:p>
        </w:tc>
        <w:tc>
          <w:tcPr>
            <w:tcW w:w="1276" w:type="dxa"/>
          </w:tcPr>
          <w:p w:rsidR="00EF6FFF" w:rsidRDefault="0059414B" w:rsidP="00A77B90">
            <w:pPr>
              <w:spacing w:after="0" w:line="240" w:lineRule="auto"/>
              <w:jc w:val="center"/>
              <w:rPr>
                <w:b/>
                <w:sz w:val="24"/>
              </w:rPr>
            </w:pPr>
            <w:r>
              <w:rPr>
                <w:b/>
                <w:sz w:val="24"/>
              </w:rPr>
              <w:t>2003-2009</w:t>
            </w:r>
          </w:p>
        </w:tc>
        <w:tc>
          <w:tcPr>
            <w:tcW w:w="1135" w:type="dxa"/>
          </w:tcPr>
          <w:p w:rsidR="00EF6FFF" w:rsidRDefault="00EF6FFF" w:rsidP="00A77B90">
            <w:pPr>
              <w:spacing w:after="0" w:line="240" w:lineRule="auto"/>
              <w:jc w:val="center"/>
              <w:rPr>
                <w:b/>
                <w:sz w:val="24"/>
              </w:rPr>
            </w:pPr>
            <w:r>
              <w:rPr>
                <w:b/>
                <w:sz w:val="24"/>
              </w:rPr>
              <w:t>1978-97</w:t>
            </w:r>
          </w:p>
        </w:tc>
        <w:tc>
          <w:tcPr>
            <w:tcW w:w="1275" w:type="dxa"/>
          </w:tcPr>
          <w:p w:rsidR="00EF6FFF" w:rsidRDefault="0059414B" w:rsidP="00A77B90">
            <w:pPr>
              <w:spacing w:after="0" w:line="240" w:lineRule="auto"/>
              <w:jc w:val="center"/>
              <w:rPr>
                <w:b/>
                <w:sz w:val="24"/>
              </w:rPr>
            </w:pPr>
            <w:r>
              <w:rPr>
                <w:b/>
                <w:sz w:val="24"/>
              </w:rPr>
              <w:t>1998-2009</w:t>
            </w:r>
          </w:p>
        </w:tc>
        <w:tc>
          <w:tcPr>
            <w:tcW w:w="2127" w:type="dxa"/>
          </w:tcPr>
          <w:p w:rsidR="00EF6FFF" w:rsidRDefault="00EF6FFF" w:rsidP="00A77B90">
            <w:pPr>
              <w:spacing w:after="0" w:line="240" w:lineRule="auto"/>
              <w:rPr>
                <w:b/>
                <w:sz w:val="24"/>
              </w:rPr>
            </w:pPr>
            <w:r>
              <w:rPr>
                <w:b/>
                <w:sz w:val="24"/>
              </w:rPr>
              <w:t>X</w:t>
            </w:r>
            <w:r>
              <w:rPr>
                <w:b/>
                <w:sz w:val="24"/>
                <w:vertAlign w:val="superscript"/>
              </w:rPr>
              <w:t>2</w:t>
            </w:r>
            <w:r>
              <w:rPr>
                <w:b/>
                <w:sz w:val="24"/>
              </w:rPr>
              <w:t xml:space="preserve"> (1df) for trend</w:t>
            </w:r>
          </w:p>
        </w:tc>
      </w:tr>
      <w:tr w:rsidR="00EF6FFF" w:rsidTr="00A77B90">
        <w:tc>
          <w:tcPr>
            <w:tcW w:w="4262" w:type="dxa"/>
          </w:tcPr>
          <w:p w:rsidR="00EF6FFF" w:rsidRDefault="00EF6FFF" w:rsidP="00A77B90">
            <w:pPr>
              <w:spacing w:after="0" w:line="240" w:lineRule="auto"/>
              <w:jc w:val="both"/>
              <w:rPr>
                <w:sz w:val="24"/>
              </w:rPr>
            </w:pPr>
            <w:r>
              <w:rPr>
                <w:sz w:val="24"/>
              </w:rPr>
              <w:t>Nasopharyngeal carcinoma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68</w:t>
            </w:r>
          </w:p>
        </w:tc>
        <w:tc>
          <w:tcPr>
            <w:tcW w:w="1275" w:type="dxa"/>
          </w:tcPr>
          <w:p w:rsidR="00EF6FFF" w:rsidRDefault="0059414B" w:rsidP="00A77B90">
            <w:pPr>
              <w:spacing w:after="0" w:line="240" w:lineRule="auto"/>
              <w:jc w:val="center"/>
              <w:rPr>
                <w:sz w:val="24"/>
              </w:rPr>
            </w:pPr>
            <w:r>
              <w:rPr>
                <w:sz w:val="24"/>
              </w:rPr>
              <w:t>91</w:t>
            </w:r>
          </w:p>
        </w:tc>
        <w:tc>
          <w:tcPr>
            <w:tcW w:w="2127" w:type="dxa"/>
          </w:tcPr>
          <w:p w:rsidR="00EF6FFF" w:rsidRDefault="0059414B" w:rsidP="0059414B">
            <w:pPr>
              <w:spacing w:after="0" w:line="240" w:lineRule="auto"/>
              <w:rPr>
                <w:sz w:val="24"/>
              </w:rPr>
            </w:pPr>
            <w:r>
              <w:rPr>
                <w:sz w:val="24"/>
              </w:rPr>
              <w:t>5.81</w:t>
            </w:r>
            <w:r w:rsidR="00EF6FFF">
              <w:rPr>
                <w:sz w:val="24"/>
              </w:rPr>
              <w:t>*</w:t>
            </w:r>
          </w:p>
        </w:tc>
      </w:tr>
      <w:tr w:rsidR="00EF6FFF" w:rsidTr="00A77B90">
        <w:tc>
          <w:tcPr>
            <w:tcW w:w="4262" w:type="dxa"/>
          </w:tcPr>
          <w:p w:rsidR="00EF6FFF" w:rsidRPr="00B45E80" w:rsidRDefault="00EF6FFF" w:rsidP="00A77B90">
            <w:pPr>
              <w:spacing w:after="0" w:line="240" w:lineRule="auto"/>
              <w:jc w:val="both"/>
              <w:rPr>
                <w:sz w:val="24"/>
              </w:rPr>
            </w:pPr>
            <w:r>
              <w:rPr>
                <w:sz w:val="24"/>
              </w:rPr>
              <w:t>Malignant melanoma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Pr="00B45E80" w:rsidRDefault="00EF6FFF" w:rsidP="00A77B90">
            <w:pPr>
              <w:spacing w:after="0" w:line="240" w:lineRule="auto"/>
              <w:jc w:val="center"/>
              <w:rPr>
                <w:sz w:val="24"/>
              </w:rPr>
            </w:pPr>
            <w:r>
              <w:rPr>
                <w:sz w:val="24"/>
              </w:rPr>
              <w:t>50</w:t>
            </w:r>
          </w:p>
        </w:tc>
        <w:tc>
          <w:tcPr>
            <w:tcW w:w="1275" w:type="dxa"/>
          </w:tcPr>
          <w:p w:rsidR="00EF6FFF" w:rsidRPr="00B45E80" w:rsidRDefault="00EF6FFF" w:rsidP="00A77B90">
            <w:pPr>
              <w:spacing w:after="0" w:line="240" w:lineRule="auto"/>
              <w:jc w:val="center"/>
              <w:rPr>
                <w:sz w:val="24"/>
              </w:rPr>
            </w:pPr>
            <w:r>
              <w:rPr>
                <w:sz w:val="24"/>
              </w:rPr>
              <w:t>6</w:t>
            </w:r>
            <w:r w:rsidR="0059414B">
              <w:rPr>
                <w:sz w:val="24"/>
              </w:rPr>
              <w:t>3</w:t>
            </w:r>
          </w:p>
        </w:tc>
        <w:tc>
          <w:tcPr>
            <w:tcW w:w="2127" w:type="dxa"/>
          </w:tcPr>
          <w:p w:rsidR="00EF6FFF" w:rsidRPr="00B45E80" w:rsidRDefault="0059414B" w:rsidP="00A77B90">
            <w:pPr>
              <w:spacing w:after="0" w:line="240" w:lineRule="auto"/>
              <w:rPr>
                <w:sz w:val="24"/>
              </w:rPr>
            </w:pPr>
            <w:r>
              <w:rPr>
                <w:sz w:val="24"/>
              </w:rPr>
              <w:t>4.29*</w:t>
            </w:r>
          </w:p>
        </w:tc>
      </w:tr>
      <w:tr w:rsidR="00EF6FFF" w:rsidTr="00A77B90">
        <w:tc>
          <w:tcPr>
            <w:tcW w:w="4262" w:type="dxa"/>
          </w:tcPr>
          <w:p w:rsidR="00EF6FFF" w:rsidRDefault="00EF6FFF" w:rsidP="00A77B90">
            <w:pPr>
              <w:spacing w:after="0" w:line="240" w:lineRule="auto"/>
              <w:jc w:val="both"/>
              <w:rPr>
                <w:i/>
                <w:sz w:val="24"/>
              </w:rPr>
            </w:pPr>
            <w:r>
              <w:rPr>
                <w:i/>
                <w:sz w:val="24"/>
              </w:rPr>
              <w:t>Misc. other carcinoma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i/>
                <w:sz w:val="24"/>
              </w:rPr>
            </w:pPr>
          </w:p>
        </w:tc>
        <w:tc>
          <w:tcPr>
            <w:tcW w:w="1135" w:type="dxa"/>
          </w:tcPr>
          <w:p w:rsidR="00EF6FFF" w:rsidRDefault="0059414B" w:rsidP="00A77B90">
            <w:pPr>
              <w:spacing w:after="0" w:line="240" w:lineRule="auto"/>
              <w:jc w:val="center"/>
              <w:rPr>
                <w:i/>
                <w:sz w:val="24"/>
              </w:rPr>
            </w:pPr>
            <w:r>
              <w:rPr>
                <w:i/>
                <w:sz w:val="24"/>
              </w:rPr>
              <w:t>52</w:t>
            </w:r>
          </w:p>
        </w:tc>
        <w:tc>
          <w:tcPr>
            <w:tcW w:w="1275" w:type="dxa"/>
          </w:tcPr>
          <w:p w:rsidR="00EF6FFF" w:rsidRDefault="0059414B" w:rsidP="00A77B90">
            <w:pPr>
              <w:spacing w:after="0" w:line="240" w:lineRule="auto"/>
              <w:jc w:val="center"/>
              <w:rPr>
                <w:i/>
                <w:sz w:val="24"/>
              </w:rPr>
            </w:pPr>
            <w:r>
              <w:rPr>
                <w:i/>
                <w:sz w:val="24"/>
              </w:rPr>
              <w:t>58</w:t>
            </w:r>
          </w:p>
        </w:tc>
        <w:tc>
          <w:tcPr>
            <w:tcW w:w="2127" w:type="dxa"/>
          </w:tcPr>
          <w:p w:rsidR="00EF6FFF" w:rsidRDefault="0059414B" w:rsidP="00A77B90">
            <w:pPr>
              <w:spacing w:after="0" w:line="240" w:lineRule="auto"/>
              <w:rPr>
                <w:i/>
                <w:sz w:val="24"/>
              </w:rPr>
            </w:pPr>
            <w:r>
              <w:rPr>
                <w:i/>
                <w:sz w:val="24"/>
              </w:rPr>
              <w:t>1.72</w:t>
            </w:r>
          </w:p>
        </w:tc>
      </w:tr>
      <w:tr w:rsidR="00EF6FFF" w:rsidTr="00A77B90">
        <w:tc>
          <w:tcPr>
            <w:tcW w:w="4262" w:type="dxa"/>
          </w:tcPr>
          <w:p w:rsidR="00EF6FFF" w:rsidRDefault="00EF6FFF" w:rsidP="00A77B90">
            <w:pPr>
              <w:spacing w:after="0" w:line="240" w:lineRule="auto"/>
              <w:jc w:val="both"/>
              <w:rPr>
                <w:sz w:val="24"/>
              </w:rPr>
            </w:pPr>
            <w:r>
              <w:rPr>
                <w:sz w:val="24"/>
              </w:rPr>
              <w:t>LCH single system</w:t>
            </w:r>
          </w:p>
        </w:tc>
        <w:tc>
          <w:tcPr>
            <w:tcW w:w="1267" w:type="dxa"/>
          </w:tcPr>
          <w:p w:rsidR="00EF6FFF" w:rsidRDefault="00EF6FFF" w:rsidP="00A77B90">
            <w:pPr>
              <w:spacing w:after="0" w:line="240" w:lineRule="auto"/>
              <w:jc w:val="center"/>
              <w:rPr>
                <w:sz w:val="24"/>
              </w:rPr>
            </w:pPr>
            <w:r>
              <w:rPr>
                <w:sz w:val="24"/>
              </w:rPr>
              <w:t>93</w:t>
            </w:r>
          </w:p>
        </w:tc>
        <w:tc>
          <w:tcPr>
            <w:tcW w:w="1134" w:type="dxa"/>
          </w:tcPr>
          <w:p w:rsidR="00EF6FFF" w:rsidRDefault="00EF6FFF" w:rsidP="00A77B90">
            <w:pPr>
              <w:spacing w:after="0" w:line="240" w:lineRule="auto"/>
              <w:jc w:val="center"/>
              <w:rPr>
                <w:sz w:val="24"/>
              </w:rPr>
            </w:pPr>
            <w:r>
              <w:rPr>
                <w:sz w:val="24"/>
              </w:rPr>
              <w:t>99</w:t>
            </w:r>
          </w:p>
        </w:tc>
        <w:tc>
          <w:tcPr>
            <w:tcW w:w="1134" w:type="dxa"/>
          </w:tcPr>
          <w:p w:rsidR="00EF6FFF" w:rsidRDefault="00EF6FFF" w:rsidP="00A77B90">
            <w:pPr>
              <w:spacing w:after="0" w:line="240" w:lineRule="auto"/>
              <w:jc w:val="center"/>
              <w:rPr>
                <w:sz w:val="24"/>
              </w:rPr>
            </w:pPr>
            <w:r>
              <w:rPr>
                <w:sz w:val="24"/>
              </w:rPr>
              <w:t>98</w:t>
            </w:r>
          </w:p>
        </w:tc>
        <w:tc>
          <w:tcPr>
            <w:tcW w:w="1275" w:type="dxa"/>
          </w:tcPr>
          <w:p w:rsidR="00EF6FFF" w:rsidRDefault="00EF6FFF" w:rsidP="00A77B90">
            <w:pPr>
              <w:spacing w:after="0" w:line="240" w:lineRule="auto"/>
              <w:jc w:val="center"/>
              <w:rPr>
                <w:sz w:val="24"/>
              </w:rPr>
            </w:pPr>
            <w:r>
              <w:rPr>
                <w:sz w:val="24"/>
              </w:rPr>
              <w:t>99</w:t>
            </w:r>
          </w:p>
        </w:tc>
        <w:tc>
          <w:tcPr>
            <w:tcW w:w="1276" w:type="dxa"/>
          </w:tcPr>
          <w:p w:rsidR="00EF6FFF" w:rsidRDefault="00EF6FFF" w:rsidP="00A77B90">
            <w:pPr>
              <w:spacing w:after="0" w:line="240" w:lineRule="auto"/>
              <w:jc w:val="center"/>
              <w:rPr>
                <w:sz w:val="24"/>
              </w:rPr>
            </w:pPr>
            <w:r>
              <w:rPr>
                <w:sz w:val="24"/>
              </w:rPr>
              <w:t>99</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59414B" w:rsidP="00A77B90">
            <w:pPr>
              <w:spacing w:after="0" w:line="240" w:lineRule="auto"/>
              <w:rPr>
                <w:sz w:val="24"/>
              </w:rPr>
            </w:pPr>
            <w:r>
              <w:rPr>
                <w:sz w:val="24"/>
              </w:rPr>
              <w:t>9.51</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LCH multi system</w:t>
            </w:r>
          </w:p>
        </w:tc>
        <w:tc>
          <w:tcPr>
            <w:tcW w:w="1267" w:type="dxa"/>
          </w:tcPr>
          <w:p w:rsidR="00EF6FFF" w:rsidRDefault="00EF6FFF" w:rsidP="00A77B90">
            <w:pPr>
              <w:spacing w:after="0" w:line="240" w:lineRule="auto"/>
              <w:jc w:val="center"/>
              <w:rPr>
                <w:sz w:val="24"/>
              </w:rPr>
            </w:pPr>
            <w:r>
              <w:rPr>
                <w:sz w:val="24"/>
              </w:rPr>
              <w:t>67</w:t>
            </w:r>
          </w:p>
        </w:tc>
        <w:tc>
          <w:tcPr>
            <w:tcW w:w="1134" w:type="dxa"/>
          </w:tcPr>
          <w:p w:rsidR="00EF6FFF" w:rsidRDefault="00EF6FFF" w:rsidP="00A77B90">
            <w:pPr>
              <w:spacing w:after="0" w:line="240" w:lineRule="auto"/>
              <w:jc w:val="center"/>
              <w:rPr>
                <w:sz w:val="24"/>
              </w:rPr>
            </w:pPr>
            <w:r>
              <w:rPr>
                <w:sz w:val="24"/>
              </w:rPr>
              <w:t>71</w:t>
            </w:r>
          </w:p>
        </w:tc>
        <w:tc>
          <w:tcPr>
            <w:tcW w:w="1134" w:type="dxa"/>
          </w:tcPr>
          <w:p w:rsidR="00EF6FFF" w:rsidRDefault="00EF6FFF" w:rsidP="00A77B90">
            <w:pPr>
              <w:spacing w:after="0" w:line="240" w:lineRule="auto"/>
              <w:jc w:val="center"/>
              <w:rPr>
                <w:sz w:val="24"/>
              </w:rPr>
            </w:pPr>
            <w:r>
              <w:rPr>
                <w:sz w:val="24"/>
              </w:rPr>
              <w:t>74</w:t>
            </w:r>
          </w:p>
        </w:tc>
        <w:tc>
          <w:tcPr>
            <w:tcW w:w="1275" w:type="dxa"/>
          </w:tcPr>
          <w:p w:rsidR="00EF6FFF" w:rsidRDefault="00EF6FFF" w:rsidP="00A77B90">
            <w:pPr>
              <w:spacing w:after="0" w:line="240" w:lineRule="auto"/>
              <w:jc w:val="center"/>
              <w:rPr>
                <w:sz w:val="24"/>
              </w:rPr>
            </w:pPr>
            <w:r>
              <w:rPr>
                <w:sz w:val="24"/>
              </w:rPr>
              <w:t>79</w:t>
            </w:r>
          </w:p>
        </w:tc>
        <w:tc>
          <w:tcPr>
            <w:tcW w:w="1276" w:type="dxa"/>
          </w:tcPr>
          <w:p w:rsidR="00EF6FFF" w:rsidRDefault="0059414B" w:rsidP="00A77B90">
            <w:pPr>
              <w:spacing w:after="0" w:line="240" w:lineRule="auto"/>
              <w:jc w:val="center"/>
              <w:rPr>
                <w:sz w:val="24"/>
              </w:rPr>
            </w:pPr>
            <w:r>
              <w:rPr>
                <w:sz w:val="24"/>
              </w:rPr>
              <w:t>98</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59414B" w:rsidP="00A77B90">
            <w:pPr>
              <w:spacing w:after="0" w:line="240" w:lineRule="auto"/>
              <w:rPr>
                <w:sz w:val="24"/>
              </w:rPr>
            </w:pPr>
            <w:r>
              <w:rPr>
                <w:sz w:val="24"/>
              </w:rPr>
              <w:t>10.6</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HLH</w:t>
            </w:r>
          </w:p>
        </w:tc>
        <w:tc>
          <w:tcPr>
            <w:tcW w:w="1267" w:type="dxa"/>
          </w:tcPr>
          <w:p w:rsidR="00EF6FFF" w:rsidRDefault="0059414B" w:rsidP="00A77B90">
            <w:pPr>
              <w:spacing w:after="0" w:line="240" w:lineRule="auto"/>
              <w:jc w:val="center"/>
              <w:rPr>
                <w:sz w:val="24"/>
              </w:rPr>
            </w:pPr>
            <w:r>
              <w:rPr>
                <w:sz w:val="24"/>
              </w:rPr>
              <w:t>0</w:t>
            </w:r>
          </w:p>
        </w:tc>
        <w:tc>
          <w:tcPr>
            <w:tcW w:w="1134" w:type="dxa"/>
          </w:tcPr>
          <w:p w:rsidR="00EF6FFF" w:rsidRDefault="0059414B" w:rsidP="00A77B90">
            <w:pPr>
              <w:spacing w:after="0" w:line="240" w:lineRule="auto"/>
              <w:jc w:val="center"/>
              <w:rPr>
                <w:sz w:val="24"/>
              </w:rPr>
            </w:pPr>
            <w:r>
              <w:rPr>
                <w:sz w:val="24"/>
              </w:rPr>
              <w:t>15</w:t>
            </w:r>
          </w:p>
        </w:tc>
        <w:tc>
          <w:tcPr>
            <w:tcW w:w="1134" w:type="dxa"/>
          </w:tcPr>
          <w:p w:rsidR="00EF6FFF" w:rsidRDefault="0059414B" w:rsidP="00A77B90">
            <w:pPr>
              <w:spacing w:after="0" w:line="240" w:lineRule="auto"/>
              <w:jc w:val="center"/>
              <w:rPr>
                <w:sz w:val="24"/>
              </w:rPr>
            </w:pPr>
            <w:r>
              <w:rPr>
                <w:sz w:val="24"/>
              </w:rPr>
              <w:t>22</w:t>
            </w:r>
          </w:p>
        </w:tc>
        <w:tc>
          <w:tcPr>
            <w:tcW w:w="1275" w:type="dxa"/>
          </w:tcPr>
          <w:p w:rsidR="00EF6FFF" w:rsidRDefault="0059414B" w:rsidP="00A77B90">
            <w:pPr>
              <w:spacing w:after="0" w:line="240" w:lineRule="auto"/>
              <w:jc w:val="center"/>
              <w:rPr>
                <w:sz w:val="24"/>
              </w:rPr>
            </w:pPr>
            <w:r>
              <w:rPr>
                <w:sz w:val="24"/>
              </w:rPr>
              <w:t>40</w:t>
            </w:r>
          </w:p>
        </w:tc>
        <w:tc>
          <w:tcPr>
            <w:tcW w:w="1276" w:type="dxa"/>
          </w:tcPr>
          <w:p w:rsidR="00EF6FFF" w:rsidRDefault="0059414B" w:rsidP="00A77B90">
            <w:pPr>
              <w:spacing w:after="0" w:line="240" w:lineRule="auto"/>
              <w:jc w:val="center"/>
              <w:rPr>
                <w:sz w:val="24"/>
              </w:rPr>
            </w:pPr>
            <w:r>
              <w:rPr>
                <w:sz w:val="24"/>
              </w:rPr>
              <w:t>58</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59414B" w:rsidP="00A77B90">
            <w:pPr>
              <w:spacing w:after="0" w:line="240" w:lineRule="auto"/>
              <w:rPr>
                <w:sz w:val="24"/>
              </w:rPr>
            </w:pPr>
            <w:r>
              <w:rPr>
                <w:sz w:val="24"/>
              </w:rPr>
              <w:t>32.1</w:t>
            </w:r>
            <w:r w:rsidR="00EF6FFF">
              <w:rPr>
                <w:sz w:val="24"/>
              </w:rPr>
              <w:t>***</w:t>
            </w:r>
          </w:p>
        </w:tc>
      </w:tr>
      <w:tr w:rsidR="00EF6FFF" w:rsidTr="00A77B90">
        <w:tc>
          <w:tcPr>
            <w:tcW w:w="4262" w:type="dxa"/>
          </w:tcPr>
          <w:p w:rsidR="00EF6FFF" w:rsidRDefault="00EF6FFF" w:rsidP="00A77B90">
            <w:pPr>
              <w:spacing w:after="0" w:line="240" w:lineRule="auto"/>
              <w:jc w:val="both"/>
              <w:rPr>
                <w:sz w:val="24"/>
              </w:rPr>
            </w:pPr>
            <w:r>
              <w:rPr>
                <w:sz w:val="24"/>
              </w:rPr>
              <w:t>Ganglioneuroma</w:t>
            </w:r>
          </w:p>
        </w:tc>
        <w:tc>
          <w:tcPr>
            <w:tcW w:w="1267" w:type="dxa"/>
          </w:tcPr>
          <w:p w:rsidR="00EF6FFF" w:rsidRDefault="0059414B" w:rsidP="00A77B90">
            <w:pPr>
              <w:spacing w:after="0" w:line="240" w:lineRule="auto"/>
              <w:jc w:val="center"/>
              <w:rPr>
                <w:sz w:val="24"/>
              </w:rPr>
            </w:pPr>
            <w:r>
              <w:rPr>
                <w:sz w:val="24"/>
              </w:rPr>
              <w:t>100</w:t>
            </w:r>
          </w:p>
        </w:tc>
        <w:tc>
          <w:tcPr>
            <w:tcW w:w="1134" w:type="dxa"/>
          </w:tcPr>
          <w:p w:rsidR="00EF6FFF" w:rsidRDefault="0059414B" w:rsidP="00A77B90">
            <w:pPr>
              <w:spacing w:after="0" w:line="240" w:lineRule="auto"/>
              <w:jc w:val="center"/>
              <w:rPr>
                <w:sz w:val="24"/>
              </w:rPr>
            </w:pPr>
            <w:r>
              <w:rPr>
                <w:sz w:val="24"/>
              </w:rPr>
              <w:t>100</w:t>
            </w:r>
          </w:p>
        </w:tc>
        <w:tc>
          <w:tcPr>
            <w:tcW w:w="1134" w:type="dxa"/>
          </w:tcPr>
          <w:p w:rsidR="00EF6FFF" w:rsidRDefault="0059414B" w:rsidP="00A77B90">
            <w:pPr>
              <w:spacing w:after="0" w:line="240" w:lineRule="auto"/>
              <w:jc w:val="center"/>
              <w:rPr>
                <w:sz w:val="24"/>
              </w:rPr>
            </w:pPr>
            <w:r>
              <w:rPr>
                <w:sz w:val="24"/>
              </w:rPr>
              <w:t>100</w:t>
            </w:r>
          </w:p>
        </w:tc>
        <w:tc>
          <w:tcPr>
            <w:tcW w:w="1275" w:type="dxa"/>
          </w:tcPr>
          <w:p w:rsidR="00EF6FFF" w:rsidRDefault="0059414B" w:rsidP="00A77B90">
            <w:pPr>
              <w:spacing w:after="0" w:line="240" w:lineRule="auto"/>
              <w:jc w:val="center"/>
              <w:rPr>
                <w:sz w:val="24"/>
              </w:rPr>
            </w:pPr>
            <w:r>
              <w:rPr>
                <w:sz w:val="24"/>
              </w:rPr>
              <w:t>98</w:t>
            </w:r>
          </w:p>
        </w:tc>
        <w:tc>
          <w:tcPr>
            <w:tcW w:w="1276" w:type="dxa"/>
          </w:tcPr>
          <w:p w:rsidR="00EF6FFF" w:rsidRDefault="0059414B" w:rsidP="00A77B90">
            <w:pPr>
              <w:spacing w:after="0" w:line="240" w:lineRule="auto"/>
              <w:jc w:val="center"/>
              <w:rPr>
                <w:sz w:val="24"/>
              </w:rPr>
            </w:pPr>
            <w:r>
              <w:rPr>
                <w:sz w:val="24"/>
              </w:rPr>
              <w:t>100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EF6FFF" w:rsidP="00A77B90">
            <w:pPr>
              <w:spacing w:after="0" w:line="240" w:lineRule="auto"/>
              <w:rPr>
                <w:sz w:val="24"/>
              </w:rPr>
            </w:pPr>
            <w:r>
              <w:rPr>
                <w:sz w:val="24"/>
              </w:rPr>
              <w:t>-</w:t>
            </w:r>
          </w:p>
        </w:tc>
      </w:tr>
      <w:tr w:rsidR="00EF6FFF" w:rsidTr="00A77B90">
        <w:tc>
          <w:tcPr>
            <w:tcW w:w="4262" w:type="dxa"/>
          </w:tcPr>
          <w:p w:rsidR="00EF6FFF" w:rsidRDefault="00EF6FFF" w:rsidP="00A77B90">
            <w:pPr>
              <w:spacing w:after="0" w:line="240" w:lineRule="auto"/>
              <w:jc w:val="both"/>
              <w:rPr>
                <w:sz w:val="24"/>
              </w:rPr>
            </w:pPr>
            <w:r>
              <w:rPr>
                <w:sz w:val="24"/>
              </w:rPr>
              <w:t>Mesoblastic nephroma</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98</w:t>
            </w:r>
          </w:p>
        </w:tc>
        <w:tc>
          <w:tcPr>
            <w:tcW w:w="1275" w:type="dxa"/>
          </w:tcPr>
          <w:p w:rsidR="00EF6FFF" w:rsidRDefault="00EF6FFF" w:rsidP="00A77B90">
            <w:pPr>
              <w:spacing w:after="0" w:line="240" w:lineRule="auto"/>
              <w:jc w:val="center"/>
              <w:rPr>
                <w:sz w:val="24"/>
              </w:rPr>
            </w:pPr>
            <w:r>
              <w:rPr>
                <w:sz w:val="24"/>
              </w:rPr>
              <w:t>98</w:t>
            </w:r>
          </w:p>
        </w:tc>
        <w:tc>
          <w:tcPr>
            <w:tcW w:w="2127" w:type="dxa"/>
          </w:tcPr>
          <w:p w:rsidR="00EF6FFF" w:rsidRDefault="00EF6FFF" w:rsidP="00A77B90">
            <w:pPr>
              <w:spacing w:after="0" w:line="240" w:lineRule="auto"/>
              <w:rPr>
                <w:sz w:val="24"/>
              </w:rPr>
            </w:pPr>
            <w:r>
              <w:rPr>
                <w:sz w:val="24"/>
              </w:rPr>
              <w:t>-</w:t>
            </w:r>
          </w:p>
        </w:tc>
      </w:tr>
      <w:tr w:rsidR="00EF6FFF" w:rsidTr="00A77B90">
        <w:tc>
          <w:tcPr>
            <w:tcW w:w="4262" w:type="dxa"/>
          </w:tcPr>
          <w:p w:rsidR="00EF6FFF" w:rsidRDefault="00EF6FFF" w:rsidP="00A77B90">
            <w:pPr>
              <w:spacing w:after="0" w:line="240" w:lineRule="auto"/>
              <w:jc w:val="both"/>
              <w:rPr>
                <w:sz w:val="24"/>
              </w:rPr>
            </w:pPr>
            <w:r>
              <w:rPr>
                <w:sz w:val="24"/>
              </w:rPr>
              <w:t>Fibromatosis</w:t>
            </w:r>
          </w:p>
        </w:tc>
        <w:tc>
          <w:tcPr>
            <w:tcW w:w="1267"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134"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1276" w:type="dxa"/>
          </w:tcPr>
          <w:p w:rsidR="00EF6FFF" w:rsidRDefault="00EF6FFF" w:rsidP="00A77B90">
            <w:pPr>
              <w:spacing w:after="0" w:line="240" w:lineRule="auto"/>
              <w:jc w:val="center"/>
              <w:rPr>
                <w:sz w:val="24"/>
              </w:rPr>
            </w:pPr>
          </w:p>
        </w:tc>
        <w:tc>
          <w:tcPr>
            <w:tcW w:w="1135" w:type="dxa"/>
          </w:tcPr>
          <w:p w:rsidR="00EF6FFF" w:rsidRDefault="00EF6FFF" w:rsidP="00A77B90">
            <w:pPr>
              <w:spacing w:after="0" w:line="240" w:lineRule="auto"/>
              <w:jc w:val="center"/>
              <w:rPr>
                <w:sz w:val="24"/>
              </w:rPr>
            </w:pPr>
            <w:r>
              <w:rPr>
                <w:sz w:val="24"/>
              </w:rPr>
              <w:t>90</w:t>
            </w:r>
          </w:p>
        </w:tc>
        <w:tc>
          <w:tcPr>
            <w:tcW w:w="1275" w:type="dxa"/>
          </w:tcPr>
          <w:p w:rsidR="00EF6FFF" w:rsidRDefault="00EF6FFF" w:rsidP="00A77B90">
            <w:pPr>
              <w:spacing w:after="0" w:line="240" w:lineRule="auto"/>
              <w:jc w:val="center"/>
              <w:rPr>
                <w:sz w:val="24"/>
              </w:rPr>
            </w:pPr>
            <w:r>
              <w:rPr>
                <w:sz w:val="24"/>
              </w:rPr>
              <w:t>98</w:t>
            </w:r>
          </w:p>
        </w:tc>
        <w:tc>
          <w:tcPr>
            <w:tcW w:w="2127" w:type="dxa"/>
          </w:tcPr>
          <w:p w:rsidR="00EF6FFF" w:rsidRDefault="0059414B" w:rsidP="00A77B90">
            <w:pPr>
              <w:spacing w:after="0" w:line="240" w:lineRule="auto"/>
              <w:rPr>
                <w:sz w:val="24"/>
              </w:rPr>
            </w:pPr>
            <w:r>
              <w:rPr>
                <w:sz w:val="24"/>
              </w:rPr>
              <w:t>2.52</w:t>
            </w:r>
          </w:p>
        </w:tc>
      </w:tr>
      <w:tr w:rsidR="00EF6FFF" w:rsidTr="00A77B90">
        <w:tc>
          <w:tcPr>
            <w:tcW w:w="4262" w:type="dxa"/>
          </w:tcPr>
          <w:p w:rsidR="00EF6FFF" w:rsidRDefault="00EF6FFF" w:rsidP="00A77B90">
            <w:pPr>
              <w:spacing w:after="0" w:line="240" w:lineRule="auto"/>
              <w:jc w:val="both"/>
              <w:rPr>
                <w:i/>
                <w:sz w:val="24"/>
              </w:rPr>
            </w:pPr>
            <w:r>
              <w:rPr>
                <w:i/>
                <w:sz w:val="24"/>
              </w:rPr>
              <w:t>Misc non-malig soft tissue</w:t>
            </w:r>
          </w:p>
        </w:tc>
        <w:tc>
          <w:tcPr>
            <w:tcW w:w="1267" w:type="dxa"/>
          </w:tcPr>
          <w:p w:rsidR="00EF6FFF" w:rsidRPr="00B45E80" w:rsidRDefault="00EF6FFF" w:rsidP="00A77B90">
            <w:pPr>
              <w:spacing w:after="0" w:line="240" w:lineRule="auto"/>
              <w:jc w:val="center"/>
              <w:rPr>
                <w:i/>
                <w:sz w:val="24"/>
              </w:rPr>
            </w:pPr>
            <w:r>
              <w:rPr>
                <w:i/>
                <w:sz w:val="24"/>
              </w:rPr>
              <w:t>94</w:t>
            </w:r>
          </w:p>
        </w:tc>
        <w:tc>
          <w:tcPr>
            <w:tcW w:w="1134" w:type="dxa"/>
          </w:tcPr>
          <w:p w:rsidR="00EF6FFF" w:rsidRPr="00B45E80" w:rsidRDefault="00EF6FFF" w:rsidP="00A77B90">
            <w:pPr>
              <w:spacing w:after="0" w:line="240" w:lineRule="auto"/>
              <w:jc w:val="center"/>
              <w:rPr>
                <w:i/>
                <w:sz w:val="24"/>
              </w:rPr>
            </w:pPr>
            <w:r>
              <w:rPr>
                <w:i/>
                <w:sz w:val="24"/>
              </w:rPr>
              <w:t>100</w:t>
            </w:r>
          </w:p>
        </w:tc>
        <w:tc>
          <w:tcPr>
            <w:tcW w:w="1134" w:type="dxa"/>
          </w:tcPr>
          <w:p w:rsidR="00EF6FFF" w:rsidRPr="00B45E80" w:rsidRDefault="00EF6FFF" w:rsidP="00A77B90">
            <w:pPr>
              <w:spacing w:after="0" w:line="240" w:lineRule="auto"/>
              <w:jc w:val="center"/>
              <w:rPr>
                <w:i/>
                <w:sz w:val="24"/>
              </w:rPr>
            </w:pPr>
            <w:r>
              <w:rPr>
                <w:i/>
                <w:sz w:val="24"/>
              </w:rPr>
              <w:t>95</w:t>
            </w:r>
          </w:p>
        </w:tc>
        <w:tc>
          <w:tcPr>
            <w:tcW w:w="1275" w:type="dxa"/>
          </w:tcPr>
          <w:p w:rsidR="00EF6FFF" w:rsidRPr="00B45E80" w:rsidRDefault="00EF6FFF" w:rsidP="00A77B90">
            <w:pPr>
              <w:spacing w:after="0" w:line="240" w:lineRule="auto"/>
              <w:jc w:val="center"/>
              <w:rPr>
                <w:i/>
                <w:sz w:val="24"/>
              </w:rPr>
            </w:pPr>
            <w:r w:rsidRPr="00B45E80">
              <w:rPr>
                <w:i/>
                <w:sz w:val="24"/>
              </w:rPr>
              <w:t>9</w:t>
            </w:r>
            <w:r>
              <w:rPr>
                <w:i/>
                <w:sz w:val="24"/>
              </w:rPr>
              <w:t>9</w:t>
            </w:r>
          </w:p>
        </w:tc>
        <w:tc>
          <w:tcPr>
            <w:tcW w:w="1276" w:type="dxa"/>
          </w:tcPr>
          <w:p w:rsidR="00EF6FFF" w:rsidRDefault="0059414B" w:rsidP="00A77B90">
            <w:pPr>
              <w:spacing w:after="0" w:line="240" w:lineRule="auto"/>
              <w:jc w:val="center"/>
              <w:rPr>
                <w:i/>
                <w:sz w:val="24"/>
              </w:rPr>
            </w:pPr>
            <w:r>
              <w:rPr>
                <w:i/>
                <w:sz w:val="24"/>
              </w:rPr>
              <w:t>99</w:t>
            </w:r>
          </w:p>
        </w:tc>
        <w:tc>
          <w:tcPr>
            <w:tcW w:w="1135" w:type="dxa"/>
          </w:tcPr>
          <w:p w:rsidR="00EF6FFF" w:rsidRDefault="00EF6FFF" w:rsidP="00A77B90">
            <w:pPr>
              <w:spacing w:after="0" w:line="240" w:lineRule="auto"/>
              <w:jc w:val="center"/>
              <w:rPr>
                <w:i/>
                <w:sz w:val="24"/>
              </w:rPr>
            </w:pPr>
          </w:p>
        </w:tc>
        <w:tc>
          <w:tcPr>
            <w:tcW w:w="1275" w:type="dxa"/>
          </w:tcPr>
          <w:p w:rsidR="00EF6FFF" w:rsidRDefault="00EF6FFF" w:rsidP="00A77B90">
            <w:pPr>
              <w:spacing w:after="0" w:line="240" w:lineRule="auto"/>
              <w:jc w:val="center"/>
              <w:rPr>
                <w:i/>
                <w:sz w:val="24"/>
              </w:rPr>
            </w:pPr>
          </w:p>
        </w:tc>
        <w:tc>
          <w:tcPr>
            <w:tcW w:w="2127" w:type="dxa"/>
          </w:tcPr>
          <w:p w:rsidR="00EF6FFF" w:rsidRDefault="0059414B" w:rsidP="00A77B90">
            <w:pPr>
              <w:spacing w:after="0" w:line="240" w:lineRule="auto"/>
              <w:rPr>
                <w:i/>
                <w:sz w:val="24"/>
              </w:rPr>
            </w:pPr>
            <w:r>
              <w:rPr>
                <w:i/>
                <w:sz w:val="24"/>
              </w:rPr>
              <w:t>1.23</w:t>
            </w:r>
          </w:p>
        </w:tc>
      </w:tr>
      <w:tr w:rsidR="00EF6FFF" w:rsidTr="00A77B90">
        <w:tc>
          <w:tcPr>
            <w:tcW w:w="4262" w:type="dxa"/>
          </w:tcPr>
          <w:p w:rsidR="00EF6FFF" w:rsidRDefault="00EF6FFF" w:rsidP="00A77B90">
            <w:pPr>
              <w:spacing w:after="0" w:line="240" w:lineRule="auto"/>
              <w:jc w:val="both"/>
              <w:rPr>
                <w:sz w:val="24"/>
              </w:rPr>
            </w:pPr>
            <w:r>
              <w:rPr>
                <w:sz w:val="24"/>
              </w:rPr>
              <w:t>Other non-gonadal non-malig. germ-cell</w:t>
            </w:r>
          </w:p>
        </w:tc>
        <w:tc>
          <w:tcPr>
            <w:tcW w:w="1267" w:type="dxa"/>
          </w:tcPr>
          <w:p w:rsidR="00EF6FFF" w:rsidRDefault="00EF6FFF" w:rsidP="00A77B90">
            <w:pPr>
              <w:spacing w:after="0" w:line="240" w:lineRule="auto"/>
              <w:jc w:val="center"/>
              <w:rPr>
                <w:sz w:val="24"/>
              </w:rPr>
            </w:pPr>
            <w:r>
              <w:rPr>
                <w:sz w:val="24"/>
              </w:rPr>
              <w:t>96</w:t>
            </w:r>
          </w:p>
        </w:tc>
        <w:tc>
          <w:tcPr>
            <w:tcW w:w="1134" w:type="dxa"/>
          </w:tcPr>
          <w:p w:rsidR="00EF6FFF" w:rsidRDefault="00EF6FFF" w:rsidP="00A77B90">
            <w:pPr>
              <w:spacing w:after="0" w:line="240" w:lineRule="auto"/>
              <w:jc w:val="center"/>
              <w:rPr>
                <w:sz w:val="24"/>
              </w:rPr>
            </w:pPr>
            <w:r>
              <w:rPr>
                <w:sz w:val="24"/>
              </w:rPr>
              <w:t>97</w:t>
            </w:r>
          </w:p>
        </w:tc>
        <w:tc>
          <w:tcPr>
            <w:tcW w:w="1134" w:type="dxa"/>
          </w:tcPr>
          <w:p w:rsidR="00EF6FFF" w:rsidRDefault="00EF6FFF" w:rsidP="00A77B90">
            <w:pPr>
              <w:spacing w:after="0" w:line="240" w:lineRule="auto"/>
              <w:jc w:val="center"/>
              <w:rPr>
                <w:sz w:val="24"/>
              </w:rPr>
            </w:pPr>
            <w:r>
              <w:rPr>
                <w:sz w:val="24"/>
              </w:rPr>
              <w:t>98</w:t>
            </w:r>
          </w:p>
        </w:tc>
        <w:tc>
          <w:tcPr>
            <w:tcW w:w="1275" w:type="dxa"/>
          </w:tcPr>
          <w:p w:rsidR="00EF6FFF" w:rsidRDefault="00EF6FFF" w:rsidP="00A77B90">
            <w:pPr>
              <w:spacing w:after="0" w:line="240" w:lineRule="auto"/>
              <w:jc w:val="center"/>
              <w:rPr>
                <w:sz w:val="24"/>
              </w:rPr>
            </w:pPr>
            <w:r>
              <w:rPr>
                <w:sz w:val="24"/>
              </w:rPr>
              <w:t>99</w:t>
            </w:r>
          </w:p>
        </w:tc>
        <w:tc>
          <w:tcPr>
            <w:tcW w:w="1276" w:type="dxa"/>
          </w:tcPr>
          <w:p w:rsidR="00EF6FFF" w:rsidRDefault="00EF6FFF" w:rsidP="00A77B90">
            <w:pPr>
              <w:spacing w:after="0" w:line="240" w:lineRule="auto"/>
              <w:jc w:val="center"/>
              <w:rPr>
                <w:sz w:val="24"/>
              </w:rPr>
            </w:pPr>
            <w:r>
              <w:rPr>
                <w:sz w:val="24"/>
              </w:rPr>
              <w:t>99</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59414B" w:rsidP="00A77B90">
            <w:pPr>
              <w:spacing w:after="0" w:line="240" w:lineRule="auto"/>
              <w:rPr>
                <w:sz w:val="24"/>
              </w:rPr>
            </w:pPr>
            <w:r>
              <w:rPr>
                <w:sz w:val="24"/>
              </w:rPr>
              <w:t>1.73</w:t>
            </w:r>
          </w:p>
        </w:tc>
      </w:tr>
      <w:tr w:rsidR="00EF6FFF" w:rsidTr="00A77B90">
        <w:tc>
          <w:tcPr>
            <w:tcW w:w="4262" w:type="dxa"/>
          </w:tcPr>
          <w:p w:rsidR="00EF6FFF" w:rsidRDefault="00EF6FFF" w:rsidP="00A77B90">
            <w:pPr>
              <w:spacing w:after="0" w:line="240" w:lineRule="auto"/>
              <w:jc w:val="both"/>
              <w:rPr>
                <w:sz w:val="24"/>
              </w:rPr>
            </w:pPr>
            <w:r>
              <w:rPr>
                <w:sz w:val="24"/>
              </w:rPr>
              <w:t>Gonadal non-malig. germ-cell</w:t>
            </w:r>
          </w:p>
        </w:tc>
        <w:tc>
          <w:tcPr>
            <w:tcW w:w="1267" w:type="dxa"/>
          </w:tcPr>
          <w:p w:rsidR="00EF6FFF" w:rsidRDefault="00EF6FFF" w:rsidP="00A77B90">
            <w:pPr>
              <w:spacing w:after="0" w:line="240" w:lineRule="auto"/>
              <w:jc w:val="center"/>
              <w:rPr>
                <w:sz w:val="24"/>
              </w:rPr>
            </w:pPr>
            <w:r>
              <w:rPr>
                <w:sz w:val="24"/>
              </w:rPr>
              <w:t>100</w:t>
            </w:r>
          </w:p>
        </w:tc>
        <w:tc>
          <w:tcPr>
            <w:tcW w:w="1134" w:type="dxa"/>
          </w:tcPr>
          <w:p w:rsidR="00EF6FFF" w:rsidRDefault="00EF6FFF" w:rsidP="00A77B90">
            <w:pPr>
              <w:spacing w:after="0" w:line="240" w:lineRule="auto"/>
              <w:jc w:val="center"/>
              <w:rPr>
                <w:sz w:val="24"/>
              </w:rPr>
            </w:pPr>
            <w:r>
              <w:rPr>
                <w:sz w:val="24"/>
              </w:rPr>
              <w:t>100</w:t>
            </w:r>
          </w:p>
        </w:tc>
        <w:tc>
          <w:tcPr>
            <w:tcW w:w="1134" w:type="dxa"/>
          </w:tcPr>
          <w:p w:rsidR="00EF6FFF" w:rsidRDefault="00EF6FFF" w:rsidP="00A77B90">
            <w:pPr>
              <w:spacing w:after="0" w:line="240" w:lineRule="auto"/>
              <w:jc w:val="center"/>
              <w:rPr>
                <w:sz w:val="24"/>
              </w:rPr>
            </w:pPr>
            <w:r>
              <w:rPr>
                <w:sz w:val="24"/>
              </w:rPr>
              <w:t>98</w:t>
            </w:r>
          </w:p>
        </w:tc>
        <w:tc>
          <w:tcPr>
            <w:tcW w:w="1275" w:type="dxa"/>
          </w:tcPr>
          <w:p w:rsidR="00EF6FFF" w:rsidRDefault="00EF6FFF" w:rsidP="00A77B90">
            <w:pPr>
              <w:spacing w:after="0" w:line="240" w:lineRule="auto"/>
              <w:jc w:val="center"/>
              <w:rPr>
                <w:sz w:val="24"/>
              </w:rPr>
            </w:pPr>
            <w:r>
              <w:rPr>
                <w:sz w:val="24"/>
              </w:rPr>
              <w:t>100</w:t>
            </w:r>
          </w:p>
        </w:tc>
        <w:tc>
          <w:tcPr>
            <w:tcW w:w="1276" w:type="dxa"/>
          </w:tcPr>
          <w:p w:rsidR="00EF6FFF" w:rsidRDefault="00EF6FFF" w:rsidP="00A77B90">
            <w:pPr>
              <w:spacing w:after="0" w:line="240" w:lineRule="auto"/>
              <w:jc w:val="center"/>
              <w:rPr>
                <w:sz w:val="24"/>
              </w:rPr>
            </w:pPr>
            <w:r>
              <w:rPr>
                <w:sz w:val="24"/>
              </w:rPr>
              <w:t>100</w:t>
            </w:r>
          </w:p>
        </w:tc>
        <w:tc>
          <w:tcPr>
            <w:tcW w:w="1135" w:type="dxa"/>
          </w:tcPr>
          <w:p w:rsidR="00EF6FFF" w:rsidRDefault="00EF6FFF" w:rsidP="00A77B90">
            <w:pPr>
              <w:spacing w:after="0" w:line="240" w:lineRule="auto"/>
              <w:jc w:val="center"/>
              <w:rPr>
                <w:sz w:val="24"/>
              </w:rPr>
            </w:pPr>
          </w:p>
        </w:tc>
        <w:tc>
          <w:tcPr>
            <w:tcW w:w="1275" w:type="dxa"/>
          </w:tcPr>
          <w:p w:rsidR="00EF6FFF" w:rsidRDefault="00EF6FFF" w:rsidP="00A77B90">
            <w:pPr>
              <w:spacing w:after="0" w:line="240" w:lineRule="auto"/>
              <w:jc w:val="center"/>
              <w:rPr>
                <w:sz w:val="24"/>
              </w:rPr>
            </w:pPr>
          </w:p>
        </w:tc>
        <w:tc>
          <w:tcPr>
            <w:tcW w:w="2127" w:type="dxa"/>
          </w:tcPr>
          <w:p w:rsidR="00EF6FFF" w:rsidRDefault="00EF6FFF" w:rsidP="00A77B90">
            <w:pPr>
              <w:spacing w:after="0" w:line="240" w:lineRule="auto"/>
              <w:rPr>
                <w:sz w:val="24"/>
              </w:rPr>
            </w:pPr>
            <w:r>
              <w:rPr>
                <w:sz w:val="24"/>
              </w:rPr>
              <w:t>-</w:t>
            </w:r>
          </w:p>
        </w:tc>
      </w:tr>
      <w:tr w:rsidR="00EF6FFF" w:rsidTr="00A77B90">
        <w:tc>
          <w:tcPr>
            <w:tcW w:w="4262" w:type="dxa"/>
          </w:tcPr>
          <w:p w:rsidR="00EF6FFF" w:rsidRPr="003D3D4A" w:rsidRDefault="004C3DF4" w:rsidP="004C3DF4">
            <w:pPr>
              <w:spacing w:after="0" w:line="240" w:lineRule="auto"/>
              <w:jc w:val="both"/>
              <w:rPr>
                <w:sz w:val="24"/>
              </w:rPr>
            </w:pPr>
            <w:r>
              <w:rPr>
                <w:sz w:val="24"/>
              </w:rPr>
              <w:t>N</w:t>
            </w:r>
            <w:r w:rsidR="00EF6FFF">
              <w:rPr>
                <w:sz w:val="24"/>
              </w:rPr>
              <w:t>on-malignant</w:t>
            </w:r>
            <w:r>
              <w:rPr>
                <w:sz w:val="24"/>
              </w:rPr>
              <w:t xml:space="preserve"> specialised</w:t>
            </w:r>
            <w:r w:rsidR="00EF6FFF">
              <w:rPr>
                <w:sz w:val="24"/>
              </w:rPr>
              <w:t xml:space="preserve"> gonadal</w:t>
            </w:r>
          </w:p>
        </w:tc>
        <w:tc>
          <w:tcPr>
            <w:tcW w:w="1267" w:type="dxa"/>
          </w:tcPr>
          <w:p w:rsidR="00EF6FFF" w:rsidRPr="003D3D4A" w:rsidRDefault="00EF6FFF" w:rsidP="00A77B90">
            <w:pPr>
              <w:spacing w:after="0" w:line="240" w:lineRule="auto"/>
              <w:jc w:val="center"/>
              <w:rPr>
                <w:sz w:val="24"/>
              </w:rPr>
            </w:pPr>
          </w:p>
        </w:tc>
        <w:tc>
          <w:tcPr>
            <w:tcW w:w="1134" w:type="dxa"/>
          </w:tcPr>
          <w:p w:rsidR="00EF6FFF" w:rsidRPr="003D3D4A" w:rsidRDefault="00EF6FFF" w:rsidP="00A77B90">
            <w:pPr>
              <w:spacing w:after="0" w:line="240" w:lineRule="auto"/>
              <w:jc w:val="center"/>
              <w:rPr>
                <w:sz w:val="24"/>
              </w:rPr>
            </w:pPr>
          </w:p>
        </w:tc>
        <w:tc>
          <w:tcPr>
            <w:tcW w:w="1134" w:type="dxa"/>
          </w:tcPr>
          <w:p w:rsidR="00EF6FFF" w:rsidRPr="003D3D4A" w:rsidRDefault="00EF6FFF" w:rsidP="00A77B90">
            <w:pPr>
              <w:spacing w:after="0" w:line="240" w:lineRule="auto"/>
              <w:jc w:val="center"/>
              <w:rPr>
                <w:sz w:val="24"/>
              </w:rPr>
            </w:pPr>
          </w:p>
        </w:tc>
        <w:tc>
          <w:tcPr>
            <w:tcW w:w="1275" w:type="dxa"/>
          </w:tcPr>
          <w:p w:rsidR="00EF6FFF" w:rsidRPr="003D3D4A" w:rsidRDefault="00EF6FFF" w:rsidP="00A77B90">
            <w:pPr>
              <w:spacing w:after="0" w:line="240" w:lineRule="auto"/>
              <w:jc w:val="center"/>
              <w:rPr>
                <w:sz w:val="24"/>
              </w:rPr>
            </w:pPr>
          </w:p>
        </w:tc>
        <w:tc>
          <w:tcPr>
            <w:tcW w:w="1276" w:type="dxa"/>
          </w:tcPr>
          <w:p w:rsidR="00EF6FFF" w:rsidRPr="003D3D4A" w:rsidRDefault="00EF6FFF" w:rsidP="00A77B90">
            <w:pPr>
              <w:spacing w:after="0" w:line="240" w:lineRule="auto"/>
              <w:jc w:val="center"/>
              <w:rPr>
                <w:sz w:val="24"/>
              </w:rPr>
            </w:pPr>
          </w:p>
        </w:tc>
        <w:tc>
          <w:tcPr>
            <w:tcW w:w="1135" w:type="dxa"/>
          </w:tcPr>
          <w:p w:rsidR="00EF6FFF" w:rsidRPr="003D3D4A" w:rsidRDefault="00EF6FFF" w:rsidP="00A77B90">
            <w:pPr>
              <w:spacing w:after="0" w:line="240" w:lineRule="auto"/>
              <w:jc w:val="center"/>
              <w:rPr>
                <w:sz w:val="24"/>
              </w:rPr>
            </w:pPr>
            <w:r>
              <w:rPr>
                <w:sz w:val="24"/>
              </w:rPr>
              <w:t>97</w:t>
            </w:r>
          </w:p>
        </w:tc>
        <w:tc>
          <w:tcPr>
            <w:tcW w:w="1275" w:type="dxa"/>
          </w:tcPr>
          <w:p w:rsidR="00EF6FFF" w:rsidRPr="003D3D4A" w:rsidRDefault="00EF6FFF" w:rsidP="00A77B90">
            <w:pPr>
              <w:spacing w:after="0" w:line="240" w:lineRule="auto"/>
              <w:jc w:val="center"/>
              <w:rPr>
                <w:sz w:val="24"/>
              </w:rPr>
            </w:pPr>
            <w:r>
              <w:rPr>
                <w:sz w:val="24"/>
              </w:rPr>
              <w:t>94</w:t>
            </w:r>
          </w:p>
        </w:tc>
        <w:tc>
          <w:tcPr>
            <w:tcW w:w="2127" w:type="dxa"/>
          </w:tcPr>
          <w:p w:rsidR="00EF6FFF" w:rsidRPr="003D3D4A" w:rsidRDefault="0059414B" w:rsidP="00A77B90">
            <w:pPr>
              <w:spacing w:after="0" w:line="240" w:lineRule="auto"/>
              <w:rPr>
                <w:sz w:val="24"/>
              </w:rPr>
            </w:pPr>
            <w:r>
              <w:rPr>
                <w:sz w:val="24"/>
              </w:rPr>
              <w:t>(0.00</w:t>
            </w:r>
            <w:r w:rsidR="00EF6FFF">
              <w:rPr>
                <w:sz w:val="24"/>
              </w:rPr>
              <w:t>)</w:t>
            </w:r>
          </w:p>
        </w:tc>
      </w:tr>
    </w:tbl>
    <w:p w:rsidR="00EF6FFF" w:rsidRDefault="00EF6FFF" w:rsidP="00A77B90">
      <w:pPr>
        <w:spacing w:after="0" w:line="240" w:lineRule="auto"/>
        <w:rPr>
          <w:sz w:val="24"/>
        </w:rPr>
      </w:pPr>
    </w:p>
    <w:p w:rsidR="00EF6FFF" w:rsidRDefault="00EF6FFF" w:rsidP="00A77B90">
      <w:pPr>
        <w:spacing w:after="0" w:line="240" w:lineRule="auto"/>
        <w:rPr>
          <w:sz w:val="24"/>
        </w:rPr>
      </w:pPr>
    </w:p>
    <w:p w:rsidR="00EF6FFF" w:rsidRDefault="00EF6FFF" w:rsidP="00A77B90">
      <w:pPr>
        <w:spacing w:after="0" w:line="240" w:lineRule="auto"/>
        <w:ind w:left="-284"/>
        <w:rPr>
          <w:sz w:val="24"/>
        </w:rPr>
      </w:pPr>
      <w:r>
        <w:rPr>
          <w:sz w:val="24"/>
        </w:rPr>
        <w:t>*     P&lt;0.05</w:t>
      </w:r>
    </w:p>
    <w:p w:rsidR="00EF6FFF" w:rsidRDefault="00EF6FFF" w:rsidP="00A77B90">
      <w:pPr>
        <w:spacing w:after="0" w:line="240" w:lineRule="auto"/>
        <w:ind w:left="-284"/>
        <w:rPr>
          <w:sz w:val="24"/>
        </w:rPr>
      </w:pPr>
      <w:r>
        <w:rPr>
          <w:sz w:val="24"/>
        </w:rPr>
        <w:t>**   P&lt;0.01</w:t>
      </w:r>
    </w:p>
    <w:p w:rsidR="00EF6FFF" w:rsidRDefault="00EF6FFF" w:rsidP="00A77B90">
      <w:pPr>
        <w:spacing w:after="0" w:line="240" w:lineRule="auto"/>
        <w:ind w:left="-284"/>
        <w:rPr>
          <w:sz w:val="24"/>
        </w:rPr>
      </w:pPr>
      <w:r>
        <w:rPr>
          <w:sz w:val="24"/>
        </w:rPr>
        <w:t>*** P&lt;0.001</w:t>
      </w:r>
    </w:p>
    <w:p w:rsidR="00EF6FFF" w:rsidRDefault="00EF6FFF" w:rsidP="00A77B90">
      <w:pPr>
        <w:spacing w:after="0" w:line="240" w:lineRule="auto"/>
        <w:ind w:left="300"/>
        <w:rPr>
          <w:sz w:val="24"/>
        </w:rPr>
      </w:pPr>
    </w:p>
    <w:p w:rsidR="00EF6FFF" w:rsidRDefault="00EF6FFF" w:rsidP="00A77B90">
      <w:pPr>
        <w:spacing w:after="0" w:line="240" w:lineRule="auto"/>
        <w:ind w:left="300"/>
        <w:rPr>
          <w:sz w:val="24"/>
        </w:rPr>
      </w:pPr>
    </w:p>
    <w:p w:rsidR="00EF6FFF" w:rsidRDefault="00EF6FFF" w:rsidP="00A77B90">
      <w:pPr>
        <w:spacing w:after="0" w:line="240" w:lineRule="auto"/>
        <w:ind w:left="300"/>
        <w:rPr>
          <w:b/>
          <w:sz w:val="24"/>
        </w:rPr>
        <w:sectPr w:rsidR="00EF6FFF" w:rsidSect="00A77B90">
          <w:pgSz w:w="16838" w:h="11906" w:orient="landscape"/>
          <w:pgMar w:top="1797" w:right="1134" w:bottom="1797" w:left="1440" w:header="720" w:footer="720" w:gutter="0"/>
          <w:cols w:space="720"/>
        </w:sectPr>
      </w:pPr>
    </w:p>
    <w:p w:rsidR="00EF6FFF" w:rsidRPr="00E279E8" w:rsidRDefault="00EF6FFF" w:rsidP="00A77B90">
      <w:pPr>
        <w:spacing w:after="0" w:line="240" w:lineRule="auto"/>
        <w:ind w:left="300"/>
        <w:rPr>
          <w:b/>
          <w:sz w:val="24"/>
        </w:rPr>
      </w:pPr>
      <w:r w:rsidRPr="00E279E8">
        <w:rPr>
          <w:b/>
          <w:sz w:val="24"/>
        </w:rPr>
        <w:lastRenderedPageBreak/>
        <w:t xml:space="preserve">Table </w:t>
      </w:r>
      <w:r>
        <w:rPr>
          <w:b/>
          <w:sz w:val="24"/>
        </w:rPr>
        <w:t>3.3</w:t>
      </w:r>
      <w:r w:rsidRPr="00E279E8">
        <w:rPr>
          <w:b/>
          <w:sz w:val="24"/>
        </w:rPr>
        <w:t xml:space="preserve">   Survival of </w:t>
      </w:r>
      <w:r>
        <w:rPr>
          <w:b/>
          <w:sz w:val="24"/>
        </w:rPr>
        <w:t xml:space="preserve">CCLG </w:t>
      </w:r>
      <w:smartTag w:uri="urn:schemas-microsoft-com:office:smarttags" w:element="PersonName">
        <w:r>
          <w:rPr>
            <w:b/>
            <w:sz w:val="24"/>
          </w:rPr>
          <w:t>pa</w:t>
        </w:r>
      </w:smartTag>
      <w:r w:rsidR="00750C71">
        <w:rPr>
          <w:b/>
          <w:sz w:val="24"/>
        </w:rPr>
        <w:t>tients diagnosed 1978-2009</w:t>
      </w:r>
    </w:p>
    <w:p w:rsidR="00EF6FFF" w:rsidRDefault="00EF6FFF" w:rsidP="00A77B90">
      <w:pPr>
        <w:spacing w:after="0" w:line="240" w:lineRule="auto"/>
        <w:ind w:left="300"/>
        <w:rPr>
          <w:sz w:val="24"/>
        </w:rPr>
      </w:pPr>
    </w:p>
    <w:p w:rsidR="00EF6FFF" w:rsidRDefault="00EF6FFF" w:rsidP="00A77B90">
      <w:pPr>
        <w:spacing w:after="0" w:line="240" w:lineRule="auto"/>
        <w:ind w:left="300"/>
        <w:rPr>
          <w:sz w:val="24"/>
        </w:rPr>
      </w:pPr>
    </w:p>
    <w:p w:rsidR="00EF6FFF" w:rsidRDefault="00EF6FFF" w:rsidP="00A77B90">
      <w:pPr>
        <w:spacing w:after="0" w:line="240" w:lineRule="auto"/>
        <w:ind w:left="300"/>
        <w:rPr>
          <w:sz w:val="24"/>
        </w:rPr>
      </w:pPr>
    </w:p>
    <w:tbl>
      <w:tblPr>
        <w:tblW w:w="7445" w:type="dxa"/>
        <w:tblInd w:w="300" w:type="dxa"/>
        <w:tblLook w:val="01E0"/>
      </w:tblPr>
      <w:tblGrid>
        <w:gridCol w:w="3969"/>
        <w:gridCol w:w="3476"/>
      </w:tblGrid>
      <w:tr w:rsidR="00EF6FFF" w:rsidRPr="006E319E" w:rsidTr="00750C71">
        <w:tc>
          <w:tcPr>
            <w:tcW w:w="3969" w:type="dxa"/>
          </w:tcPr>
          <w:p w:rsidR="00EF6FFF" w:rsidRPr="006E319E" w:rsidRDefault="00EF6FFF" w:rsidP="00A77B90">
            <w:pPr>
              <w:pStyle w:val="Heading2"/>
            </w:pPr>
            <w:r w:rsidRPr="006E319E">
              <w:t>Diagnostic group</w:t>
            </w:r>
          </w:p>
        </w:tc>
        <w:tc>
          <w:tcPr>
            <w:tcW w:w="3476" w:type="dxa"/>
          </w:tcPr>
          <w:p w:rsidR="00EF6FFF" w:rsidRPr="006E319E" w:rsidRDefault="00EF6FFF" w:rsidP="00A77B90">
            <w:pPr>
              <w:pStyle w:val="Heading2"/>
              <w:jc w:val="center"/>
            </w:pPr>
            <w:r w:rsidRPr="006E319E">
              <w:t>Five-year actuarial survival %</w:t>
            </w:r>
          </w:p>
        </w:tc>
      </w:tr>
      <w:tr w:rsidR="00EF6FFF" w:rsidRPr="006E319E" w:rsidTr="00750C71">
        <w:tc>
          <w:tcPr>
            <w:tcW w:w="3969" w:type="dxa"/>
          </w:tcPr>
          <w:p w:rsidR="00EF6FFF" w:rsidRPr="006E319E" w:rsidRDefault="00EF6FFF" w:rsidP="00A77B90">
            <w:pPr>
              <w:pStyle w:val="Heading2"/>
            </w:pPr>
          </w:p>
        </w:tc>
        <w:tc>
          <w:tcPr>
            <w:tcW w:w="3476" w:type="dxa"/>
          </w:tcPr>
          <w:p w:rsidR="00EF6FFF" w:rsidRPr="006E319E" w:rsidRDefault="00EF6FFF" w:rsidP="00A77B90">
            <w:pPr>
              <w:pStyle w:val="Heading2"/>
              <w:jc w:val="center"/>
            </w:pPr>
          </w:p>
        </w:tc>
      </w:tr>
      <w:tr w:rsidR="00EF6FFF" w:rsidRPr="009C6672" w:rsidTr="00750C71">
        <w:tc>
          <w:tcPr>
            <w:tcW w:w="3969" w:type="dxa"/>
          </w:tcPr>
          <w:p w:rsidR="00EF6FFF" w:rsidRPr="006E319E" w:rsidRDefault="00750C71" w:rsidP="00A77B90">
            <w:pPr>
              <w:pStyle w:val="Heading2"/>
            </w:pPr>
            <w:r>
              <w:t>Pituitary carcinoma &amp; adenoma</w:t>
            </w:r>
          </w:p>
        </w:tc>
        <w:tc>
          <w:tcPr>
            <w:tcW w:w="3476" w:type="dxa"/>
          </w:tcPr>
          <w:p w:rsidR="00EF6FFF" w:rsidRPr="006E319E" w:rsidRDefault="00750C71" w:rsidP="00A77B90">
            <w:pPr>
              <w:pStyle w:val="Heading2"/>
              <w:jc w:val="center"/>
            </w:pPr>
            <w:r>
              <w:t>98</w:t>
            </w:r>
          </w:p>
        </w:tc>
      </w:tr>
      <w:tr w:rsidR="00750C71" w:rsidRPr="006E319E" w:rsidTr="00750C71">
        <w:tc>
          <w:tcPr>
            <w:tcW w:w="3969" w:type="dxa"/>
          </w:tcPr>
          <w:p w:rsidR="00750C71" w:rsidRPr="009C6672" w:rsidRDefault="00750C71" w:rsidP="00A77B90">
            <w:pPr>
              <w:spacing w:after="0" w:line="240" w:lineRule="auto"/>
              <w:rPr>
                <w:sz w:val="24"/>
              </w:rPr>
            </w:pPr>
          </w:p>
        </w:tc>
        <w:tc>
          <w:tcPr>
            <w:tcW w:w="3476" w:type="dxa"/>
          </w:tcPr>
          <w:p w:rsidR="00750C71" w:rsidRPr="009C6672" w:rsidRDefault="00750C71"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Pinealoma &amp; Pineocytoma</w:t>
            </w:r>
          </w:p>
        </w:tc>
        <w:tc>
          <w:tcPr>
            <w:tcW w:w="3476" w:type="dxa"/>
          </w:tcPr>
          <w:p w:rsidR="00EF6FFF" w:rsidRPr="009C6672" w:rsidRDefault="00750C71" w:rsidP="00A77B90">
            <w:pPr>
              <w:spacing w:after="0" w:line="240" w:lineRule="auto"/>
              <w:jc w:val="center"/>
              <w:rPr>
                <w:sz w:val="24"/>
              </w:rPr>
            </w:pPr>
            <w:r>
              <w:rPr>
                <w:sz w:val="24"/>
              </w:rPr>
              <w:t>79</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750C71" w:rsidRPr="006E319E" w:rsidTr="00750C71">
        <w:tc>
          <w:tcPr>
            <w:tcW w:w="3969" w:type="dxa"/>
          </w:tcPr>
          <w:p w:rsidR="00750C71" w:rsidRPr="009C6672" w:rsidRDefault="00750C71" w:rsidP="00A77B90">
            <w:pPr>
              <w:spacing w:after="0" w:line="240" w:lineRule="auto"/>
              <w:rPr>
                <w:sz w:val="24"/>
              </w:rPr>
            </w:pPr>
            <w:r>
              <w:rPr>
                <w:sz w:val="24"/>
              </w:rPr>
              <w:t>Desmoplastic infantile astrocytoma</w:t>
            </w:r>
          </w:p>
        </w:tc>
        <w:tc>
          <w:tcPr>
            <w:tcW w:w="3476" w:type="dxa"/>
          </w:tcPr>
          <w:p w:rsidR="00750C71" w:rsidRPr="009C6672" w:rsidRDefault="00750C71" w:rsidP="00A77B90">
            <w:pPr>
              <w:spacing w:after="0" w:line="240" w:lineRule="auto"/>
              <w:jc w:val="center"/>
              <w:rPr>
                <w:sz w:val="24"/>
              </w:rPr>
            </w:pPr>
            <w:r>
              <w:rPr>
                <w:sz w:val="24"/>
              </w:rPr>
              <w:t>93</w:t>
            </w:r>
          </w:p>
        </w:tc>
      </w:tr>
      <w:tr w:rsidR="00750C71" w:rsidRPr="006E319E" w:rsidTr="00750C71">
        <w:tc>
          <w:tcPr>
            <w:tcW w:w="3969" w:type="dxa"/>
          </w:tcPr>
          <w:p w:rsidR="00750C71" w:rsidRPr="009C6672" w:rsidRDefault="00750C71" w:rsidP="00A77B90">
            <w:pPr>
              <w:spacing w:after="0" w:line="240" w:lineRule="auto"/>
              <w:rPr>
                <w:sz w:val="24"/>
              </w:rPr>
            </w:pPr>
          </w:p>
        </w:tc>
        <w:tc>
          <w:tcPr>
            <w:tcW w:w="3476" w:type="dxa"/>
          </w:tcPr>
          <w:p w:rsidR="00750C71" w:rsidRPr="009C6672" w:rsidRDefault="00750C71"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DNET</w:t>
            </w:r>
          </w:p>
        </w:tc>
        <w:tc>
          <w:tcPr>
            <w:tcW w:w="3476" w:type="dxa"/>
          </w:tcPr>
          <w:p w:rsidR="00EF6FFF" w:rsidRPr="009C6672" w:rsidRDefault="00EF6FFF" w:rsidP="00A77B90">
            <w:pPr>
              <w:spacing w:after="0" w:line="240" w:lineRule="auto"/>
              <w:jc w:val="center"/>
              <w:rPr>
                <w:sz w:val="24"/>
              </w:rPr>
            </w:pPr>
            <w:r w:rsidRPr="009C6672">
              <w:rPr>
                <w:sz w:val="24"/>
              </w:rPr>
              <w:t>99</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Renal PNET</w:t>
            </w:r>
          </w:p>
        </w:tc>
        <w:tc>
          <w:tcPr>
            <w:tcW w:w="3476" w:type="dxa"/>
          </w:tcPr>
          <w:p w:rsidR="00EF6FFF" w:rsidRPr="009C6672" w:rsidRDefault="00EF6FFF" w:rsidP="00A77B90">
            <w:pPr>
              <w:spacing w:after="0" w:line="240" w:lineRule="auto"/>
              <w:jc w:val="center"/>
              <w:rPr>
                <w:sz w:val="24"/>
              </w:rPr>
            </w:pPr>
            <w:r w:rsidRPr="009C6672">
              <w:rPr>
                <w:sz w:val="24"/>
              </w:rPr>
              <w:t>2</w:t>
            </w:r>
            <w:r w:rsidR="00750C71">
              <w:rPr>
                <w:sz w:val="24"/>
              </w:rPr>
              <w:t>9</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Renal carcinoma</w:t>
            </w:r>
          </w:p>
        </w:tc>
        <w:tc>
          <w:tcPr>
            <w:tcW w:w="3476" w:type="dxa"/>
          </w:tcPr>
          <w:p w:rsidR="00EF6FFF" w:rsidRPr="009C6672" w:rsidRDefault="00EF6FFF" w:rsidP="00A77B90">
            <w:pPr>
              <w:spacing w:after="0" w:line="240" w:lineRule="auto"/>
              <w:jc w:val="center"/>
              <w:rPr>
                <w:sz w:val="24"/>
              </w:rPr>
            </w:pPr>
            <w:r w:rsidRPr="009C6672">
              <w:rPr>
                <w:sz w:val="24"/>
              </w:rPr>
              <w:t>64</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Chondrosarcoma</w:t>
            </w:r>
          </w:p>
        </w:tc>
        <w:tc>
          <w:tcPr>
            <w:tcW w:w="3476" w:type="dxa"/>
          </w:tcPr>
          <w:p w:rsidR="00EF6FFF" w:rsidRPr="009C6672" w:rsidRDefault="00EF6FFF" w:rsidP="00A77B90">
            <w:pPr>
              <w:spacing w:after="0" w:line="240" w:lineRule="auto"/>
              <w:jc w:val="center"/>
              <w:rPr>
                <w:sz w:val="24"/>
              </w:rPr>
            </w:pPr>
            <w:r w:rsidRPr="009C6672">
              <w:rPr>
                <w:sz w:val="24"/>
              </w:rPr>
              <w:t>47</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lang w:val="fr-FR"/>
              </w:rPr>
            </w:pPr>
            <w:r w:rsidRPr="009C6672">
              <w:rPr>
                <w:sz w:val="24"/>
                <w:lang w:val="fr-FR"/>
              </w:rPr>
              <w:t>Extrarenal rhabdoid tumour</w:t>
            </w:r>
          </w:p>
        </w:tc>
        <w:tc>
          <w:tcPr>
            <w:tcW w:w="3476" w:type="dxa"/>
          </w:tcPr>
          <w:p w:rsidR="00EF6FFF" w:rsidRPr="009C6672" w:rsidRDefault="00EF6FFF" w:rsidP="00A77B90">
            <w:pPr>
              <w:spacing w:after="0" w:line="240" w:lineRule="auto"/>
              <w:jc w:val="center"/>
              <w:rPr>
                <w:sz w:val="24"/>
              </w:rPr>
            </w:pPr>
            <w:r w:rsidRPr="009C6672">
              <w:rPr>
                <w:sz w:val="24"/>
              </w:rPr>
              <w:t>2</w:t>
            </w:r>
            <w:r w:rsidR="00750C71">
              <w:rPr>
                <w:sz w:val="24"/>
              </w:rPr>
              <w:t>1</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Leiomyosarcoma</w:t>
            </w:r>
          </w:p>
        </w:tc>
        <w:tc>
          <w:tcPr>
            <w:tcW w:w="3476" w:type="dxa"/>
          </w:tcPr>
          <w:p w:rsidR="00EF6FFF" w:rsidRPr="009C6672" w:rsidRDefault="00EF6FFF" w:rsidP="00A77B90">
            <w:pPr>
              <w:spacing w:after="0" w:line="240" w:lineRule="auto"/>
              <w:jc w:val="center"/>
              <w:rPr>
                <w:sz w:val="24"/>
              </w:rPr>
            </w:pPr>
            <w:r w:rsidRPr="009C6672">
              <w:rPr>
                <w:sz w:val="24"/>
              </w:rPr>
              <w:t>84</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750C71" w:rsidRPr="006E319E" w:rsidTr="00750C71">
        <w:tc>
          <w:tcPr>
            <w:tcW w:w="3969" w:type="dxa"/>
          </w:tcPr>
          <w:p w:rsidR="00750C71" w:rsidRPr="009C6672" w:rsidRDefault="00750C71" w:rsidP="00A77B90">
            <w:pPr>
              <w:spacing w:after="0" w:line="240" w:lineRule="auto"/>
              <w:rPr>
                <w:sz w:val="24"/>
              </w:rPr>
            </w:pPr>
            <w:r>
              <w:rPr>
                <w:sz w:val="24"/>
              </w:rPr>
              <w:t>Fibrohistiocytic tumours</w:t>
            </w:r>
          </w:p>
        </w:tc>
        <w:tc>
          <w:tcPr>
            <w:tcW w:w="3476" w:type="dxa"/>
          </w:tcPr>
          <w:p w:rsidR="00750C71" w:rsidRPr="009C6672" w:rsidRDefault="00750C71" w:rsidP="00A77B90">
            <w:pPr>
              <w:spacing w:after="0" w:line="240" w:lineRule="auto"/>
              <w:jc w:val="center"/>
              <w:rPr>
                <w:sz w:val="24"/>
              </w:rPr>
            </w:pPr>
            <w:r>
              <w:rPr>
                <w:sz w:val="24"/>
              </w:rPr>
              <w:t>91</w:t>
            </w:r>
          </w:p>
        </w:tc>
      </w:tr>
      <w:tr w:rsidR="00750C71" w:rsidRPr="006E319E" w:rsidTr="00750C71">
        <w:tc>
          <w:tcPr>
            <w:tcW w:w="3969" w:type="dxa"/>
          </w:tcPr>
          <w:p w:rsidR="00750C71" w:rsidRPr="009C6672" w:rsidRDefault="00750C71" w:rsidP="00A77B90">
            <w:pPr>
              <w:spacing w:after="0" w:line="240" w:lineRule="auto"/>
              <w:rPr>
                <w:sz w:val="24"/>
              </w:rPr>
            </w:pPr>
          </w:p>
        </w:tc>
        <w:tc>
          <w:tcPr>
            <w:tcW w:w="3476" w:type="dxa"/>
          </w:tcPr>
          <w:p w:rsidR="00750C71" w:rsidRPr="009C6672" w:rsidRDefault="00750C71" w:rsidP="00A77B90">
            <w:pPr>
              <w:spacing w:after="0" w:line="240" w:lineRule="auto"/>
              <w:jc w:val="center"/>
              <w:rPr>
                <w:sz w:val="24"/>
              </w:rPr>
            </w:pPr>
          </w:p>
        </w:tc>
      </w:tr>
      <w:tr w:rsidR="00750C71" w:rsidRPr="006E319E" w:rsidTr="00750C71">
        <w:tc>
          <w:tcPr>
            <w:tcW w:w="3969" w:type="dxa"/>
          </w:tcPr>
          <w:p w:rsidR="00750C71" w:rsidRPr="009C6672" w:rsidRDefault="00750C71" w:rsidP="00A77B90">
            <w:pPr>
              <w:spacing w:after="0" w:line="240" w:lineRule="auto"/>
              <w:rPr>
                <w:sz w:val="24"/>
              </w:rPr>
            </w:pPr>
            <w:r>
              <w:rPr>
                <w:sz w:val="24"/>
              </w:rPr>
              <w:t>Alveolar soft part sarcoma</w:t>
            </w:r>
          </w:p>
        </w:tc>
        <w:tc>
          <w:tcPr>
            <w:tcW w:w="3476" w:type="dxa"/>
          </w:tcPr>
          <w:p w:rsidR="00750C71" w:rsidRPr="009C6672" w:rsidRDefault="00750C71" w:rsidP="00A77B90">
            <w:pPr>
              <w:spacing w:after="0" w:line="240" w:lineRule="auto"/>
              <w:jc w:val="center"/>
              <w:rPr>
                <w:sz w:val="24"/>
              </w:rPr>
            </w:pPr>
            <w:r>
              <w:rPr>
                <w:sz w:val="24"/>
              </w:rPr>
              <w:t>95</w:t>
            </w:r>
          </w:p>
        </w:tc>
      </w:tr>
      <w:tr w:rsidR="00750C71" w:rsidRPr="006E319E" w:rsidTr="00750C71">
        <w:tc>
          <w:tcPr>
            <w:tcW w:w="3969" w:type="dxa"/>
          </w:tcPr>
          <w:p w:rsidR="00750C71" w:rsidRPr="009C6672" w:rsidRDefault="00750C71" w:rsidP="00A77B90">
            <w:pPr>
              <w:spacing w:after="0" w:line="240" w:lineRule="auto"/>
              <w:rPr>
                <w:sz w:val="24"/>
              </w:rPr>
            </w:pPr>
          </w:p>
        </w:tc>
        <w:tc>
          <w:tcPr>
            <w:tcW w:w="3476" w:type="dxa"/>
          </w:tcPr>
          <w:p w:rsidR="00750C71" w:rsidRPr="009C6672" w:rsidRDefault="00750C71" w:rsidP="00A77B90">
            <w:pPr>
              <w:spacing w:after="0" w:line="240" w:lineRule="auto"/>
              <w:jc w:val="center"/>
              <w:rPr>
                <w:sz w:val="24"/>
              </w:rPr>
            </w:pPr>
          </w:p>
        </w:tc>
      </w:tr>
      <w:tr w:rsidR="00750C71" w:rsidRPr="006E319E" w:rsidTr="00750C71">
        <w:tc>
          <w:tcPr>
            <w:tcW w:w="3969" w:type="dxa"/>
          </w:tcPr>
          <w:p w:rsidR="00750C71" w:rsidRPr="009C6672" w:rsidRDefault="00750C71" w:rsidP="00A77B90">
            <w:pPr>
              <w:spacing w:after="0" w:line="240" w:lineRule="auto"/>
              <w:rPr>
                <w:sz w:val="24"/>
              </w:rPr>
            </w:pPr>
            <w:r>
              <w:rPr>
                <w:sz w:val="24"/>
              </w:rPr>
              <w:t>Desmoplastic small round cell tumour</w:t>
            </w:r>
          </w:p>
        </w:tc>
        <w:tc>
          <w:tcPr>
            <w:tcW w:w="3476" w:type="dxa"/>
          </w:tcPr>
          <w:p w:rsidR="00750C71" w:rsidRPr="009C6672" w:rsidRDefault="00750C71" w:rsidP="00A77B90">
            <w:pPr>
              <w:spacing w:after="0" w:line="240" w:lineRule="auto"/>
              <w:jc w:val="center"/>
              <w:rPr>
                <w:sz w:val="24"/>
              </w:rPr>
            </w:pPr>
            <w:r>
              <w:rPr>
                <w:sz w:val="24"/>
              </w:rPr>
              <w:t>25</w:t>
            </w:r>
          </w:p>
        </w:tc>
      </w:tr>
      <w:tr w:rsidR="00750C71" w:rsidRPr="006E319E" w:rsidTr="00750C71">
        <w:tc>
          <w:tcPr>
            <w:tcW w:w="3969" w:type="dxa"/>
          </w:tcPr>
          <w:p w:rsidR="00750C71" w:rsidRDefault="00750C71" w:rsidP="00A77B90">
            <w:pPr>
              <w:spacing w:after="0" w:line="240" w:lineRule="auto"/>
              <w:rPr>
                <w:sz w:val="24"/>
              </w:rPr>
            </w:pPr>
          </w:p>
        </w:tc>
        <w:tc>
          <w:tcPr>
            <w:tcW w:w="3476" w:type="dxa"/>
          </w:tcPr>
          <w:p w:rsidR="00750C71" w:rsidRPr="009C6672" w:rsidRDefault="00750C71"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Other malignant gonadal tumours</w:t>
            </w:r>
          </w:p>
        </w:tc>
        <w:tc>
          <w:tcPr>
            <w:tcW w:w="3476" w:type="dxa"/>
          </w:tcPr>
          <w:p w:rsidR="00EF6FFF" w:rsidRPr="009C6672" w:rsidRDefault="00EF6FFF" w:rsidP="00A77B90">
            <w:pPr>
              <w:spacing w:after="0" w:line="240" w:lineRule="auto"/>
              <w:jc w:val="center"/>
              <w:rPr>
                <w:sz w:val="24"/>
              </w:rPr>
            </w:pPr>
            <w:r>
              <w:rPr>
                <w:sz w:val="24"/>
              </w:rPr>
              <w:t>5</w:t>
            </w:r>
            <w:r w:rsidR="00750C71">
              <w:rPr>
                <w:sz w:val="24"/>
              </w:rPr>
              <w:t>6</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Thyroid carcinoma, medullary</w:t>
            </w:r>
          </w:p>
        </w:tc>
        <w:tc>
          <w:tcPr>
            <w:tcW w:w="3476" w:type="dxa"/>
          </w:tcPr>
          <w:p w:rsidR="00EF6FFF" w:rsidRPr="009C6672" w:rsidRDefault="00EF6FFF" w:rsidP="00A77B90">
            <w:pPr>
              <w:spacing w:after="0" w:line="240" w:lineRule="auto"/>
              <w:jc w:val="center"/>
              <w:rPr>
                <w:sz w:val="24"/>
              </w:rPr>
            </w:pPr>
            <w:r w:rsidRPr="009C6672">
              <w:rPr>
                <w:sz w:val="24"/>
              </w:rPr>
              <w:t>95</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Salivary gland carcinoma</w:t>
            </w:r>
          </w:p>
        </w:tc>
        <w:tc>
          <w:tcPr>
            <w:tcW w:w="3476" w:type="dxa"/>
          </w:tcPr>
          <w:p w:rsidR="00EF6FFF" w:rsidRPr="009C6672" w:rsidRDefault="00EF6FFF" w:rsidP="00A77B90">
            <w:pPr>
              <w:spacing w:after="0" w:line="240" w:lineRule="auto"/>
              <w:jc w:val="center"/>
              <w:rPr>
                <w:sz w:val="24"/>
              </w:rPr>
            </w:pPr>
            <w:r>
              <w:rPr>
                <w:sz w:val="24"/>
              </w:rPr>
              <w:t>9</w:t>
            </w:r>
            <w:r w:rsidR="00750C71">
              <w:rPr>
                <w:sz w:val="24"/>
              </w:rPr>
              <w:t>4</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Colorectal carcinoma</w:t>
            </w:r>
          </w:p>
        </w:tc>
        <w:tc>
          <w:tcPr>
            <w:tcW w:w="3476" w:type="dxa"/>
          </w:tcPr>
          <w:p w:rsidR="00EF6FFF" w:rsidRPr="009C6672" w:rsidRDefault="00EF6FFF" w:rsidP="00A77B90">
            <w:pPr>
              <w:spacing w:after="0" w:line="240" w:lineRule="auto"/>
              <w:jc w:val="center"/>
              <w:rPr>
                <w:sz w:val="24"/>
              </w:rPr>
            </w:pPr>
            <w:r w:rsidRPr="009C6672">
              <w:rPr>
                <w:sz w:val="24"/>
              </w:rPr>
              <w:t>1</w:t>
            </w:r>
            <w:r>
              <w:rPr>
                <w:sz w:val="24"/>
              </w:rPr>
              <w:t>7</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Pleuropulmonary blastoma</w:t>
            </w:r>
          </w:p>
        </w:tc>
        <w:tc>
          <w:tcPr>
            <w:tcW w:w="3476" w:type="dxa"/>
          </w:tcPr>
          <w:p w:rsidR="00EF6FFF" w:rsidRPr="009C6672" w:rsidRDefault="00EF6FFF" w:rsidP="00A77B90">
            <w:pPr>
              <w:spacing w:after="0" w:line="240" w:lineRule="auto"/>
              <w:jc w:val="center"/>
              <w:rPr>
                <w:sz w:val="24"/>
              </w:rPr>
            </w:pPr>
            <w:r>
              <w:rPr>
                <w:sz w:val="24"/>
              </w:rPr>
              <w:t>7</w:t>
            </w:r>
            <w:r w:rsidR="00750C71">
              <w:rPr>
                <w:sz w:val="24"/>
              </w:rPr>
              <w:t>6</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Lymphoproliferative disease</w:t>
            </w:r>
          </w:p>
        </w:tc>
        <w:tc>
          <w:tcPr>
            <w:tcW w:w="3476" w:type="dxa"/>
          </w:tcPr>
          <w:p w:rsidR="00EF6FFF" w:rsidRPr="009C6672" w:rsidRDefault="00EF6FFF" w:rsidP="00A77B90">
            <w:pPr>
              <w:spacing w:after="0" w:line="240" w:lineRule="auto"/>
              <w:jc w:val="center"/>
              <w:rPr>
                <w:sz w:val="24"/>
              </w:rPr>
            </w:pPr>
            <w:r w:rsidRPr="009C6672">
              <w:rPr>
                <w:sz w:val="24"/>
              </w:rPr>
              <w:t>6</w:t>
            </w:r>
            <w:r>
              <w:rPr>
                <w:sz w:val="24"/>
              </w:rPr>
              <w:t>6</w:t>
            </w:r>
          </w:p>
        </w:tc>
      </w:tr>
      <w:tr w:rsidR="00EF6FFF" w:rsidRPr="006E319E" w:rsidTr="00750C71">
        <w:tc>
          <w:tcPr>
            <w:tcW w:w="3969" w:type="dxa"/>
          </w:tcPr>
          <w:p w:rsidR="00EF6FFF" w:rsidRPr="009C6672" w:rsidRDefault="00EF6FFF" w:rsidP="00A77B90">
            <w:pPr>
              <w:spacing w:after="0" w:line="240" w:lineRule="auto"/>
              <w:rPr>
                <w:sz w:val="24"/>
              </w:rPr>
            </w:pPr>
          </w:p>
        </w:tc>
        <w:tc>
          <w:tcPr>
            <w:tcW w:w="3476" w:type="dxa"/>
          </w:tcPr>
          <w:p w:rsidR="00EF6FFF" w:rsidRPr="009C6672" w:rsidRDefault="00EF6FFF" w:rsidP="00A77B90">
            <w:pPr>
              <w:spacing w:after="0" w:line="240" w:lineRule="auto"/>
              <w:jc w:val="center"/>
              <w:rPr>
                <w:sz w:val="24"/>
              </w:rPr>
            </w:pPr>
          </w:p>
        </w:tc>
      </w:tr>
      <w:tr w:rsidR="00EF6FFF" w:rsidRPr="006E319E" w:rsidTr="00750C71">
        <w:tc>
          <w:tcPr>
            <w:tcW w:w="3969" w:type="dxa"/>
          </w:tcPr>
          <w:p w:rsidR="00EF6FFF" w:rsidRPr="009C6672" w:rsidRDefault="00EF6FFF" w:rsidP="00A77B90">
            <w:pPr>
              <w:spacing w:after="0" w:line="240" w:lineRule="auto"/>
              <w:rPr>
                <w:sz w:val="24"/>
              </w:rPr>
            </w:pPr>
            <w:r w:rsidRPr="009C6672">
              <w:rPr>
                <w:sz w:val="24"/>
              </w:rPr>
              <w:t>Adrenocortical adenoma</w:t>
            </w:r>
          </w:p>
        </w:tc>
        <w:tc>
          <w:tcPr>
            <w:tcW w:w="3476" w:type="dxa"/>
          </w:tcPr>
          <w:p w:rsidR="00EF6FFF" w:rsidRPr="009C6672" w:rsidRDefault="00EF6FFF" w:rsidP="00A77B90">
            <w:pPr>
              <w:spacing w:after="0" w:line="240" w:lineRule="auto"/>
              <w:jc w:val="center"/>
              <w:rPr>
                <w:sz w:val="24"/>
              </w:rPr>
            </w:pPr>
            <w:r w:rsidRPr="009C6672">
              <w:rPr>
                <w:sz w:val="24"/>
              </w:rPr>
              <w:t>100</w:t>
            </w:r>
          </w:p>
        </w:tc>
      </w:tr>
    </w:tbl>
    <w:p w:rsidR="00EF6FFF" w:rsidRDefault="00EF6FFF" w:rsidP="00A77B90">
      <w:pPr>
        <w:spacing w:after="0" w:line="240" w:lineRule="auto"/>
        <w:jc w:val="both"/>
        <w:rPr>
          <w:sz w:val="24"/>
        </w:rPr>
        <w:sectPr w:rsidR="00EF6FFF" w:rsidSect="00A77B90">
          <w:pgSz w:w="11906" w:h="16838"/>
          <w:pgMar w:top="1134" w:right="1797" w:bottom="1440" w:left="1797" w:header="720" w:footer="720" w:gutter="0"/>
          <w:cols w:space="720"/>
        </w:sectPr>
      </w:pPr>
    </w:p>
    <w:p w:rsidR="00EF6FFF" w:rsidRPr="00264AFF" w:rsidRDefault="00EF6FFF" w:rsidP="00A77B90">
      <w:pPr>
        <w:spacing w:after="0" w:line="240" w:lineRule="auto"/>
        <w:ind w:left="360" w:right="-477" w:hanging="1260"/>
        <w:jc w:val="both"/>
        <w:rPr>
          <w:b/>
          <w:sz w:val="24"/>
        </w:rPr>
      </w:pPr>
      <w:r>
        <w:rPr>
          <w:b/>
          <w:sz w:val="24"/>
        </w:rPr>
        <w:lastRenderedPageBreak/>
        <w:t>Table 3.4</w:t>
      </w:r>
      <w:r>
        <w:rPr>
          <w:b/>
          <w:sz w:val="24"/>
        </w:rPr>
        <w:tab/>
        <w:t>Survival of CCLG</w:t>
      </w:r>
      <w:r w:rsidRPr="00264AFF">
        <w:rPr>
          <w:b/>
          <w:sz w:val="24"/>
        </w:rPr>
        <w:t xml:space="preserve"> </w:t>
      </w:r>
      <w:smartTag w:uri="urn:schemas-microsoft-com:office:smarttags" w:element="PersonName">
        <w:r w:rsidRPr="00264AFF">
          <w:rPr>
            <w:b/>
            <w:sz w:val="24"/>
          </w:rPr>
          <w:t>pa</w:t>
        </w:r>
      </w:smartTag>
      <w:r w:rsidRPr="00264AFF">
        <w:rPr>
          <w:b/>
          <w:sz w:val="24"/>
        </w:rPr>
        <w:t>tients diagn</w:t>
      </w:r>
      <w:r w:rsidR="005E084C">
        <w:rPr>
          <w:b/>
          <w:sz w:val="24"/>
        </w:rPr>
        <w:t>osed 1978-2009</w:t>
      </w:r>
      <w:r w:rsidRPr="00264AFF">
        <w:rPr>
          <w:b/>
          <w:sz w:val="24"/>
        </w:rPr>
        <w:t xml:space="preserve"> with </w:t>
      </w:r>
      <w:r>
        <w:rPr>
          <w:b/>
          <w:sz w:val="24"/>
        </w:rPr>
        <w:t>selected CNS tumours.</w:t>
      </w:r>
      <w:r w:rsidRPr="00264AFF">
        <w:rPr>
          <w:b/>
          <w:sz w:val="24"/>
        </w:rPr>
        <w:t xml:space="preserve">  Note that these results relate to </w:t>
      </w:r>
      <w:smartTag w:uri="urn:schemas-microsoft-com:office:smarttags" w:element="PersonName">
        <w:r w:rsidRPr="00264AFF">
          <w:rPr>
            <w:b/>
            <w:sz w:val="24"/>
          </w:rPr>
          <w:t>pa</w:t>
        </w:r>
      </w:smartTag>
      <w:r w:rsidRPr="00264AFF">
        <w:rPr>
          <w:b/>
          <w:sz w:val="24"/>
        </w:rPr>
        <w:t>tients also i</w:t>
      </w:r>
      <w:r>
        <w:rPr>
          <w:b/>
          <w:sz w:val="24"/>
        </w:rPr>
        <w:t>ncluded in Table 3.2</w:t>
      </w:r>
      <w:r w:rsidRPr="00264AFF">
        <w:rPr>
          <w:b/>
          <w:sz w:val="24"/>
        </w:rPr>
        <w:t>.</w:t>
      </w:r>
    </w:p>
    <w:p w:rsidR="00EF6FFF" w:rsidRDefault="00EF6FFF" w:rsidP="00A77B90">
      <w:pPr>
        <w:spacing w:after="0" w:line="240" w:lineRule="auto"/>
        <w:ind w:left="300"/>
        <w:rPr>
          <w:sz w:val="24"/>
        </w:rPr>
      </w:pPr>
    </w:p>
    <w:p w:rsidR="00EF6FFF" w:rsidRDefault="00EF6FFF" w:rsidP="00A77B90">
      <w:pPr>
        <w:spacing w:after="0" w:line="240" w:lineRule="auto"/>
        <w:ind w:left="300"/>
        <w:rPr>
          <w:sz w:val="24"/>
        </w:rPr>
      </w:pPr>
    </w:p>
    <w:tbl>
      <w:tblPr>
        <w:tblW w:w="15026" w:type="dxa"/>
        <w:tblInd w:w="-792" w:type="dxa"/>
        <w:tblLayout w:type="fixed"/>
        <w:tblLook w:val="01E0"/>
      </w:tblPr>
      <w:tblGrid>
        <w:gridCol w:w="706"/>
        <w:gridCol w:w="3826"/>
        <w:gridCol w:w="1138"/>
        <w:gridCol w:w="1134"/>
        <w:gridCol w:w="1134"/>
        <w:gridCol w:w="1276"/>
        <w:gridCol w:w="1276"/>
        <w:gridCol w:w="1134"/>
        <w:gridCol w:w="1276"/>
        <w:gridCol w:w="2126"/>
      </w:tblGrid>
      <w:tr w:rsidR="00EF6FFF" w:rsidTr="00A77B90">
        <w:trPr>
          <w:trHeight w:hRule="exact" w:val="567"/>
        </w:trPr>
        <w:tc>
          <w:tcPr>
            <w:tcW w:w="706" w:type="dxa"/>
          </w:tcPr>
          <w:p w:rsidR="00EF6FFF" w:rsidRPr="009C6672" w:rsidRDefault="00EF6FFF" w:rsidP="00A77B90">
            <w:pPr>
              <w:spacing w:after="0" w:line="240" w:lineRule="auto"/>
              <w:rPr>
                <w:b/>
                <w:sz w:val="24"/>
              </w:rPr>
            </w:pPr>
          </w:p>
        </w:tc>
        <w:tc>
          <w:tcPr>
            <w:tcW w:w="3826" w:type="dxa"/>
          </w:tcPr>
          <w:p w:rsidR="00EF6FFF" w:rsidRPr="009C6672" w:rsidRDefault="00EF6FFF" w:rsidP="00A77B90">
            <w:pPr>
              <w:spacing w:after="0" w:line="240" w:lineRule="auto"/>
              <w:rPr>
                <w:b/>
                <w:sz w:val="24"/>
              </w:rPr>
            </w:pPr>
          </w:p>
        </w:tc>
        <w:tc>
          <w:tcPr>
            <w:tcW w:w="5958" w:type="dxa"/>
            <w:gridSpan w:val="5"/>
          </w:tcPr>
          <w:p w:rsidR="00EF6FFF" w:rsidRPr="009C6672" w:rsidRDefault="00EF6FFF" w:rsidP="00A77B90">
            <w:pPr>
              <w:spacing w:after="0" w:line="240" w:lineRule="auto"/>
              <w:jc w:val="center"/>
              <w:rPr>
                <w:b/>
                <w:sz w:val="24"/>
              </w:rPr>
            </w:pPr>
            <w:r w:rsidRPr="009C6672">
              <w:rPr>
                <w:b/>
                <w:sz w:val="24"/>
              </w:rPr>
              <w:t>Five-year actuarial survival (%)</w:t>
            </w:r>
          </w:p>
        </w:tc>
        <w:tc>
          <w:tcPr>
            <w:tcW w:w="1134" w:type="dxa"/>
          </w:tcPr>
          <w:p w:rsidR="00EF6FFF" w:rsidRPr="009C6672" w:rsidRDefault="00EF6FFF" w:rsidP="00A77B90">
            <w:pPr>
              <w:spacing w:after="0" w:line="240" w:lineRule="auto"/>
              <w:jc w:val="center"/>
              <w:rPr>
                <w:b/>
                <w:sz w:val="24"/>
              </w:rPr>
            </w:pPr>
          </w:p>
        </w:tc>
        <w:tc>
          <w:tcPr>
            <w:tcW w:w="1276" w:type="dxa"/>
          </w:tcPr>
          <w:p w:rsidR="00EF6FFF" w:rsidRPr="009C6672" w:rsidRDefault="00EF6FFF" w:rsidP="00A77B90">
            <w:pPr>
              <w:spacing w:after="0" w:line="240" w:lineRule="auto"/>
              <w:rPr>
                <w:b/>
                <w:sz w:val="24"/>
              </w:rPr>
            </w:pPr>
          </w:p>
        </w:tc>
        <w:tc>
          <w:tcPr>
            <w:tcW w:w="2126" w:type="dxa"/>
          </w:tcPr>
          <w:p w:rsidR="00EF6FFF" w:rsidRPr="009C6672" w:rsidRDefault="00EF6FFF" w:rsidP="00A77B90">
            <w:pPr>
              <w:spacing w:after="0" w:line="240" w:lineRule="auto"/>
              <w:rPr>
                <w:b/>
                <w:sz w:val="24"/>
              </w:rPr>
            </w:pPr>
          </w:p>
        </w:tc>
      </w:tr>
      <w:tr w:rsidR="00EF6FFF" w:rsidTr="00A77B90">
        <w:trPr>
          <w:trHeight w:hRule="exact" w:val="466"/>
        </w:trPr>
        <w:tc>
          <w:tcPr>
            <w:tcW w:w="4532" w:type="dxa"/>
            <w:gridSpan w:val="2"/>
          </w:tcPr>
          <w:p w:rsidR="00EF6FFF" w:rsidRPr="009C6672" w:rsidRDefault="00EF6FFF" w:rsidP="00A77B90">
            <w:pPr>
              <w:spacing w:after="0" w:line="240" w:lineRule="auto"/>
              <w:rPr>
                <w:b/>
                <w:sz w:val="24"/>
              </w:rPr>
            </w:pPr>
            <w:r w:rsidRPr="009C6672">
              <w:rPr>
                <w:b/>
                <w:sz w:val="24"/>
              </w:rPr>
              <w:t>Diagnostic group</w:t>
            </w:r>
          </w:p>
        </w:tc>
        <w:tc>
          <w:tcPr>
            <w:tcW w:w="1138" w:type="dxa"/>
          </w:tcPr>
          <w:p w:rsidR="00EF6FFF" w:rsidRPr="009C6672" w:rsidRDefault="00EF6FFF" w:rsidP="00A77B90">
            <w:pPr>
              <w:spacing w:after="0" w:line="240" w:lineRule="auto"/>
              <w:jc w:val="center"/>
              <w:rPr>
                <w:b/>
                <w:sz w:val="24"/>
              </w:rPr>
            </w:pPr>
            <w:r>
              <w:rPr>
                <w:b/>
                <w:sz w:val="24"/>
              </w:rPr>
              <w:t>1978-87</w:t>
            </w:r>
          </w:p>
        </w:tc>
        <w:tc>
          <w:tcPr>
            <w:tcW w:w="1134" w:type="dxa"/>
          </w:tcPr>
          <w:p w:rsidR="00EF6FFF" w:rsidRPr="009C6672" w:rsidRDefault="00EF6FFF" w:rsidP="00A77B90">
            <w:pPr>
              <w:spacing w:after="0" w:line="240" w:lineRule="auto"/>
              <w:jc w:val="center"/>
              <w:rPr>
                <w:b/>
                <w:sz w:val="24"/>
              </w:rPr>
            </w:pPr>
            <w:r>
              <w:rPr>
                <w:b/>
                <w:sz w:val="24"/>
              </w:rPr>
              <w:t>1988-92</w:t>
            </w:r>
          </w:p>
        </w:tc>
        <w:tc>
          <w:tcPr>
            <w:tcW w:w="1134" w:type="dxa"/>
          </w:tcPr>
          <w:p w:rsidR="00EF6FFF" w:rsidRPr="009C6672" w:rsidRDefault="00EF6FFF" w:rsidP="00A77B90">
            <w:pPr>
              <w:spacing w:after="0" w:line="240" w:lineRule="auto"/>
              <w:jc w:val="center"/>
              <w:rPr>
                <w:b/>
                <w:sz w:val="24"/>
              </w:rPr>
            </w:pPr>
            <w:r>
              <w:rPr>
                <w:b/>
                <w:sz w:val="24"/>
              </w:rPr>
              <w:t>1993-97</w:t>
            </w:r>
          </w:p>
        </w:tc>
        <w:tc>
          <w:tcPr>
            <w:tcW w:w="1276" w:type="dxa"/>
          </w:tcPr>
          <w:p w:rsidR="00EF6FFF" w:rsidRPr="009C6672" w:rsidRDefault="00EF6FFF" w:rsidP="00A77B90">
            <w:pPr>
              <w:spacing w:after="0" w:line="240" w:lineRule="auto"/>
              <w:jc w:val="center"/>
              <w:rPr>
                <w:b/>
                <w:sz w:val="24"/>
              </w:rPr>
            </w:pPr>
            <w:r>
              <w:rPr>
                <w:b/>
                <w:sz w:val="24"/>
              </w:rPr>
              <w:t>1998-2002</w:t>
            </w:r>
          </w:p>
        </w:tc>
        <w:tc>
          <w:tcPr>
            <w:tcW w:w="1276" w:type="dxa"/>
          </w:tcPr>
          <w:p w:rsidR="00EF6FFF" w:rsidRPr="009C6672" w:rsidRDefault="00EF6FFF" w:rsidP="00A77B90">
            <w:pPr>
              <w:spacing w:after="0" w:line="240" w:lineRule="auto"/>
              <w:jc w:val="center"/>
              <w:rPr>
                <w:b/>
                <w:sz w:val="24"/>
              </w:rPr>
            </w:pPr>
            <w:r>
              <w:rPr>
                <w:b/>
                <w:sz w:val="24"/>
              </w:rPr>
              <w:t>2003</w:t>
            </w:r>
            <w:r w:rsidRPr="009C6672">
              <w:rPr>
                <w:b/>
                <w:sz w:val="24"/>
              </w:rPr>
              <w:t>-200</w:t>
            </w:r>
            <w:r w:rsidR="005E084C">
              <w:rPr>
                <w:b/>
                <w:sz w:val="24"/>
              </w:rPr>
              <w:t>9</w:t>
            </w:r>
          </w:p>
        </w:tc>
        <w:tc>
          <w:tcPr>
            <w:tcW w:w="1134" w:type="dxa"/>
          </w:tcPr>
          <w:p w:rsidR="00EF6FFF" w:rsidRPr="009C6672" w:rsidRDefault="00EF6FFF" w:rsidP="00A77B90">
            <w:pPr>
              <w:spacing w:after="0" w:line="240" w:lineRule="auto"/>
              <w:jc w:val="center"/>
              <w:rPr>
                <w:b/>
                <w:sz w:val="24"/>
              </w:rPr>
            </w:pPr>
            <w:r>
              <w:rPr>
                <w:b/>
                <w:sz w:val="24"/>
              </w:rPr>
              <w:t>1978-97</w:t>
            </w:r>
          </w:p>
        </w:tc>
        <w:tc>
          <w:tcPr>
            <w:tcW w:w="1276" w:type="dxa"/>
          </w:tcPr>
          <w:p w:rsidR="00EF6FFF" w:rsidRPr="009C6672" w:rsidRDefault="00EF6FFF" w:rsidP="00A77B90">
            <w:pPr>
              <w:spacing w:after="0" w:line="240" w:lineRule="auto"/>
              <w:jc w:val="center"/>
              <w:rPr>
                <w:b/>
                <w:sz w:val="24"/>
              </w:rPr>
            </w:pPr>
            <w:r>
              <w:rPr>
                <w:b/>
                <w:sz w:val="24"/>
              </w:rPr>
              <w:t>1998</w:t>
            </w:r>
            <w:r w:rsidRPr="009C6672">
              <w:rPr>
                <w:b/>
                <w:sz w:val="24"/>
              </w:rPr>
              <w:t>-200</w:t>
            </w:r>
            <w:r w:rsidR="005E084C">
              <w:rPr>
                <w:b/>
                <w:sz w:val="24"/>
              </w:rPr>
              <w:t>9</w:t>
            </w:r>
          </w:p>
        </w:tc>
        <w:tc>
          <w:tcPr>
            <w:tcW w:w="2126" w:type="dxa"/>
          </w:tcPr>
          <w:p w:rsidR="00EF6FFF" w:rsidRPr="009C6672" w:rsidRDefault="00EF6FFF" w:rsidP="00A77B90">
            <w:pPr>
              <w:spacing w:after="0" w:line="240" w:lineRule="auto"/>
              <w:rPr>
                <w:b/>
                <w:sz w:val="24"/>
              </w:rPr>
            </w:pPr>
            <w:r w:rsidRPr="009C6672">
              <w:rPr>
                <w:b/>
                <w:sz w:val="24"/>
              </w:rPr>
              <w:t>X</w:t>
            </w:r>
            <w:r w:rsidRPr="009C6672">
              <w:rPr>
                <w:b/>
                <w:sz w:val="24"/>
                <w:vertAlign w:val="superscript"/>
              </w:rPr>
              <w:t>2</w:t>
            </w:r>
            <w:r w:rsidRPr="009C6672">
              <w:rPr>
                <w:b/>
                <w:sz w:val="24"/>
              </w:rPr>
              <w:t xml:space="preserve"> (1df) for trend</w:t>
            </w:r>
          </w:p>
        </w:tc>
      </w:tr>
      <w:tr w:rsidR="00EF6FFF" w:rsidTr="00A77B90">
        <w:tc>
          <w:tcPr>
            <w:tcW w:w="706" w:type="dxa"/>
          </w:tcPr>
          <w:p w:rsidR="00EF6FFF" w:rsidRPr="009C6672" w:rsidRDefault="00EF6FFF" w:rsidP="00A77B90">
            <w:pPr>
              <w:spacing w:after="0" w:line="240" w:lineRule="auto"/>
              <w:ind w:left="284" w:hanging="284"/>
              <w:rPr>
                <w:sz w:val="24"/>
              </w:rPr>
            </w:pPr>
            <w:r w:rsidRPr="009C6672">
              <w:rPr>
                <w:sz w:val="24"/>
              </w:rPr>
              <w:t>(i)</w:t>
            </w:r>
          </w:p>
        </w:tc>
        <w:tc>
          <w:tcPr>
            <w:tcW w:w="3826" w:type="dxa"/>
            <w:vAlign w:val="center"/>
          </w:tcPr>
          <w:p w:rsidR="00EF6FFF" w:rsidRPr="009C6672" w:rsidRDefault="00EF6FFF" w:rsidP="00A77B90">
            <w:pPr>
              <w:spacing w:after="0" w:line="240" w:lineRule="auto"/>
              <w:ind w:left="284" w:hanging="284"/>
              <w:rPr>
                <w:sz w:val="24"/>
              </w:rPr>
            </w:pPr>
            <w:r w:rsidRPr="009C6672">
              <w:rPr>
                <w:sz w:val="24"/>
              </w:rPr>
              <w:t>Astrocytoma, glioma or</w:t>
            </w:r>
          </w:p>
          <w:p w:rsidR="00EF6FFF" w:rsidRPr="009C6672" w:rsidRDefault="00EF6FFF" w:rsidP="00A77B90">
            <w:pPr>
              <w:spacing w:after="0" w:line="240" w:lineRule="auto"/>
              <w:ind w:left="284" w:hanging="284"/>
              <w:rPr>
                <w:sz w:val="24"/>
              </w:rPr>
            </w:pPr>
            <w:r w:rsidRPr="009C6672">
              <w:rPr>
                <w:sz w:val="24"/>
              </w:rPr>
              <w:t xml:space="preserve">     unspecified tumour of brain stem</w:t>
            </w:r>
          </w:p>
        </w:tc>
        <w:tc>
          <w:tcPr>
            <w:tcW w:w="1138"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2126" w:type="dxa"/>
            <w:vAlign w:val="center"/>
          </w:tcPr>
          <w:p w:rsidR="00EF6FFF" w:rsidRPr="009C6672" w:rsidRDefault="00EF6FFF" w:rsidP="00A77B90">
            <w:pPr>
              <w:spacing w:after="0" w:line="240" w:lineRule="auto"/>
              <w:rPr>
                <w:sz w:val="24"/>
              </w:rPr>
            </w:pPr>
          </w:p>
        </w:tc>
      </w:tr>
      <w:tr w:rsidR="00EF6FFF" w:rsidTr="00A77B90">
        <w:trPr>
          <w:trHeight w:hRule="exact" w:val="680"/>
        </w:trPr>
        <w:tc>
          <w:tcPr>
            <w:tcW w:w="706" w:type="dxa"/>
          </w:tcPr>
          <w:p w:rsidR="00EF6FFF" w:rsidRPr="009C6672" w:rsidRDefault="00EF6FFF" w:rsidP="00A77B90">
            <w:pPr>
              <w:spacing w:after="0" w:line="240" w:lineRule="auto"/>
              <w:ind w:left="720" w:hanging="720"/>
              <w:rPr>
                <w:sz w:val="24"/>
              </w:rPr>
            </w:pPr>
          </w:p>
        </w:tc>
        <w:tc>
          <w:tcPr>
            <w:tcW w:w="3826" w:type="dxa"/>
            <w:vAlign w:val="center"/>
          </w:tcPr>
          <w:p w:rsidR="00EF6FFF" w:rsidRPr="009C6672" w:rsidRDefault="00EF6FFF" w:rsidP="00A77B90">
            <w:pPr>
              <w:spacing w:after="0" w:line="240" w:lineRule="auto"/>
              <w:ind w:left="720" w:hanging="720"/>
              <w:rPr>
                <w:sz w:val="24"/>
              </w:rPr>
            </w:pPr>
            <w:r w:rsidRPr="009C6672">
              <w:rPr>
                <w:sz w:val="24"/>
              </w:rPr>
              <w:t xml:space="preserve">     Total</w:t>
            </w:r>
          </w:p>
        </w:tc>
        <w:tc>
          <w:tcPr>
            <w:tcW w:w="1138" w:type="dxa"/>
            <w:vAlign w:val="center"/>
          </w:tcPr>
          <w:p w:rsidR="00EF6FFF" w:rsidRPr="009C6672" w:rsidRDefault="00EF6FFF" w:rsidP="00A77B90">
            <w:pPr>
              <w:spacing w:after="0" w:line="240" w:lineRule="auto"/>
              <w:jc w:val="center"/>
              <w:rPr>
                <w:sz w:val="24"/>
              </w:rPr>
            </w:pPr>
            <w:r>
              <w:rPr>
                <w:sz w:val="24"/>
              </w:rPr>
              <w:t>17</w:t>
            </w:r>
          </w:p>
        </w:tc>
        <w:tc>
          <w:tcPr>
            <w:tcW w:w="1134" w:type="dxa"/>
            <w:vAlign w:val="center"/>
          </w:tcPr>
          <w:p w:rsidR="00EF6FFF" w:rsidRPr="009C6672" w:rsidRDefault="00EF6FFF" w:rsidP="00A77B90">
            <w:pPr>
              <w:spacing w:after="0" w:line="240" w:lineRule="auto"/>
              <w:jc w:val="center"/>
              <w:rPr>
                <w:sz w:val="24"/>
              </w:rPr>
            </w:pPr>
            <w:r w:rsidRPr="009C6672">
              <w:rPr>
                <w:sz w:val="24"/>
              </w:rPr>
              <w:t>16</w:t>
            </w:r>
          </w:p>
        </w:tc>
        <w:tc>
          <w:tcPr>
            <w:tcW w:w="1134" w:type="dxa"/>
            <w:vAlign w:val="center"/>
          </w:tcPr>
          <w:p w:rsidR="00EF6FFF" w:rsidRPr="009C6672" w:rsidRDefault="00EF6FFF" w:rsidP="00A77B90">
            <w:pPr>
              <w:spacing w:after="0" w:line="240" w:lineRule="auto"/>
              <w:jc w:val="center"/>
              <w:rPr>
                <w:sz w:val="24"/>
              </w:rPr>
            </w:pPr>
            <w:r>
              <w:rPr>
                <w:sz w:val="24"/>
              </w:rPr>
              <w:t>26</w:t>
            </w:r>
          </w:p>
        </w:tc>
        <w:tc>
          <w:tcPr>
            <w:tcW w:w="1276" w:type="dxa"/>
            <w:vAlign w:val="center"/>
          </w:tcPr>
          <w:p w:rsidR="00EF6FFF" w:rsidRPr="009C6672" w:rsidRDefault="00EF6FFF" w:rsidP="00A77B90">
            <w:pPr>
              <w:spacing w:after="0" w:line="240" w:lineRule="auto"/>
              <w:jc w:val="center"/>
              <w:rPr>
                <w:sz w:val="24"/>
              </w:rPr>
            </w:pPr>
            <w:r w:rsidRPr="009C6672">
              <w:rPr>
                <w:sz w:val="24"/>
              </w:rPr>
              <w:t>3</w:t>
            </w:r>
            <w:r>
              <w:rPr>
                <w:sz w:val="24"/>
              </w:rPr>
              <w:t>4</w:t>
            </w:r>
          </w:p>
        </w:tc>
        <w:tc>
          <w:tcPr>
            <w:tcW w:w="1276" w:type="dxa"/>
            <w:vAlign w:val="center"/>
          </w:tcPr>
          <w:p w:rsidR="00EF6FFF" w:rsidRPr="009C6672" w:rsidRDefault="00EF6FFF" w:rsidP="00A77B90">
            <w:pPr>
              <w:spacing w:after="0" w:line="240" w:lineRule="auto"/>
              <w:jc w:val="center"/>
              <w:rPr>
                <w:sz w:val="24"/>
              </w:rPr>
            </w:pPr>
            <w:r w:rsidRPr="009C6672">
              <w:rPr>
                <w:sz w:val="24"/>
              </w:rPr>
              <w:t>2</w:t>
            </w:r>
            <w:r w:rsidR="005E084C">
              <w:rPr>
                <w:sz w:val="24"/>
              </w:rPr>
              <w:t>8</w:t>
            </w: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2126" w:type="dxa"/>
            <w:vAlign w:val="center"/>
          </w:tcPr>
          <w:p w:rsidR="00EF6FFF" w:rsidRPr="009C6672" w:rsidRDefault="005E084C" w:rsidP="00A77B90">
            <w:pPr>
              <w:spacing w:after="0" w:line="240" w:lineRule="auto"/>
              <w:rPr>
                <w:sz w:val="24"/>
              </w:rPr>
            </w:pPr>
            <w:r>
              <w:rPr>
                <w:sz w:val="24"/>
              </w:rPr>
              <w:t>6.72</w:t>
            </w:r>
            <w:r w:rsidR="00EF6FFF">
              <w:rPr>
                <w:sz w:val="24"/>
              </w:rPr>
              <w:t>*</w:t>
            </w:r>
          </w:p>
        </w:tc>
      </w:tr>
      <w:tr w:rsidR="00EF6FFF" w:rsidTr="00A77B90">
        <w:trPr>
          <w:trHeight w:hRule="exact" w:val="454"/>
        </w:trPr>
        <w:tc>
          <w:tcPr>
            <w:tcW w:w="706" w:type="dxa"/>
          </w:tcPr>
          <w:p w:rsidR="00EF6FFF" w:rsidRPr="009C6672" w:rsidRDefault="00EF6FFF" w:rsidP="00A77B90">
            <w:pPr>
              <w:spacing w:after="0" w:line="240" w:lineRule="auto"/>
              <w:rPr>
                <w:sz w:val="24"/>
              </w:rPr>
            </w:pPr>
          </w:p>
        </w:tc>
        <w:tc>
          <w:tcPr>
            <w:tcW w:w="3826" w:type="dxa"/>
            <w:vAlign w:val="center"/>
          </w:tcPr>
          <w:p w:rsidR="00EF6FFF" w:rsidRPr="009C6672" w:rsidRDefault="00EF6FFF" w:rsidP="00A77B90">
            <w:pPr>
              <w:spacing w:after="0" w:line="240" w:lineRule="auto"/>
              <w:rPr>
                <w:sz w:val="24"/>
              </w:rPr>
            </w:pPr>
            <w:r w:rsidRPr="009C6672">
              <w:rPr>
                <w:sz w:val="24"/>
              </w:rPr>
              <w:t xml:space="preserve">     Low-grade astrocytoma</w:t>
            </w:r>
          </w:p>
        </w:tc>
        <w:tc>
          <w:tcPr>
            <w:tcW w:w="1138" w:type="dxa"/>
            <w:vAlign w:val="center"/>
          </w:tcPr>
          <w:p w:rsidR="00EF6FFF" w:rsidRPr="009C6672" w:rsidRDefault="00EF6FFF" w:rsidP="00A77B90">
            <w:pPr>
              <w:spacing w:after="0" w:line="240" w:lineRule="auto"/>
              <w:jc w:val="center"/>
              <w:rPr>
                <w:sz w:val="24"/>
              </w:rPr>
            </w:pPr>
            <w:r>
              <w:rPr>
                <w:sz w:val="24"/>
              </w:rPr>
              <w:t>38</w:t>
            </w:r>
          </w:p>
        </w:tc>
        <w:tc>
          <w:tcPr>
            <w:tcW w:w="1134" w:type="dxa"/>
            <w:vAlign w:val="center"/>
          </w:tcPr>
          <w:p w:rsidR="00EF6FFF" w:rsidRPr="009C6672" w:rsidRDefault="00EF6FFF" w:rsidP="00A77B90">
            <w:pPr>
              <w:spacing w:after="0" w:line="240" w:lineRule="auto"/>
              <w:jc w:val="center"/>
              <w:rPr>
                <w:sz w:val="24"/>
              </w:rPr>
            </w:pPr>
            <w:r>
              <w:rPr>
                <w:sz w:val="24"/>
              </w:rPr>
              <w:t>40</w:t>
            </w:r>
          </w:p>
        </w:tc>
        <w:tc>
          <w:tcPr>
            <w:tcW w:w="1134" w:type="dxa"/>
            <w:vAlign w:val="center"/>
          </w:tcPr>
          <w:p w:rsidR="00EF6FFF" w:rsidRPr="009C6672" w:rsidRDefault="00EF6FFF" w:rsidP="00A77B90">
            <w:pPr>
              <w:spacing w:after="0" w:line="240" w:lineRule="auto"/>
              <w:jc w:val="center"/>
              <w:rPr>
                <w:sz w:val="24"/>
              </w:rPr>
            </w:pPr>
            <w:r>
              <w:rPr>
                <w:sz w:val="24"/>
              </w:rPr>
              <w:t>64</w:t>
            </w:r>
          </w:p>
        </w:tc>
        <w:tc>
          <w:tcPr>
            <w:tcW w:w="1276" w:type="dxa"/>
            <w:vAlign w:val="center"/>
          </w:tcPr>
          <w:p w:rsidR="00EF6FFF" w:rsidRPr="009C6672" w:rsidRDefault="00EF6FFF" w:rsidP="00A77B90">
            <w:pPr>
              <w:spacing w:after="0" w:line="240" w:lineRule="auto"/>
              <w:jc w:val="center"/>
              <w:rPr>
                <w:sz w:val="24"/>
              </w:rPr>
            </w:pPr>
            <w:r>
              <w:rPr>
                <w:sz w:val="24"/>
              </w:rPr>
              <w:t>85</w:t>
            </w:r>
          </w:p>
        </w:tc>
        <w:tc>
          <w:tcPr>
            <w:tcW w:w="1276" w:type="dxa"/>
            <w:vAlign w:val="center"/>
          </w:tcPr>
          <w:p w:rsidR="00EF6FFF" w:rsidRPr="009C6672" w:rsidRDefault="00EF6FFF" w:rsidP="00A77B90">
            <w:pPr>
              <w:spacing w:after="0" w:line="240" w:lineRule="auto"/>
              <w:jc w:val="center"/>
              <w:rPr>
                <w:sz w:val="24"/>
              </w:rPr>
            </w:pPr>
            <w:r w:rsidRPr="009C6672">
              <w:rPr>
                <w:sz w:val="24"/>
              </w:rPr>
              <w:t>7</w:t>
            </w:r>
            <w:r w:rsidR="005E084C">
              <w:rPr>
                <w:sz w:val="24"/>
              </w:rPr>
              <w:t>5</w:t>
            </w: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2126" w:type="dxa"/>
            <w:vAlign w:val="center"/>
          </w:tcPr>
          <w:p w:rsidR="00EF6FFF" w:rsidRPr="009C6672" w:rsidRDefault="005E084C" w:rsidP="00A77B90">
            <w:pPr>
              <w:spacing w:after="0" w:line="240" w:lineRule="auto"/>
              <w:rPr>
                <w:sz w:val="24"/>
              </w:rPr>
            </w:pPr>
            <w:r>
              <w:rPr>
                <w:sz w:val="24"/>
              </w:rPr>
              <w:t>15.1</w:t>
            </w:r>
            <w:r w:rsidR="00EF6FFF" w:rsidRPr="009C6672">
              <w:rPr>
                <w:sz w:val="24"/>
              </w:rPr>
              <w:t>***</w:t>
            </w:r>
          </w:p>
        </w:tc>
      </w:tr>
      <w:tr w:rsidR="00EF6FFF" w:rsidTr="00A77B90">
        <w:trPr>
          <w:trHeight w:hRule="exact" w:val="454"/>
        </w:trPr>
        <w:tc>
          <w:tcPr>
            <w:tcW w:w="706" w:type="dxa"/>
          </w:tcPr>
          <w:p w:rsidR="00EF6FFF" w:rsidRPr="009C6672" w:rsidRDefault="00EF6FFF" w:rsidP="00A77B90">
            <w:pPr>
              <w:spacing w:after="0" w:line="240" w:lineRule="auto"/>
              <w:ind w:left="-993"/>
              <w:rPr>
                <w:sz w:val="24"/>
              </w:rPr>
            </w:pPr>
          </w:p>
        </w:tc>
        <w:tc>
          <w:tcPr>
            <w:tcW w:w="3826" w:type="dxa"/>
            <w:vAlign w:val="center"/>
          </w:tcPr>
          <w:p w:rsidR="00EF6FFF" w:rsidRPr="009C6672" w:rsidRDefault="00EF6FFF" w:rsidP="00A77B90">
            <w:pPr>
              <w:spacing w:after="0" w:line="240" w:lineRule="auto"/>
              <w:rPr>
                <w:sz w:val="24"/>
              </w:rPr>
            </w:pPr>
            <w:r w:rsidRPr="009C6672">
              <w:rPr>
                <w:sz w:val="24"/>
              </w:rPr>
              <w:t xml:space="preserve">     High-grade astrocytoma</w:t>
            </w:r>
          </w:p>
        </w:tc>
        <w:tc>
          <w:tcPr>
            <w:tcW w:w="1138"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r w:rsidRPr="009C6672">
              <w:rPr>
                <w:sz w:val="24"/>
              </w:rPr>
              <w:t>6</w:t>
            </w:r>
          </w:p>
        </w:tc>
        <w:tc>
          <w:tcPr>
            <w:tcW w:w="1276" w:type="dxa"/>
            <w:vAlign w:val="center"/>
          </w:tcPr>
          <w:p w:rsidR="00EF6FFF" w:rsidRPr="009C6672" w:rsidRDefault="00EF6FFF" w:rsidP="00A77B90">
            <w:pPr>
              <w:spacing w:after="0" w:line="240" w:lineRule="auto"/>
              <w:jc w:val="center"/>
              <w:rPr>
                <w:sz w:val="24"/>
              </w:rPr>
            </w:pPr>
            <w:r w:rsidRPr="009C6672">
              <w:rPr>
                <w:sz w:val="24"/>
              </w:rPr>
              <w:t>0</w:t>
            </w:r>
          </w:p>
        </w:tc>
        <w:tc>
          <w:tcPr>
            <w:tcW w:w="2126" w:type="dxa"/>
            <w:vAlign w:val="center"/>
          </w:tcPr>
          <w:p w:rsidR="00EF6FFF" w:rsidRPr="009C6672" w:rsidRDefault="005E084C" w:rsidP="00A77B90">
            <w:pPr>
              <w:spacing w:after="0" w:line="240" w:lineRule="auto"/>
              <w:rPr>
                <w:sz w:val="24"/>
              </w:rPr>
            </w:pPr>
            <w:r>
              <w:rPr>
                <w:sz w:val="24"/>
              </w:rPr>
              <w:t>0.00</w:t>
            </w:r>
          </w:p>
        </w:tc>
      </w:tr>
      <w:tr w:rsidR="00EF6FFF" w:rsidTr="00A77B90">
        <w:tc>
          <w:tcPr>
            <w:tcW w:w="706" w:type="dxa"/>
          </w:tcPr>
          <w:p w:rsidR="00EF6FFF" w:rsidRPr="009C6672" w:rsidRDefault="00EF6FFF" w:rsidP="00A77B90">
            <w:pPr>
              <w:spacing w:after="0" w:line="240" w:lineRule="auto"/>
              <w:rPr>
                <w:i/>
                <w:sz w:val="24"/>
              </w:rPr>
            </w:pPr>
          </w:p>
        </w:tc>
        <w:tc>
          <w:tcPr>
            <w:tcW w:w="3826" w:type="dxa"/>
            <w:vAlign w:val="center"/>
          </w:tcPr>
          <w:p w:rsidR="00EF6FFF" w:rsidRPr="009C6672" w:rsidRDefault="00EF6FFF" w:rsidP="00A77B90">
            <w:pPr>
              <w:spacing w:after="0" w:line="240" w:lineRule="auto"/>
              <w:rPr>
                <w:i/>
                <w:sz w:val="24"/>
              </w:rPr>
            </w:pPr>
            <w:r w:rsidRPr="009C6672">
              <w:rPr>
                <w:i/>
                <w:sz w:val="24"/>
              </w:rPr>
              <w:t xml:space="preserve">     Unspec astrocytoma, other</w:t>
            </w:r>
          </w:p>
          <w:p w:rsidR="00EF6FFF" w:rsidRPr="009C6672" w:rsidRDefault="00EF6FFF" w:rsidP="00A77B90">
            <w:pPr>
              <w:spacing w:after="0" w:line="240" w:lineRule="auto"/>
              <w:rPr>
                <w:i/>
                <w:sz w:val="24"/>
              </w:rPr>
            </w:pPr>
            <w:r w:rsidRPr="009C6672">
              <w:rPr>
                <w:i/>
                <w:sz w:val="24"/>
              </w:rPr>
              <w:t xml:space="preserve">         glioma &amp; unspecified</w:t>
            </w:r>
          </w:p>
        </w:tc>
        <w:tc>
          <w:tcPr>
            <w:tcW w:w="1138" w:type="dxa"/>
            <w:vAlign w:val="center"/>
          </w:tcPr>
          <w:p w:rsidR="00EF6FFF" w:rsidRPr="009C6672" w:rsidRDefault="00EF6FFF" w:rsidP="00A77B90">
            <w:pPr>
              <w:spacing w:after="0" w:line="240" w:lineRule="auto"/>
              <w:jc w:val="center"/>
              <w:rPr>
                <w:i/>
                <w:sz w:val="24"/>
              </w:rPr>
            </w:pPr>
            <w:r w:rsidRPr="009C6672">
              <w:rPr>
                <w:i/>
                <w:sz w:val="24"/>
              </w:rPr>
              <w:t>14</w:t>
            </w:r>
          </w:p>
        </w:tc>
        <w:tc>
          <w:tcPr>
            <w:tcW w:w="1134" w:type="dxa"/>
            <w:vAlign w:val="center"/>
          </w:tcPr>
          <w:p w:rsidR="00EF6FFF" w:rsidRPr="009C6672" w:rsidRDefault="00EF6FFF" w:rsidP="00A77B90">
            <w:pPr>
              <w:spacing w:after="0" w:line="240" w:lineRule="auto"/>
              <w:jc w:val="center"/>
              <w:rPr>
                <w:i/>
                <w:sz w:val="24"/>
              </w:rPr>
            </w:pPr>
            <w:r>
              <w:rPr>
                <w:i/>
                <w:sz w:val="24"/>
              </w:rPr>
              <w:t>14</w:t>
            </w:r>
          </w:p>
        </w:tc>
        <w:tc>
          <w:tcPr>
            <w:tcW w:w="1134" w:type="dxa"/>
            <w:vAlign w:val="center"/>
          </w:tcPr>
          <w:p w:rsidR="00EF6FFF" w:rsidRPr="009C6672" w:rsidRDefault="00EF6FFF" w:rsidP="00A77B90">
            <w:pPr>
              <w:spacing w:after="0" w:line="240" w:lineRule="auto"/>
              <w:jc w:val="center"/>
              <w:rPr>
                <w:i/>
                <w:sz w:val="24"/>
              </w:rPr>
            </w:pPr>
            <w:r>
              <w:rPr>
                <w:i/>
                <w:sz w:val="24"/>
              </w:rPr>
              <w:t>18</w:t>
            </w:r>
          </w:p>
        </w:tc>
        <w:tc>
          <w:tcPr>
            <w:tcW w:w="1276" w:type="dxa"/>
            <w:vAlign w:val="center"/>
          </w:tcPr>
          <w:p w:rsidR="00EF6FFF" w:rsidRPr="009C6672" w:rsidRDefault="00EF6FFF" w:rsidP="00A77B90">
            <w:pPr>
              <w:spacing w:after="0" w:line="240" w:lineRule="auto"/>
              <w:jc w:val="center"/>
              <w:rPr>
                <w:i/>
                <w:sz w:val="24"/>
              </w:rPr>
            </w:pPr>
            <w:r>
              <w:rPr>
                <w:i/>
                <w:sz w:val="24"/>
              </w:rPr>
              <w:t>23</w:t>
            </w:r>
          </w:p>
        </w:tc>
        <w:tc>
          <w:tcPr>
            <w:tcW w:w="1276" w:type="dxa"/>
            <w:vAlign w:val="center"/>
          </w:tcPr>
          <w:p w:rsidR="00EF6FFF" w:rsidRPr="009C6672" w:rsidRDefault="00EF6FFF" w:rsidP="00A77B90">
            <w:pPr>
              <w:spacing w:after="0" w:line="240" w:lineRule="auto"/>
              <w:jc w:val="center"/>
              <w:rPr>
                <w:i/>
                <w:sz w:val="24"/>
              </w:rPr>
            </w:pPr>
            <w:r w:rsidRPr="009C6672">
              <w:rPr>
                <w:i/>
                <w:sz w:val="24"/>
              </w:rPr>
              <w:t>1</w:t>
            </w:r>
            <w:r w:rsidR="005E084C">
              <w:rPr>
                <w:i/>
                <w:sz w:val="24"/>
              </w:rPr>
              <w:t>9</w:t>
            </w:r>
          </w:p>
        </w:tc>
        <w:tc>
          <w:tcPr>
            <w:tcW w:w="1134" w:type="dxa"/>
            <w:vAlign w:val="center"/>
          </w:tcPr>
          <w:p w:rsidR="00EF6FFF" w:rsidRPr="009C6672" w:rsidRDefault="00EF6FFF" w:rsidP="00A77B90">
            <w:pPr>
              <w:spacing w:after="0" w:line="240" w:lineRule="auto"/>
              <w:jc w:val="center"/>
              <w:rPr>
                <w:i/>
                <w:sz w:val="24"/>
              </w:rPr>
            </w:pPr>
          </w:p>
        </w:tc>
        <w:tc>
          <w:tcPr>
            <w:tcW w:w="1276" w:type="dxa"/>
            <w:vAlign w:val="center"/>
          </w:tcPr>
          <w:p w:rsidR="00EF6FFF" w:rsidRPr="009C6672" w:rsidRDefault="00EF6FFF" w:rsidP="00A77B90">
            <w:pPr>
              <w:spacing w:after="0" w:line="240" w:lineRule="auto"/>
              <w:jc w:val="center"/>
              <w:rPr>
                <w:i/>
                <w:sz w:val="24"/>
              </w:rPr>
            </w:pPr>
          </w:p>
        </w:tc>
        <w:tc>
          <w:tcPr>
            <w:tcW w:w="2126" w:type="dxa"/>
            <w:vAlign w:val="center"/>
          </w:tcPr>
          <w:p w:rsidR="00EF6FFF" w:rsidRPr="009C6672" w:rsidRDefault="00EF6FFF" w:rsidP="00A77B90">
            <w:pPr>
              <w:spacing w:after="0" w:line="240" w:lineRule="auto"/>
              <w:rPr>
                <w:i/>
                <w:sz w:val="24"/>
              </w:rPr>
            </w:pPr>
            <w:r w:rsidRPr="009C6672">
              <w:rPr>
                <w:i/>
                <w:sz w:val="24"/>
              </w:rPr>
              <w:t>0.</w:t>
            </w:r>
            <w:r w:rsidR="005E084C">
              <w:rPr>
                <w:i/>
                <w:sz w:val="24"/>
              </w:rPr>
              <w:t>77</w:t>
            </w:r>
          </w:p>
        </w:tc>
      </w:tr>
      <w:tr w:rsidR="00EF6FFF" w:rsidTr="00A77B90">
        <w:trPr>
          <w:trHeight w:hRule="exact" w:val="680"/>
        </w:trPr>
        <w:tc>
          <w:tcPr>
            <w:tcW w:w="706" w:type="dxa"/>
            <w:vAlign w:val="center"/>
          </w:tcPr>
          <w:p w:rsidR="00EF6FFF" w:rsidRPr="009C6672" w:rsidRDefault="00EF6FFF" w:rsidP="00A77B90">
            <w:pPr>
              <w:spacing w:after="0" w:line="240" w:lineRule="auto"/>
              <w:rPr>
                <w:sz w:val="24"/>
              </w:rPr>
            </w:pPr>
            <w:r w:rsidRPr="009C6672">
              <w:rPr>
                <w:sz w:val="24"/>
              </w:rPr>
              <w:t>(ii)</w:t>
            </w:r>
          </w:p>
        </w:tc>
        <w:tc>
          <w:tcPr>
            <w:tcW w:w="3826" w:type="dxa"/>
            <w:vAlign w:val="center"/>
          </w:tcPr>
          <w:p w:rsidR="00EF6FFF" w:rsidRPr="009C6672" w:rsidRDefault="00EF6FFF" w:rsidP="00A77B90">
            <w:pPr>
              <w:spacing w:after="0" w:line="240" w:lineRule="auto"/>
              <w:rPr>
                <w:sz w:val="24"/>
              </w:rPr>
            </w:pPr>
            <w:r w:rsidRPr="009C6672">
              <w:rPr>
                <w:sz w:val="24"/>
              </w:rPr>
              <w:t>Spinal cord</w:t>
            </w:r>
          </w:p>
        </w:tc>
        <w:tc>
          <w:tcPr>
            <w:tcW w:w="1138" w:type="dxa"/>
            <w:vAlign w:val="center"/>
          </w:tcPr>
          <w:p w:rsidR="00EF6FFF" w:rsidRPr="009C6672" w:rsidRDefault="00EF6FFF" w:rsidP="00A77B90">
            <w:pPr>
              <w:spacing w:after="0" w:line="240" w:lineRule="auto"/>
              <w:jc w:val="center"/>
              <w:rPr>
                <w:i/>
                <w:sz w:val="24"/>
              </w:rPr>
            </w:pPr>
          </w:p>
        </w:tc>
        <w:tc>
          <w:tcPr>
            <w:tcW w:w="1134" w:type="dxa"/>
            <w:vAlign w:val="center"/>
          </w:tcPr>
          <w:p w:rsidR="00EF6FFF" w:rsidRPr="009C6672" w:rsidRDefault="00EF6FFF" w:rsidP="00A77B90">
            <w:pPr>
              <w:spacing w:after="0" w:line="240" w:lineRule="auto"/>
              <w:jc w:val="center"/>
              <w:rPr>
                <w:i/>
                <w:sz w:val="24"/>
              </w:rPr>
            </w:pPr>
          </w:p>
        </w:tc>
        <w:tc>
          <w:tcPr>
            <w:tcW w:w="1134" w:type="dxa"/>
            <w:vAlign w:val="center"/>
          </w:tcPr>
          <w:p w:rsidR="00EF6FFF" w:rsidRPr="009C6672" w:rsidRDefault="00EF6FFF" w:rsidP="00A77B90">
            <w:pPr>
              <w:spacing w:after="0" w:line="240" w:lineRule="auto"/>
              <w:jc w:val="center"/>
              <w:rPr>
                <w:i/>
                <w:sz w:val="24"/>
              </w:rPr>
            </w:pPr>
          </w:p>
        </w:tc>
        <w:tc>
          <w:tcPr>
            <w:tcW w:w="1276" w:type="dxa"/>
            <w:vAlign w:val="center"/>
          </w:tcPr>
          <w:p w:rsidR="00EF6FFF" w:rsidRPr="009C6672" w:rsidRDefault="00EF6FFF" w:rsidP="00A77B90">
            <w:pPr>
              <w:spacing w:after="0" w:line="240" w:lineRule="auto"/>
              <w:jc w:val="center"/>
              <w:rPr>
                <w:i/>
                <w:sz w:val="24"/>
              </w:rPr>
            </w:pPr>
          </w:p>
        </w:tc>
        <w:tc>
          <w:tcPr>
            <w:tcW w:w="1276" w:type="dxa"/>
            <w:vAlign w:val="center"/>
          </w:tcPr>
          <w:p w:rsidR="00EF6FFF" w:rsidRPr="009C6672" w:rsidRDefault="00EF6FFF" w:rsidP="00A77B90">
            <w:pPr>
              <w:spacing w:after="0" w:line="240" w:lineRule="auto"/>
              <w:jc w:val="center"/>
              <w:rPr>
                <w:i/>
                <w:sz w:val="24"/>
              </w:rPr>
            </w:pPr>
          </w:p>
        </w:tc>
        <w:tc>
          <w:tcPr>
            <w:tcW w:w="1134" w:type="dxa"/>
            <w:vAlign w:val="center"/>
          </w:tcPr>
          <w:p w:rsidR="00EF6FFF" w:rsidRPr="009C6672" w:rsidRDefault="00EF6FFF" w:rsidP="00A77B90">
            <w:pPr>
              <w:spacing w:after="0" w:line="240" w:lineRule="auto"/>
              <w:jc w:val="center"/>
              <w:rPr>
                <w:i/>
                <w:sz w:val="24"/>
              </w:rPr>
            </w:pPr>
          </w:p>
        </w:tc>
        <w:tc>
          <w:tcPr>
            <w:tcW w:w="1276" w:type="dxa"/>
            <w:vAlign w:val="center"/>
          </w:tcPr>
          <w:p w:rsidR="00EF6FFF" w:rsidRPr="009C6672" w:rsidRDefault="00EF6FFF" w:rsidP="00A77B90">
            <w:pPr>
              <w:spacing w:after="0" w:line="240" w:lineRule="auto"/>
              <w:jc w:val="center"/>
              <w:rPr>
                <w:i/>
                <w:sz w:val="24"/>
              </w:rPr>
            </w:pPr>
          </w:p>
        </w:tc>
        <w:tc>
          <w:tcPr>
            <w:tcW w:w="2126" w:type="dxa"/>
            <w:vAlign w:val="center"/>
          </w:tcPr>
          <w:p w:rsidR="00EF6FFF" w:rsidRPr="009C6672" w:rsidRDefault="00EF6FFF" w:rsidP="00A77B90">
            <w:pPr>
              <w:spacing w:after="0" w:line="240" w:lineRule="auto"/>
              <w:rPr>
                <w:i/>
                <w:sz w:val="24"/>
              </w:rPr>
            </w:pPr>
          </w:p>
        </w:tc>
      </w:tr>
      <w:tr w:rsidR="00EF6FFF" w:rsidTr="00A77B90">
        <w:trPr>
          <w:trHeight w:hRule="exact" w:val="454"/>
        </w:trPr>
        <w:tc>
          <w:tcPr>
            <w:tcW w:w="706" w:type="dxa"/>
          </w:tcPr>
          <w:p w:rsidR="00EF6FFF" w:rsidRPr="009C6672" w:rsidRDefault="00EF6FFF" w:rsidP="00A77B90">
            <w:pPr>
              <w:spacing w:after="0" w:line="240" w:lineRule="auto"/>
              <w:rPr>
                <w:sz w:val="24"/>
              </w:rPr>
            </w:pPr>
          </w:p>
        </w:tc>
        <w:tc>
          <w:tcPr>
            <w:tcW w:w="3826" w:type="dxa"/>
            <w:vAlign w:val="center"/>
          </w:tcPr>
          <w:p w:rsidR="00EF6FFF" w:rsidRPr="009C6672" w:rsidRDefault="00EF6FFF" w:rsidP="00A77B90">
            <w:pPr>
              <w:spacing w:after="0" w:line="240" w:lineRule="auto"/>
              <w:rPr>
                <w:sz w:val="24"/>
              </w:rPr>
            </w:pPr>
            <w:r w:rsidRPr="009C6672">
              <w:rPr>
                <w:sz w:val="24"/>
              </w:rPr>
              <w:t xml:space="preserve">      Ependymoma</w:t>
            </w:r>
          </w:p>
        </w:tc>
        <w:tc>
          <w:tcPr>
            <w:tcW w:w="1138"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1134" w:type="dxa"/>
            <w:vAlign w:val="center"/>
          </w:tcPr>
          <w:p w:rsidR="00EF6FFF" w:rsidRPr="009C6672" w:rsidRDefault="00EF6FFF" w:rsidP="00A77B90">
            <w:pPr>
              <w:spacing w:after="0" w:line="240" w:lineRule="auto"/>
              <w:jc w:val="center"/>
              <w:rPr>
                <w:sz w:val="24"/>
              </w:rPr>
            </w:pPr>
            <w:r>
              <w:rPr>
                <w:sz w:val="24"/>
              </w:rPr>
              <w:t>91</w:t>
            </w:r>
          </w:p>
        </w:tc>
        <w:tc>
          <w:tcPr>
            <w:tcW w:w="1276" w:type="dxa"/>
            <w:vAlign w:val="center"/>
          </w:tcPr>
          <w:p w:rsidR="00EF6FFF" w:rsidRPr="009C6672" w:rsidRDefault="00EF6FFF" w:rsidP="00A77B90">
            <w:pPr>
              <w:spacing w:after="0" w:line="240" w:lineRule="auto"/>
              <w:jc w:val="center"/>
              <w:rPr>
                <w:sz w:val="24"/>
              </w:rPr>
            </w:pPr>
            <w:r w:rsidRPr="009C6672">
              <w:rPr>
                <w:sz w:val="24"/>
              </w:rPr>
              <w:t>100</w:t>
            </w:r>
          </w:p>
        </w:tc>
        <w:tc>
          <w:tcPr>
            <w:tcW w:w="2126" w:type="dxa"/>
            <w:vAlign w:val="center"/>
          </w:tcPr>
          <w:p w:rsidR="00EF6FFF" w:rsidRPr="009C6672" w:rsidRDefault="005E084C" w:rsidP="00A77B90">
            <w:pPr>
              <w:spacing w:after="0" w:line="240" w:lineRule="auto"/>
              <w:rPr>
                <w:sz w:val="24"/>
              </w:rPr>
            </w:pPr>
            <w:r>
              <w:rPr>
                <w:sz w:val="24"/>
              </w:rPr>
              <w:t>7.75</w:t>
            </w:r>
            <w:r w:rsidR="00EF6FFF" w:rsidRPr="009C6672">
              <w:rPr>
                <w:sz w:val="24"/>
              </w:rPr>
              <w:t>*</w:t>
            </w:r>
          </w:p>
        </w:tc>
      </w:tr>
      <w:tr w:rsidR="00EF6FFF" w:rsidTr="00A77B90">
        <w:trPr>
          <w:trHeight w:hRule="exact" w:val="454"/>
        </w:trPr>
        <w:tc>
          <w:tcPr>
            <w:tcW w:w="706" w:type="dxa"/>
          </w:tcPr>
          <w:p w:rsidR="00EF6FFF" w:rsidRPr="009C6672" w:rsidRDefault="00EF6FFF" w:rsidP="00A77B90">
            <w:pPr>
              <w:spacing w:after="0" w:line="240" w:lineRule="auto"/>
              <w:rPr>
                <w:sz w:val="24"/>
              </w:rPr>
            </w:pPr>
          </w:p>
        </w:tc>
        <w:tc>
          <w:tcPr>
            <w:tcW w:w="3826" w:type="dxa"/>
            <w:vAlign w:val="center"/>
          </w:tcPr>
          <w:p w:rsidR="00EF6FFF" w:rsidRPr="009C6672" w:rsidRDefault="00EF6FFF" w:rsidP="00A77B90">
            <w:pPr>
              <w:spacing w:after="0" w:line="240" w:lineRule="auto"/>
              <w:rPr>
                <w:sz w:val="24"/>
              </w:rPr>
            </w:pPr>
            <w:r w:rsidRPr="009C6672">
              <w:rPr>
                <w:sz w:val="24"/>
              </w:rPr>
              <w:t xml:space="preserve">      Astrocytoma</w:t>
            </w:r>
          </w:p>
        </w:tc>
        <w:tc>
          <w:tcPr>
            <w:tcW w:w="1138" w:type="dxa"/>
            <w:vAlign w:val="center"/>
          </w:tcPr>
          <w:p w:rsidR="00EF6FFF" w:rsidRPr="009C6672" w:rsidRDefault="00EF6FFF" w:rsidP="00A77B90">
            <w:pPr>
              <w:spacing w:after="0" w:line="240" w:lineRule="auto"/>
              <w:jc w:val="center"/>
              <w:rPr>
                <w:sz w:val="24"/>
              </w:rPr>
            </w:pPr>
            <w:r w:rsidRPr="009C6672">
              <w:rPr>
                <w:sz w:val="24"/>
              </w:rPr>
              <w:t>6</w:t>
            </w:r>
            <w:r>
              <w:rPr>
                <w:sz w:val="24"/>
              </w:rPr>
              <w:t>0</w:t>
            </w:r>
          </w:p>
        </w:tc>
        <w:tc>
          <w:tcPr>
            <w:tcW w:w="1134" w:type="dxa"/>
            <w:vAlign w:val="center"/>
          </w:tcPr>
          <w:p w:rsidR="00EF6FFF" w:rsidRPr="009C6672" w:rsidRDefault="00EF6FFF" w:rsidP="00A77B90">
            <w:pPr>
              <w:spacing w:after="0" w:line="240" w:lineRule="auto"/>
              <w:jc w:val="center"/>
              <w:rPr>
                <w:sz w:val="24"/>
              </w:rPr>
            </w:pPr>
            <w:r>
              <w:rPr>
                <w:sz w:val="24"/>
              </w:rPr>
              <w:t>71</w:t>
            </w:r>
          </w:p>
        </w:tc>
        <w:tc>
          <w:tcPr>
            <w:tcW w:w="1134" w:type="dxa"/>
            <w:vAlign w:val="center"/>
          </w:tcPr>
          <w:p w:rsidR="00EF6FFF" w:rsidRPr="009C6672" w:rsidRDefault="00EF6FFF" w:rsidP="00A77B90">
            <w:pPr>
              <w:spacing w:after="0" w:line="240" w:lineRule="auto"/>
              <w:jc w:val="center"/>
              <w:rPr>
                <w:sz w:val="24"/>
              </w:rPr>
            </w:pPr>
            <w:r w:rsidRPr="009C6672">
              <w:rPr>
                <w:sz w:val="24"/>
              </w:rPr>
              <w:t>8</w:t>
            </w:r>
            <w:r>
              <w:rPr>
                <w:sz w:val="24"/>
              </w:rPr>
              <w:t>1</w:t>
            </w:r>
          </w:p>
        </w:tc>
        <w:tc>
          <w:tcPr>
            <w:tcW w:w="1276" w:type="dxa"/>
            <w:vAlign w:val="center"/>
          </w:tcPr>
          <w:p w:rsidR="00EF6FFF" w:rsidRPr="009C6672" w:rsidRDefault="00EF6FFF" w:rsidP="00A77B90">
            <w:pPr>
              <w:spacing w:after="0" w:line="240" w:lineRule="auto"/>
              <w:jc w:val="center"/>
              <w:rPr>
                <w:sz w:val="24"/>
              </w:rPr>
            </w:pPr>
            <w:r w:rsidRPr="009C6672">
              <w:rPr>
                <w:sz w:val="24"/>
              </w:rPr>
              <w:t>8</w:t>
            </w:r>
            <w:r>
              <w:rPr>
                <w:sz w:val="24"/>
              </w:rPr>
              <w:t>1</w:t>
            </w:r>
          </w:p>
        </w:tc>
        <w:tc>
          <w:tcPr>
            <w:tcW w:w="1276" w:type="dxa"/>
            <w:vAlign w:val="center"/>
          </w:tcPr>
          <w:p w:rsidR="00EF6FFF" w:rsidRPr="009C6672" w:rsidRDefault="00EF6FFF" w:rsidP="00A77B90">
            <w:pPr>
              <w:spacing w:after="0" w:line="240" w:lineRule="auto"/>
              <w:jc w:val="center"/>
              <w:rPr>
                <w:sz w:val="24"/>
              </w:rPr>
            </w:pPr>
            <w:r>
              <w:rPr>
                <w:sz w:val="24"/>
              </w:rPr>
              <w:t>7</w:t>
            </w:r>
            <w:r w:rsidR="005E084C">
              <w:rPr>
                <w:sz w:val="24"/>
              </w:rPr>
              <w:t>5</w:t>
            </w:r>
          </w:p>
        </w:tc>
        <w:tc>
          <w:tcPr>
            <w:tcW w:w="1134" w:type="dxa"/>
            <w:vAlign w:val="center"/>
          </w:tcPr>
          <w:p w:rsidR="00EF6FFF" w:rsidRPr="009C6672" w:rsidRDefault="00EF6FFF" w:rsidP="00A77B90">
            <w:pPr>
              <w:spacing w:after="0" w:line="240" w:lineRule="auto"/>
              <w:jc w:val="center"/>
              <w:rPr>
                <w:sz w:val="24"/>
              </w:rPr>
            </w:pPr>
          </w:p>
        </w:tc>
        <w:tc>
          <w:tcPr>
            <w:tcW w:w="1276" w:type="dxa"/>
            <w:vAlign w:val="center"/>
          </w:tcPr>
          <w:p w:rsidR="00EF6FFF" w:rsidRPr="009C6672" w:rsidRDefault="00EF6FFF" w:rsidP="00A77B90">
            <w:pPr>
              <w:spacing w:after="0" w:line="240" w:lineRule="auto"/>
              <w:jc w:val="center"/>
              <w:rPr>
                <w:sz w:val="24"/>
              </w:rPr>
            </w:pPr>
          </w:p>
        </w:tc>
        <w:tc>
          <w:tcPr>
            <w:tcW w:w="2126" w:type="dxa"/>
            <w:vAlign w:val="center"/>
          </w:tcPr>
          <w:p w:rsidR="00EF6FFF" w:rsidRPr="009C6672" w:rsidRDefault="005E084C" w:rsidP="00A77B90">
            <w:pPr>
              <w:spacing w:after="0" w:line="240" w:lineRule="auto"/>
              <w:rPr>
                <w:sz w:val="24"/>
              </w:rPr>
            </w:pPr>
            <w:r>
              <w:rPr>
                <w:sz w:val="24"/>
              </w:rPr>
              <w:t>1.25</w:t>
            </w:r>
          </w:p>
        </w:tc>
      </w:tr>
    </w:tbl>
    <w:p w:rsidR="00EF6FFF" w:rsidRDefault="00EF6FFF" w:rsidP="00A77B90">
      <w:pPr>
        <w:spacing w:after="0" w:line="240" w:lineRule="auto"/>
      </w:pPr>
    </w:p>
    <w:p w:rsidR="00EF6FFF" w:rsidRDefault="00EF6FFF" w:rsidP="00EF6FFF">
      <w:pPr>
        <w:sectPr w:rsidR="00EF6FFF" w:rsidSect="00A77B90">
          <w:pgSz w:w="16838" w:h="11906" w:orient="landscape"/>
          <w:pgMar w:top="1797" w:right="1134" w:bottom="1797" w:left="1440" w:header="720" w:footer="720" w:gutter="0"/>
          <w:cols w:space="720"/>
          <w:docGrid w:linePitch="360"/>
        </w:sectPr>
      </w:pPr>
    </w:p>
    <w:p w:rsidR="007A48F1" w:rsidRDefault="007A48F1" w:rsidP="007A48F1">
      <w:r>
        <w:rPr>
          <w:noProof/>
          <w:lang w:eastAsia="en-GB"/>
        </w:rPr>
        <w:lastRenderedPageBreak/>
        <w:drawing>
          <wp:inline distT="0" distB="0" distL="0" distR="0">
            <wp:extent cx="5943600" cy="4322445"/>
            <wp:effectExtent l="19050" t="0" r="0" b="0"/>
            <wp:docPr id="1" name="Picture 0" descr="an1surv19732007regrepor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1.wmf"/>
                    <pic:cNvPicPr/>
                  </pic:nvPicPr>
                  <pic:blipFill>
                    <a:blip r:embed="rId9" cstate="print"/>
                    <a:stretch>
                      <a:fillRect/>
                    </a:stretch>
                  </pic:blipFill>
                  <pic:spPr>
                    <a:xfrm>
                      <a:off x="0" y="0"/>
                      <a:ext cx="5943600" cy="4322445"/>
                    </a:xfrm>
                    <a:prstGeom prst="rect">
                      <a:avLst/>
                    </a:prstGeom>
                  </pic:spPr>
                </pic:pic>
              </a:graphicData>
            </a:graphic>
          </wp:inline>
        </w:drawing>
      </w:r>
    </w:p>
    <w:p w:rsidR="007A48F1" w:rsidRDefault="007A48F1" w:rsidP="007A48F1">
      <w:r>
        <w:rPr>
          <w:noProof/>
          <w:lang w:eastAsia="en-GB"/>
        </w:rPr>
        <w:lastRenderedPageBreak/>
        <w:drawing>
          <wp:inline distT="0" distB="0" distL="0" distR="0">
            <wp:extent cx="5943600" cy="4322445"/>
            <wp:effectExtent l="19050" t="0" r="0" b="0"/>
            <wp:docPr id="128" name="Picture 1" descr="an1surv19732007regreport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2.wmf"/>
                    <pic:cNvPicPr/>
                  </pic:nvPicPr>
                  <pic:blipFill>
                    <a:blip r:embed="rId1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29" name="Picture 2" descr="an1surv19732007regreport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3.wmf"/>
                    <pic:cNvPicPr/>
                  </pic:nvPicPr>
                  <pic:blipFill>
                    <a:blip r:embed="rId1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30" name="Picture 3" descr="an1surv19732007regreport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4.wmf"/>
                    <pic:cNvPicPr/>
                  </pic:nvPicPr>
                  <pic:blipFill>
                    <a:blip r:embed="rId1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31" name="Picture 4" descr="an1surv19732007regreport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5.wmf"/>
                    <pic:cNvPicPr/>
                  </pic:nvPicPr>
                  <pic:blipFill>
                    <a:blip r:embed="rId1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32" name="Picture 5" descr="an1surv19732007regreport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6.wmf"/>
                    <pic:cNvPicPr/>
                  </pic:nvPicPr>
                  <pic:blipFill>
                    <a:blip r:embed="rId1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33" name="Picture 6" descr="an1surv19732007regreport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7.wmf"/>
                    <pic:cNvPicPr/>
                  </pic:nvPicPr>
                  <pic:blipFill>
                    <a:blip r:embed="rId1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34" name="Picture 7" descr="an1surv19732007regreport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8.wmf"/>
                    <pic:cNvPicPr/>
                  </pic:nvPicPr>
                  <pic:blipFill>
                    <a:blip r:embed="rId1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35" name="Picture 8" descr="an1surv19732007regreport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9.wmf"/>
                    <pic:cNvPicPr/>
                  </pic:nvPicPr>
                  <pic:blipFill>
                    <a:blip r:embed="rId1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36" name="Picture 9" descr="an1surv19732007regreport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10.wmf"/>
                    <pic:cNvPicPr/>
                  </pic:nvPicPr>
                  <pic:blipFill>
                    <a:blip r:embed="rId1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37" name="Picture 10" descr="an1surv19732007regreport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32007regreport11.wmf"/>
                    <pic:cNvPicPr/>
                  </pic:nvPicPr>
                  <pic:blipFill>
                    <a:blip r:embed="rId1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38" name="Picture 11" descr="an1surv19782009cclg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wmf"/>
                    <pic:cNvPicPr/>
                  </pic:nvPicPr>
                  <pic:blipFill>
                    <a:blip r:embed="rId2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39" name="Picture 12" descr="an1surv19782009cclg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3.wmf"/>
                    <pic:cNvPicPr/>
                  </pic:nvPicPr>
                  <pic:blipFill>
                    <a:blip r:embed="rId2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40" name="Picture 13" descr="an1surv19782009cclg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4.wmf"/>
                    <pic:cNvPicPr/>
                  </pic:nvPicPr>
                  <pic:blipFill>
                    <a:blip r:embed="rId2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41" name="Picture 14" descr="an1surv19782009cclg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5.wmf"/>
                    <pic:cNvPicPr/>
                  </pic:nvPicPr>
                  <pic:blipFill>
                    <a:blip r:embed="rId2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42" name="Picture 15" descr="an1surv19782009cclg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6.wmf"/>
                    <pic:cNvPicPr/>
                  </pic:nvPicPr>
                  <pic:blipFill>
                    <a:blip r:embed="rId2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43" name="Picture 16" descr="an1surv19782009cclg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7.wmf"/>
                    <pic:cNvPicPr/>
                  </pic:nvPicPr>
                  <pic:blipFill>
                    <a:blip r:embed="rId2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44" name="Picture 17" descr="an1surv19782009cclg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8.wmf"/>
                    <pic:cNvPicPr/>
                  </pic:nvPicPr>
                  <pic:blipFill>
                    <a:blip r:embed="rId2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45" name="Picture 18" descr="an1surv19782009cclg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9.wmf"/>
                    <pic:cNvPicPr/>
                  </pic:nvPicPr>
                  <pic:blipFill>
                    <a:blip r:embed="rId2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46" name="Picture 19" descr="an1surv19782009cclg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0.wmf"/>
                    <pic:cNvPicPr/>
                  </pic:nvPicPr>
                  <pic:blipFill>
                    <a:blip r:embed="rId2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47" name="Picture 20" descr="an1surv19782009cclg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1.wmf"/>
                    <pic:cNvPicPr/>
                  </pic:nvPicPr>
                  <pic:blipFill>
                    <a:blip r:embed="rId2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48" name="Picture 21" descr="an1surv19782009cclg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2.wmf"/>
                    <pic:cNvPicPr/>
                  </pic:nvPicPr>
                  <pic:blipFill>
                    <a:blip r:embed="rId3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49" name="Picture 22" descr="an1surv19782009cclg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3.wmf"/>
                    <pic:cNvPicPr/>
                  </pic:nvPicPr>
                  <pic:blipFill>
                    <a:blip r:embed="rId3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50" name="Picture 23" descr="an1surv19782009cclg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4.wmf"/>
                    <pic:cNvPicPr/>
                  </pic:nvPicPr>
                  <pic:blipFill>
                    <a:blip r:embed="rId3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51" name="Picture 24" descr="an1surv19782009cclg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5.wmf"/>
                    <pic:cNvPicPr/>
                  </pic:nvPicPr>
                  <pic:blipFill>
                    <a:blip r:embed="rId3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52" name="Picture 25" descr="an1surv19782009cclg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6.wmf"/>
                    <pic:cNvPicPr/>
                  </pic:nvPicPr>
                  <pic:blipFill>
                    <a:blip r:embed="rId3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53" name="Picture 108" descr="an1surv19782009cclg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7.wmf"/>
                    <pic:cNvPicPr/>
                  </pic:nvPicPr>
                  <pic:blipFill>
                    <a:blip r:embed="rId3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54" name="Picture 27" descr="an1surv19782009cclg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8.wmf"/>
                    <pic:cNvPicPr/>
                  </pic:nvPicPr>
                  <pic:blipFill>
                    <a:blip r:embed="rId3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55" name="Picture 28" descr="an1surv19782009cclg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29.wmf"/>
                    <pic:cNvPicPr/>
                  </pic:nvPicPr>
                  <pic:blipFill>
                    <a:blip r:embed="rId3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56" name="Picture 29" descr="an1surv19782009cclg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0.wmf"/>
                    <pic:cNvPicPr/>
                  </pic:nvPicPr>
                  <pic:blipFill>
                    <a:blip r:embed="rId3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57" name="Picture 30" descr="an1surv19782009cclg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1.wmf"/>
                    <pic:cNvPicPr/>
                  </pic:nvPicPr>
                  <pic:blipFill>
                    <a:blip r:embed="rId3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58" name="Picture 31" descr="an1surv19782009cclg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2.wmf"/>
                    <pic:cNvPicPr/>
                  </pic:nvPicPr>
                  <pic:blipFill>
                    <a:blip r:embed="rId4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59" name="Picture 107" descr="an1surv19782009cclg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3.wmf"/>
                    <pic:cNvPicPr/>
                  </pic:nvPicPr>
                  <pic:blipFill>
                    <a:blip r:embed="rId4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60" name="Picture 33" descr="an1surv19782009cclg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4.wmf"/>
                    <pic:cNvPicPr/>
                  </pic:nvPicPr>
                  <pic:blipFill>
                    <a:blip r:embed="rId4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61" name="Picture 106" descr="an1surv19782009cclg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5.wmf"/>
                    <pic:cNvPicPr/>
                  </pic:nvPicPr>
                  <pic:blipFill>
                    <a:blip r:embed="rId4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62" name="Picture 35" descr="an1surv19782009cclg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6.wmf"/>
                    <pic:cNvPicPr/>
                  </pic:nvPicPr>
                  <pic:blipFill>
                    <a:blip r:embed="rId4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63" name="Picture 36" descr="an1surv19782009cclg3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7.wmf"/>
                    <pic:cNvPicPr/>
                  </pic:nvPicPr>
                  <pic:blipFill>
                    <a:blip r:embed="rId4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64" name="Picture 37" descr="an1surv19782009cclg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8.wmf"/>
                    <pic:cNvPicPr/>
                  </pic:nvPicPr>
                  <pic:blipFill>
                    <a:blip r:embed="rId4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65" name="Picture 38" descr="an1surv19782009cclg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39.wmf"/>
                    <pic:cNvPicPr/>
                  </pic:nvPicPr>
                  <pic:blipFill>
                    <a:blip r:embed="rId4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66" name="Picture 39" descr="an1surv19782009cclg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0.wmf"/>
                    <pic:cNvPicPr/>
                  </pic:nvPicPr>
                  <pic:blipFill>
                    <a:blip r:embed="rId4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67" name="Picture 40" descr="an1surv19782009cclg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1.wmf"/>
                    <pic:cNvPicPr/>
                  </pic:nvPicPr>
                  <pic:blipFill>
                    <a:blip r:embed="rId4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68" name="Picture 41" descr="an1surv19782009cclg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2.wmf"/>
                    <pic:cNvPicPr/>
                  </pic:nvPicPr>
                  <pic:blipFill>
                    <a:blip r:embed="rId5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69" name="Picture 42" descr="an1surv19782009cclg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3.wmf"/>
                    <pic:cNvPicPr/>
                  </pic:nvPicPr>
                  <pic:blipFill>
                    <a:blip r:embed="rId5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70" name="Picture 43" descr="an1surv19782009cclg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4.wmf"/>
                    <pic:cNvPicPr/>
                  </pic:nvPicPr>
                  <pic:blipFill>
                    <a:blip r:embed="rId5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71" name="Picture 99" descr="an1surv19782009cclg4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5.wmf"/>
                    <pic:cNvPicPr/>
                  </pic:nvPicPr>
                  <pic:blipFill>
                    <a:blip r:embed="rId5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72" name="Picture 45" descr="an1surv19782009cclg4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6.wmf"/>
                    <pic:cNvPicPr/>
                  </pic:nvPicPr>
                  <pic:blipFill>
                    <a:blip r:embed="rId5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73" name="Picture 46" descr="an1surv19782009cclg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7.wmf"/>
                    <pic:cNvPicPr/>
                  </pic:nvPicPr>
                  <pic:blipFill>
                    <a:blip r:embed="rId5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74" name="Picture 47" descr="an1surv19782009cclg4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8.wmf"/>
                    <pic:cNvPicPr/>
                  </pic:nvPicPr>
                  <pic:blipFill>
                    <a:blip r:embed="rId5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75" name="Picture 48" descr="an1surv19782009cclg4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49.wmf"/>
                    <pic:cNvPicPr/>
                  </pic:nvPicPr>
                  <pic:blipFill>
                    <a:blip r:embed="rId5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76" name="Picture 49" descr="an1surv19782009cclg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0.wmf"/>
                    <pic:cNvPicPr/>
                  </pic:nvPicPr>
                  <pic:blipFill>
                    <a:blip r:embed="rId5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77" name="Picture 50" descr="an1surv19782009cclg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1.wmf"/>
                    <pic:cNvPicPr/>
                  </pic:nvPicPr>
                  <pic:blipFill>
                    <a:blip r:embed="rId5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78" name="Picture 51" descr="an1surv19782009cclg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2.wmf"/>
                    <pic:cNvPicPr/>
                  </pic:nvPicPr>
                  <pic:blipFill>
                    <a:blip r:embed="rId6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79" name="Picture 52" descr="an1surv19782009cclg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3.wmf"/>
                    <pic:cNvPicPr/>
                  </pic:nvPicPr>
                  <pic:blipFill>
                    <a:blip r:embed="rId6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80" name="Picture 53" descr="an1surv19782009cclg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4.wmf"/>
                    <pic:cNvPicPr/>
                  </pic:nvPicPr>
                  <pic:blipFill>
                    <a:blip r:embed="rId6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81" name="Picture 54" descr="an1surv19782009cclg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5.wmf"/>
                    <pic:cNvPicPr/>
                  </pic:nvPicPr>
                  <pic:blipFill>
                    <a:blip r:embed="rId6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82" name="Picture 55" descr="an1surv19782009cclg5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6.wmf"/>
                    <pic:cNvPicPr/>
                  </pic:nvPicPr>
                  <pic:blipFill>
                    <a:blip r:embed="rId6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83" name="Picture 56" descr="an1surv19782009cclg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7.wmf"/>
                    <pic:cNvPicPr/>
                  </pic:nvPicPr>
                  <pic:blipFill>
                    <a:blip r:embed="rId6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84" name="Picture 57" descr="an1surv19782009cclg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8.wmf"/>
                    <pic:cNvPicPr/>
                  </pic:nvPicPr>
                  <pic:blipFill>
                    <a:blip r:embed="rId6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85" name="Picture 58" descr="an1surv19782009cclg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59.wmf"/>
                    <pic:cNvPicPr/>
                  </pic:nvPicPr>
                  <pic:blipFill>
                    <a:blip r:embed="rId6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86" name="Picture 59" descr="an1surv19782009cclg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0.wmf"/>
                    <pic:cNvPicPr/>
                  </pic:nvPicPr>
                  <pic:blipFill>
                    <a:blip r:embed="rId6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87" name="Picture 60" descr="an1surv19782009cclg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1.wmf"/>
                    <pic:cNvPicPr/>
                  </pic:nvPicPr>
                  <pic:blipFill>
                    <a:blip r:embed="rId6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88" name="Picture 61" descr="an1surv19782009cclg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2.wmf"/>
                    <pic:cNvPicPr/>
                  </pic:nvPicPr>
                  <pic:blipFill>
                    <a:blip r:embed="rId7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89" name="Picture 62" descr="an1surv19782009cclg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3.wmf"/>
                    <pic:cNvPicPr/>
                  </pic:nvPicPr>
                  <pic:blipFill>
                    <a:blip r:embed="rId7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90" name="Picture 100" descr="an1surv19782009cclg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4.wmf"/>
                    <pic:cNvPicPr/>
                  </pic:nvPicPr>
                  <pic:blipFill>
                    <a:blip r:embed="rId7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91" name="Picture 64" descr="an1surv19782009cclg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5.wmf"/>
                    <pic:cNvPicPr/>
                  </pic:nvPicPr>
                  <pic:blipFill>
                    <a:blip r:embed="rId7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92" name="Picture 65" descr="an1surv19782009cclg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6.wmf"/>
                    <pic:cNvPicPr/>
                  </pic:nvPicPr>
                  <pic:blipFill>
                    <a:blip r:embed="rId7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93" name="Picture 66" descr="an1surv19782009cclg6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7.wmf"/>
                    <pic:cNvPicPr/>
                  </pic:nvPicPr>
                  <pic:blipFill>
                    <a:blip r:embed="rId7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94" name="Picture 67" descr="an1surv19782009cclg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8.wmf"/>
                    <pic:cNvPicPr/>
                  </pic:nvPicPr>
                  <pic:blipFill>
                    <a:blip r:embed="rId7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95" name="Picture 68" descr="an1surv19782009cclg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69.wmf"/>
                    <pic:cNvPicPr/>
                  </pic:nvPicPr>
                  <pic:blipFill>
                    <a:blip r:embed="rId7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96" name="Picture 69" descr="an1surv19782009cclg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0.wmf"/>
                    <pic:cNvPicPr/>
                  </pic:nvPicPr>
                  <pic:blipFill>
                    <a:blip r:embed="rId7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97" name="Picture 105" descr="an1surv19782009cclg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1.wmf"/>
                    <pic:cNvPicPr/>
                  </pic:nvPicPr>
                  <pic:blipFill>
                    <a:blip r:embed="rId7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198" name="Picture 71" descr="an1surv19782009cclg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2.wmf"/>
                    <pic:cNvPicPr/>
                  </pic:nvPicPr>
                  <pic:blipFill>
                    <a:blip r:embed="rId8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199" name="Picture 72" descr="an1surv19782009cclg7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3.wmf"/>
                    <pic:cNvPicPr/>
                  </pic:nvPicPr>
                  <pic:blipFill>
                    <a:blip r:embed="rId8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00" name="Picture 73" descr="an1surv19782009cclg7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4.wmf"/>
                    <pic:cNvPicPr/>
                  </pic:nvPicPr>
                  <pic:blipFill>
                    <a:blip r:embed="rId8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01" name="Picture 101" descr="an1surv19782009cclg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5.wmf"/>
                    <pic:cNvPicPr/>
                  </pic:nvPicPr>
                  <pic:blipFill>
                    <a:blip r:embed="rId8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02" name="Picture 102" descr="an1surv19782009cclg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6.wmf"/>
                    <pic:cNvPicPr/>
                  </pic:nvPicPr>
                  <pic:blipFill>
                    <a:blip r:embed="rId8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03" name="Picture 76" descr="an1surv19782009cclg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7.wmf"/>
                    <pic:cNvPicPr/>
                  </pic:nvPicPr>
                  <pic:blipFill>
                    <a:blip r:embed="rId8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04" name="Picture 77" descr="an1surv19782009cclg7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8.wmf"/>
                    <pic:cNvPicPr/>
                  </pic:nvPicPr>
                  <pic:blipFill>
                    <a:blip r:embed="rId8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05" name="Picture 78" descr="an1surv19782009cclg7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79.wmf"/>
                    <pic:cNvPicPr/>
                  </pic:nvPicPr>
                  <pic:blipFill>
                    <a:blip r:embed="rId8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06" name="Picture 79" descr="an1surv19782009cclg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0.wmf"/>
                    <pic:cNvPicPr/>
                  </pic:nvPicPr>
                  <pic:blipFill>
                    <a:blip r:embed="rId8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07" name="Picture 80" descr="an1surv19782009cclg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1.wmf"/>
                    <pic:cNvPicPr/>
                  </pic:nvPicPr>
                  <pic:blipFill>
                    <a:blip r:embed="rId8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08" name="Picture 81" descr="an1surv19782009cclg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2.wmf"/>
                    <pic:cNvPicPr/>
                  </pic:nvPicPr>
                  <pic:blipFill>
                    <a:blip r:embed="rId9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09" name="Picture 82" descr="an1surv19782009cclg8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3.wmf"/>
                    <pic:cNvPicPr/>
                  </pic:nvPicPr>
                  <pic:blipFill>
                    <a:blip r:embed="rId9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10" name="Picture 83" descr="an1surv19782009cclg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4.wmf"/>
                    <pic:cNvPicPr/>
                  </pic:nvPicPr>
                  <pic:blipFill>
                    <a:blip r:embed="rId9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11" name="Picture 84" descr="an1surv19782009cclg8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5.wmf"/>
                    <pic:cNvPicPr/>
                  </pic:nvPicPr>
                  <pic:blipFill>
                    <a:blip r:embed="rId9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12" name="Picture 85" descr="an1surv19782009cclg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6.wmf"/>
                    <pic:cNvPicPr/>
                  </pic:nvPicPr>
                  <pic:blipFill>
                    <a:blip r:embed="rId9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13" name="Picture 86" descr="an1surv19782009cclg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7.wmf"/>
                    <pic:cNvPicPr/>
                  </pic:nvPicPr>
                  <pic:blipFill>
                    <a:blip r:embed="rId9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14" name="Picture 87" descr="an1surv19782009cclg8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8.wmf"/>
                    <pic:cNvPicPr/>
                  </pic:nvPicPr>
                  <pic:blipFill>
                    <a:blip r:embed="rId9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15" name="Picture 88" descr="an1surv19782009cclg8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89.wmf"/>
                    <pic:cNvPicPr/>
                  </pic:nvPicPr>
                  <pic:blipFill>
                    <a:blip r:embed="rId9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16" name="Picture 89" descr="an1surv19782009cclg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0.wmf"/>
                    <pic:cNvPicPr/>
                  </pic:nvPicPr>
                  <pic:blipFill>
                    <a:blip r:embed="rId9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17" name="Picture 90" descr="an1surv19782009cclg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1.wmf"/>
                    <pic:cNvPicPr/>
                  </pic:nvPicPr>
                  <pic:blipFill>
                    <a:blip r:embed="rId9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18" name="Picture 91" descr="an1surv19782009cclg9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2.wmf"/>
                    <pic:cNvPicPr/>
                  </pic:nvPicPr>
                  <pic:blipFill>
                    <a:blip r:embed="rId10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19" name="Picture 92" descr="an1surv19782009cclg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3.wmf"/>
                    <pic:cNvPicPr/>
                  </pic:nvPicPr>
                  <pic:blipFill>
                    <a:blip r:embed="rId10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20" name="Picture 93" descr="an1surv19782009cclg9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4.wmf"/>
                    <pic:cNvPicPr/>
                  </pic:nvPicPr>
                  <pic:blipFill>
                    <a:blip r:embed="rId10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21" name="Picture 103" descr="an1surv19782009cclg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5.wmf"/>
                    <pic:cNvPicPr/>
                  </pic:nvPicPr>
                  <pic:blipFill>
                    <a:blip r:embed="rId10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22" name="Picture 104" descr="an1surv19782009cclg9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6.wmf"/>
                    <pic:cNvPicPr/>
                  </pic:nvPicPr>
                  <pic:blipFill>
                    <a:blip r:embed="rId10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23" name="Picture 96" descr="an1surv19782009cclg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7.wmf"/>
                    <pic:cNvPicPr/>
                  </pic:nvPicPr>
                  <pic:blipFill>
                    <a:blip r:embed="rId10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24" name="Picture 97" descr="an1surv19782009cclg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8.wmf"/>
                    <pic:cNvPicPr/>
                  </pic:nvPicPr>
                  <pic:blipFill>
                    <a:blip r:embed="rId10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25" name="Picture 98" descr="an1surv19782009cclg9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99.wmf"/>
                    <pic:cNvPicPr/>
                  </pic:nvPicPr>
                  <pic:blipFill>
                    <a:blip r:embed="rId10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26" name="Picture 109" descr="an1surv19782009cclg1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0.wmf"/>
                    <pic:cNvPicPr/>
                  </pic:nvPicPr>
                  <pic:blipFill>
                    <a:blip r:embed="rId10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27" name="Picture 26" descr="an1surv19782009cclg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1.wmf"/>
                    <pic:cNvPicPr/>
                  </pic:nvPicPr>
                  <pic:blipFill>
                    <a:blip r:embed="rId10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28" name="Picture 32" descr="an1surv19782009cclg1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2.wmf"/>
                    <pic:cNvPicPr/>
                  </pic:nvPicPr>
                  <pic:blipFill>
                    <a:blip r:embed="rId11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29" name="Picture 34" descr="an1surv19782009cclg10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3.wmf"/>
                    <pic:cNvPicPr/>
                  </pic:nvPicPr>
                  <pic:blipFill>
                    <a:blip r:embed="rId11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30" name="Picture 113" descr="an1surv19782009cclg1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4.wmf"/>
                    <pic:cNvPicPr/>
                  </pic:nvPicPr>
                  <pic:blipFill>
                    <a:blip r:embed="rId11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31" name="Picture 44" descr="an1surv19782009cclg1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5.wmf"/>
                    <pic:cNvPicPr/>
                  </pic:nvPicPr>
                  <pic:blipFill>
                    <a:blip r:embed="rId11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32" name="Picture 63" descr="an1surv19782009cclg1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6.wmf"/>
                    <pic:cNvPicPr/>
                  </pic:nvPicPr>
                  <pic:blipFill>
                    <a:blip r:embed="rId11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33" name="Picture 70" descr="an1surv19782009cclg1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7.wmf"/>
                    <pic:cNvPicPr/>
                  </pic:nvPicPr>
                  <pic:blipFill>
                    <a:blip r:embed="rId11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34" name="Picture 117" descr="an1surv19782009cclg1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8.wmf"/>
                    <pic:cNvPicPr/>
                  </pic:nvPicPr>
                  <pic:blipFill>
                    <a:blip r:embed="rId11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35" name="Picture 110" descr="an1surv19782009cclg1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09.wmf"/>
                    <pic:cNvPicPr/>
                  </pic:nvPicPr>
                  <pic:blipFill>
                    <a:blip r:embed="rId11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36" name="Picture 75" descr="an1surv19782009cclg1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0.wmf"/>
                    <pic:cNvPicPr/>
                  </pic:nvPicPr>
                  <pic:blipFill>
                    <a:blip r:embed="rId11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37" name="Picture 94" descr="an1surv19782009cclg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1.wmf"/>
                    <pic:cNvPicPr/>
                  </pic:nvPicPr>
                  <pic:blipFill>
                    <a:blip r:embed="rId11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38" name="Picture 95" descr="an1surv19782009cclg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2.wmf"/>
                    <pic:cNvPicPr/>
                  </pic:nvPicPr>
                  <pic:blipFill>
                    <a:blip r:embed="rId12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39" name="Picture 122" descr="an1surv19782009cclg1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3.wmf"/>
                    <pic:cNvPicPr/>
                  </pic:nvPicPr>
                  <pic:blipFill>
                    <a:blip r:embed="rId12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40" name="Picture 133" descr="an1surv19782009cclg1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4.wmf"/>
                    <pic:cNvPicPr/>
                  </pic:nvPicPr>
                  <pic:blipFill>
                    <a:blip r:embed="rId12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41" name="Picture 143" descr="an1surv19782009cclg1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5.wmf"/>
                    <pic:cNvPicPr/>
                  </pic:nvPicPr>
                  <pic:blipFill>
                    <a:blip r:embed="rId12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42" name="Picture 144" descr="an1surv19782009cclg1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6.wmf"/>
                    <pic:cNvPicPr/>
                  </pic:nvPicPr>
                  <pic:blipFill>
                    <a:blip r:embed="rId12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43" name="Picture 145" descr="an1surv19782009cclg1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7.wmf"/>
                    <pic:cNvPicPr/>
                  </pic:nvPicPr>
                  <pic:blipFill>
                    <a:blip r:embed="rId12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44" name="Picture 146" descr="an1surv19782009cclg1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8.wmf"/>
                    <pic:cNvPicPr/>
                  </pic:nvPicPr>
                  <pic:blipFill>
                    <a:blip r:embed="rId12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45" name="Picture 147" descr="an1surv19782009cclg1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19.wmf"/>
                    <pic:cNvPicPr/>
                  </pic:nvPicPr>
                  <pic:blipFill>
                    <a:blip r:embed="rId12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46" name="Picture 148" descr="an1surv19782009cclg1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0.wmf"/>
                    <pic:cNvPicPr/>
                  </pic:nvPicPr>
                  <pic:blipFill>
                    <a:blip r:embed="rId12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47" name="Picture 149" descr="an1surv19782009cclg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1.wmf"/>
                    <pic:cNvPicPr/>
                  </pic:nvPicPr>
                  <pic:blipFill>
                    <a:blip r:embed="rId12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48" name="Picture 150" descr="an1surv19782009cclg1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2.wmf"/>
                    <pic:cNvPicPr/>
                  </pic:nvPicPr>
                  <pic:blipFill>
                    <a:blip r:embed="rId130"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49" name="Picture 151" descr="an1surv19782009cclg1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3.wmf"/>
                    <pic:cNvPicPr/>
                  </pic:nvPicPr>
                  <pic:blipFill>
                    <a:blip r:embed="rId131"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50" name="Picture 154" descr="an1surv19782009cclg1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4.wmf"/>
                    <pic:cNvPicPr/>
                  </pic:nvPicPr>
                  <pic:blipFill>
                    <a:blip r:embed="rId132"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51" name="Picture 158" descr="an1surv19782009cclg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5.wmf"/>
                    <pic:cNvPicPr/>
                  </pic:nvPicPr>
                  <pic:blipFill>
                    <a:blip r:embed="rId133"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52" name="Picture 159" descr="an1surv19782009cclg1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6.wmf"/>
                    <pic:cNvPicPr/>
                  </pic:nvPicPr>
                  <pic:blipFill>
                    <a:blip r:embed="rId134"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53" name="Picture 157" descr="an1surv19782009cclg1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7.wmf"/>
                    <pic:cNvPicPr/>
                  </pic:nvPicPr>
                  <pic:blipFill>
                    <a:blip r:embed="rId135"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54" name="Picture 160" descr="an1surv19782009cclg1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8.wmf"/>
                    <pic:cNvPicPr/>
                  </pic:nvPicPr>
                  <pic:blipFill>
                    <a:blip r:embed="rId136"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55" name="Picture 161" descr="an1surv19782009cclg1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29.wmf"/>
                    <pic:cNvPicPr/>
                  </pic:nvPicPr>
                  <pic:blipFill>
                    <a:blip r:embed="rId137"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56" name="Picture 111" descr="an1surv19782009cclg1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30.wmf"/>
                    <pic:cNvPicPr/>
                  </pic:nvPicPr>
                  <pic:blipFill>
                    <a:blip r:embed="rId138" cstate="print"/>
                    <a:stretch>
                      <a:fillRect/>
                    </a:stretch>
                  </pic:blipFill>
                  <pic:spPr>
                    <a:xfrm>
                      <a:off x="0" y="0"/>
                      <a:ext cx="5943600" cy="4322445"/>
                    </a:xfrm>
                    <a:prstGeom prst="rect">
                      <a:avLst/>
                    </a:prstGeom>
                  </pic:spPr>
                </pic:pic>
              </a:graphicData>
            </a:graphic>
          </wp:inline>
        </w:drawing>
      </w:r>
      <w:r>
        <w:rPr>
          <w:noProof/>
          <w:lang w:eastAsia="en-GB"/>
        </w:rPr>
        <w:drawing>
          <wp:inline distT="0" distB="0" distL="0" distR="0">
            <wp:extent cx="5943600" cy="4322445"/>
            <wp:effectExtent l="19050" t="0" r="0" b="0"/>
            <wp:docPr id="257" name="Picture 112" descr="an1surv19782009cclg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31.wmf"/>
                    <pic:cNvPicPr/>
                  </pic:nvPicPr>
                  <pic:blipFill>
                    <a:blip r:embed="rId139" cstate="print"/>
                    <a:stretch>
                      <a:fillRect/>
                    </a:stretch>
                  </pic:blipFill>
                  <pic:spPr>
                    <a:xfrm>
                      <a:off x="0" y="0"/>
                      <a:ext cx="5943600" cy="4322445"/>
                    </a:xfrm>
                    <a:prstGeom prst="rect">
                      <a:avLst/>
                    </a:prstGeom>
                  </pic:spPr>
                </pic:pic>
              </a:graphicData>
            </a:graphic>
          </wp:inline>
        </w:drawing>
      </w:r>
      <w:r>
        <w:rPr>
          <w:noProof/>
          <w:lang w:eastAsia="en-GB"/>
        </w:rPr>
        <w:lastRenderedPageBreak/>
        <w:drawing>
          <wp:inline distT="0" distB="0" distL="0" distR="0">
            <wp:extent cx="5943600" cy="4322445"/>
            <wp:effectExtent l="19050" t="0" r="0" b="0"/>
            <wp:docPr id="258" name="Picture 164" descr="an1surv19782009cclg1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surv19782009cclg132.wmf"/>
                    <pic:cNvPicPr/>
                  </pic:nvPicPr>
                  <pic:blipFill>
                    <a:blip r:embed="rId140" cstate="print"/>
                    <a:stretch>
                      <a:fillRect/>
                    </a:stretch>
                  </pic:blipFill>
                  <pic:spPr>
                    <a:xfrm>
                      <a:off x="0" y="0"/>
                      <a:ext cx="5943600" cy="4322445"/>
                    </a:xfrm>
                    <a:prstGeom prst="rect">
                      <a:avLst/>
                    </a:prstGeom>
                  </pic:spPr>
                </pic:pic>
              </a:graphicData>
            </a:graphic>
          </wp:inline>
        </w:drawing>
      </w:r>
    </w:p>
    <w:p w:rsidR="00386FA6" w:rsidRPr="001275EC" w:rsidRDefault="007A48F1" w:rsidP="00386FA6">
      <w:pPr>
        <w:spacing w:after="0" w:line="240" w:lineRule="auto"/>
        <w:rPr>
          <w:b/>
          <w:sz w:val="24"/>
          <w:szCs w:val="24"/>
        </w:rPr>
      </w:pPr>
      <w:r>
        <w:rPr>
          <w:b/>
          <w:sz w:val="24"/>
          <w:szCs w:val="24"/>
        </w:rPr>
        <w:br w:type="column"/>
      </w:r>
      <w:r w:rsidR="00386FA6" w:rsidRPr="001275EC">
        <w:rPr>
          <w:b/>
          <w:sz w:val="24"/>
          <w:szCs w:val="24"/>
        </w:rPr>
        <w:lastRenderedPageBreak/>
        <w:t>Authorship and Acknowledgements</w:t>
      </w:r>
    </w:p>
    <w:p w:rsidR="00386FA6" w:rsidRDefault="00386FA6" w:rsidP="00386FA6">
      <w:pPr>
        <w:spacing w:after="0" w:line="240" w:lineRule="auto"/>
        <w:rPr>
          <w:sz w:val="24"/>
          <w:szCs w:val="24"/>
        </w:rPr>
      </w:pPr>
    </w:p>
    <w:p w:rsidR="00386FA6" w:rsidRPr="004070D6" w:rsidRDefault="00386FA6" w:rsidP="00386FA6">
      <w:pPr>
        <w:spacing w:after="0" w:line="240" w:lineRule="auto"/>
        <w:rPr>
          <w:sz w:val="24"/>
          <w:szCs w:val="24"/>
        </w:rPr>
      </w:pPr>
      <w:r>
        <w:rPr>
          <w:sz w:val="24"/>
          <w:szCs w:val="24"/>
        </w:rPr>
        <w:t>This report was written by Charles Stiller, many of the analyses and tabulations were done by Nicole Diggens and Tim Vincent, and data collection was managed by Anita Bayne, all at the Childhood Cancer Research Group (CCRG).  We are, as always, very grateful to all those organisations and individuals that have provided information on which the report is based.</w:t>
      </w:r>
    </w:p>
    <w:p w:rsidR="00EF6FFF" w:rsidRDefault="00EF6FFF" w:rsidP="007A48F1">
      <w:pPr>
        <w:spacing w:after="0" w:line="240" w:lineRule="auto"/>
      </w:pPr>
    </w:p>
    <w:p w:rsidR="00EF6FFF" w:rsidRDefault="00EF6FFF" w:rsidP="00EF6FFF"/>
    <w:p w:rsidR="00704E91" w:rsidRDefault="00704E91" w:rsidP="00C75F4C">
      <w:pPr>
        <w:spacing w:after="0" w:line="240" w:lineRule="auto"/>
      </w:pPr>
    </w:p>
    <w:sectPr w:rsidR="00704E91" w:rsidSect="00A77B90">
      <w:pgSz w:w="11907" w:h="16840" w:code="9"/>
      <w:pgMar w:top="1134" w:right="709" w:bottom="1440" w:left="70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08" w:rsidRDefault="00570C08">
      <w:pPr>
        <w:spacing w:after="0" w:line="240" w:lineRule="auto"/>
      </w:pPr>
      <w:r>
        <w:separator/>
      </w:r>
    </w:p>
  </w:endnote>
  <w:endnote w:type="continuationSeparator" w:id="0">
    <w:p w:rsidR="00570C08" w:rsidRDefault="00570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08" w:rsidRDefault="00570C08">
      <w:pPr>
        <w:spacing w:after="0" w:line="240" w:lineRule="auto"/>
      </w:pPr>
      <w:r>
        <w:separator/>
      </w:r>
    </w:p>
  </w:footnote>
  <w:footnote w:type="continuationSeparator" w:id="0">
    <w:p w:rsidR="00570C08" w:rsidRDefault="00570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58" w:rsidRDefault="000E0E0B">
    <w:pPr>
      <w:pStyle w:val="Header"/>
      <w:framePr w:wrap="around" w:vAnchor="text" w:hAnchor="margin" w:xAlign="center" w:y="1"/>
      <w:rPr>
        <w:rStyle w:val="PageNumber"/>
      </w:rPr>
    </w:pPr>
    <w:r>
      <w:rPr>
        <w:rStyle w:val="PageNumber"/>
      </w:rPr>
      <w:fldChar w:fldCharType="begin"/>
    </w:r>
    <w:r w:rsidR="004D7058">
      <w:rPr>
        <w:rStyle w:val="PageNumber"/>
      </w:rPr>
      <w:instrText xml:space="preserve">PAGE  </w:instrText>
    </w:r>
    <w:r>
      <w:rPr>
        <w:rStyle w:val="PageNumber"/>
      </w:rPr>
      <w:fldChar w:fldCharType="end"/>
    </w:r>
  </w:p>
  <w:p w:rsidR="004D7058" w:rsidRDefault="004D7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58" w:rsidRDefault="000E0E0B">
    <w:pPr>
      <w:pStyle w:val="Header"/>
      <w:framePr w:wrap="around" w:vAnchor="text" w:hAnchor="margin" w:xAlign="center" w:y="1"/>
      <w:rPr>
        <w:rStyle w:val="PageNumber"/>
      </w:rPr>
    </w:pPr>
    <w:r>
      <w:rPr>
        <w:rStyle w:val="PageNumber"/>
      </w:rPr>
      <w:fldChar w:fldCharType="begin"/>
    </w:r>
    <w:r w:rsidR="004D7058">
      <w:rPr>
        <w:rStyle w:val="PageNumber"/>
      </w:rPr>
      <w:instrText xml:space="preserve">PAGE  </w:instrText>
    </w:r>
    <w:r>
      <w:rPr>
        <w:rStyle w:val="PageNumber"/>
      </w:rPr>
      <w:fldChar w:fldCharType="separate"/>
    </w:r>
    <w:r w:rsidR="00744034">
      <w:rPr>
        <w:rStyle w:val="PageNumber"/>
        <w:noProof/>
      </w:rPr>
      <w:t>106</w:t>
    </w:r>
    <w:r>
      <w:rPr>
        <w:rStyle w:val="PageNumber"/>
      </w:rPr>
      <w:fldChar w:fldCharType="end"/>
    </w:r>
  </w:p>
  <w:p w:rsidR="004D7058" w:rsidRDefault="004D7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4736"/>
    <w:multiLevelType w:val="singleLevel"/>
    <w:tmpl w:val="4288C23A"/>
    <w:lvl w:ilvl="0">
      <w:numFmt w:val="bullet"/>
      <w:lvlText w:val=""/>
      <w:lvlJc w:val="left"/>
      <w:pPr>
        <w:tabs>
          <w:tab w:val="num" w:pos="720"/>
        </w:tabs>
        <w:ind w:left="720" w:hanging="720"/>
      </w:pPr>
      <w:rPr>
        <w:rFonts w:ascii="Symbol" w:hAnsi="Symbol" w:hint="default"/>
      </w:rPr>
    </w:lvl>
  </w:abstractNum>
  <w:abstractNum w:abstractNumId="1">
    <w:nsid w:val="316E7FF9"/>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E2E7659"/>
    <w:multiLevelType w:val="singleLevel"/>
    <w:tmpl w:val="EBF48584"/>
    <w:lvl w:ilvl="0">
      <w:numFmt w:val="bullet"/>
      <w:lvlText w:val=""/>
      <w:lvlJc w:val="left"/>
      <w:pPr>
        <w:tabs>
          <w:tab w:val="num" w:pos="720"/>
        </w:tabs>
        <w:ind w:left="720" w:hanging="420"/>
      </w:pPr>
      <w:rPr>
        <w:rFonts w:ascii="Symbol" w:hAnsi="Symbol" w:hint="default"/>
      </w:rPr>
    </w:lvl>
  </w:abstractNum>
  <w:abstractNum w:abstractNumId="3">
    <w:nsid w:val="5C434B76"/>
    <w:multiLevelType w:val="singleLevel"/>
    <w:tmpl w:val="503C8BD6"/>
    <w:lvl w:ilvl="0">
      <w:start w:val="1977"/>
      <w:numFmt w:val="bullet"/>
      <w:lvlText w:val="-"/>
      <w:lvlJc w:val="left"/>
      <w:pPr>
        <w:tabs>
          <w:tab w:val="num" w:pos="360"/>
        </w:tabs>
        <w:ind w:left="360" w:hanging="360"/>
      </w:pPr>
      <w:rPr>
        <w:rFonts w:hint="default"/>
      </w:rPr>
    </w:lvl>
  </w:abstractNum>
  <w:abstractNum w:abstractNumId="4">
    <w:nsid w:val="5DD90788"/>
    <w:multiLevelType w:val="multilevel"/>
    <w:tmpl w:val="358A7872"/>
    <w:lvl w:ilvl="0">
      <w:start w:val="1994"/>
      <w:numFmt w:val="decimal"/>
      <w:lvlText w:val="%1"/>
      <w:lvlJc w:val="left"/>
      <w:pPr>
        <w:tabs>
          <w:tab w:val="num" w:pos="6360"/>
        </w:tabs>
        <w:ind w:left="6360" w:hanging="6360"/>
      </w:pPr>
      <w:rPr>
        <w:rFonts w:hint="default"/>
      </w:rPr>
    </w:lvl>
    <w:lvl w:ilvl="1">
      <w:start w:val="1995"/>
      <w:numFmt w:val="decimal"/>
      <w:lvlText w:val="%1-%2"/>
      <w:lvlJc w:val="left"/>
      <w:pPr>
        <w:tabs>
          <w:tab w:val="num" w:pos="10560"/>
        </w:tabs>
        <w:ind w:left="10560" w:hanging="6360"/>
      </w:pPr>
      <w:rPr>
        <w:rFonts w:hint="default"/>
      </w:rPr>
    </w:lvl>
    <w:lvl w:ilvl="2">
      <w:start w:val="1"/>
      <w:numFmt w:val="decimal"/>
      <w:lvlText w:val="%1-%2.%3"/>
      <w:lvlJc w:val="left"/>
      <w:pPr>
        <w:tabs>
          <w:tab w:val="num" w:pos="14760"/>
        </w:tabs>
        <w:ind w:left="14760" w:hanging="6360"/>
      </w:pPr>
      <w:rPr>
        <w:rFonts w:hint="default"/>
      </w:rPr>
    </w:lvl>
    <w:lvl w:ilvl="3">
      <w:start w:val="1"/>
      <w:numFmt w:val="decimal"/>
      <w:lvlText w:val="%1-%2.%3.%4"/>
      <w:lvlJc w:val="left"/>
      <w:pPr>
        <w:tabs>
          <w:tab w:val="num" w:pos="18960"/>
        </w:tabs>
        <w:ind w:left="18960" w:hanging="6360"/>
      </w:pPr>
      <w:rPr>
        <w:rFonts w:hint="default"/>
      </w:rPr>
    </w:lvl>
    <w:lvl w:ilvl="4">
      <w:start w:val="1"/>
      <w:numFmt w:val="decimal"/>
      <w:lvlText w:val="%1-%2.%3.%4.%5"/>
      <w:lvlJc w:val="left"/>
      <w:pPr>
        <w:tabs>
          <w:tab w:val="num" w:pos="23160"/>
        </w:tabs>
        <w:ind w:left="23160" w:hanging="6360"/>
      </w:pPr>
      <w:rPr>
        <w:rFonts w:hint="default"/>
      </w:rPr>
    </w:lvl>
    <w:lvl w:ilvl="5">
      <w:start w:val="1"/>
      <w:numFmt w:val="decimal"/>
      <w:lvlText w:val="%1-%2.%3.%4.%5.%6"/>
      <w:lvlJc w:val="left"/>
      <w:pPr>
        <w:tabs>
          <w:tab w:val="num" w:pos="27360"/>
        </w:tabs>
        <w:ind w:left="27360" w:hanging="6360"/>
      </w:pPr>
      <w:rPr>
        <w:rFonts w:hint="default"/>
      </w:rPr>
    </w:lvl>
    <w:lvl w:ilvl="6">
      <w:start w:val="1"/>
      <w:numFmt w:val="decimal"/>
      <w:lvlText w:val="%1-%2.%3.%4.%5.%6.%7"/>
      <w:lvlJc w:val="left"/>
      <w:pPr>
        <w:tabs>
          <w:tab w:val="num" w:pos="31560"/>
        </w:tabs>
        <w:ind w:left="31560" w:hanging="6360"/>
      </w:pPr>
      <w:rPr>
        <w:rFonts w:hint="default"/>
      </w:rPr>
    </w:lvl>
    <w:lvl w:ilvl="7">
      <w:start w:val="1"/>
      <w:numFmt w:val="decimal"/>
      <w:lvlText w:val="%1-%2.%3.%4.%5.%6.%7.%8"/>
      <w:lvlJc w:val="left"/>
      <w:pPr>
        <w:tabs>
          <w:tab w:val="num" w:pos="-29776"/>
        </w:tabs>
        <w:ind w:left="-29776" w:hanging="6360"/>
      </w:pPr>
      <w:rPr>
        <w:rFonts w:hint="default"/>
      </w:rPr>
    </w:lvl>
    <w:lvl w:ilvl="8">
      <w:start w:val="1"/>
      <w:numFmt w:val="decimal"/>
      <w:lvlText w:val="%1-%2.%3.%4.%5.%6.%7.%8.%9"/>
      <w:lvlJc w:val="left"/>
      <w:pPr>
        <w:tabs>
          <w:tab w:val="num" w:pos="-25576"/>
        </w:tabs>
        <w:ind w:left="-25576" w:hanging="6360"/>
      </w:pPr>
      <w:rPr>
        <w:rFonts w:hint="default"/>
      </w:rPr>
    </w:lvl>
  </w:abstractNum>
  <w:num w:numId="1">
    <w:abstractNumId w:val="4"/>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68F5"/>
    <w:rsid w:val="00071998"/>
    <w:rsid w:val="00095747"/>
    <w:rsid w:val="000A6468"/>
    <w:rsid w:val="000B63FC"/>
    <w:rsid w:val="000E0E0B"/>
    <w:rsid w:val="00102638"/>
    <w:rsid w:val="001275EC"/>
    <w:rsid w:val="00150475"/>
    <w:rsid w:val="0015778C"/>
    <w:rsid w:val="00215FE0"/>
    <w:rsid w:val="002569D1"/>
    <w:rsid w:val="00295DED"/>
    <w:rsid w:val="002E2838"/>
    <w:rsid w:val="002E74E3"/>
    <w:rsid w:val="00386FA6"/>
    <w:rsid w:val="003A248C"/>
    <w:rsid w:val="004070D6"/>
    <w:rsid w:val="0043038A"/>
    <w:rsid w:val="004474B0"/>
    <w:rsid w:val="00462241"/>
    <w:rsid w:val="004635FC"/>
    <w:rsid w:val="004C3DF4"/>
    <w:rsid w:val="004C6163"/>
    <w:rsid w:val="004D7058"/>
    <w:rsid w:val="004E45FB"/>
    <w:rsid w:val="004E5ADC"/>
    <w:rsid w:val="004E756B"/>
    <w:rsid w:val="004F7A86"/>
    <w:rsid w:val="00516F84"/>
    <w:rsid w:val="00545CC6"/>
    <w:rsid w:val="00570C08"/>
    <w:rsid w:val="005824C3"/>
    <w:rsid w:val="0059414B"/>
    <w:rsid w:val="00597C10"/>
    <w:rsid w:val="005E084C"/>
    <w:rsid w:val="005F5699"/>
    <w:rsid w:val="00672213"/>
    <w:rsid w:val="006B5F06"/>
    <w:rsid w:val="006E42A9"/>
    <w:rsid w:val="00704E91"/>
    <w:rsid w:val="00726FC1"/>
    <w:rsid w:val="00744034"/>
    <w:rsid w:val="00750C71"/>
    <w:rsid w:val="00771C19"/>
    <w:rsid w:val="007A3D0F"/>
    <w:rsid w:val="007A48F1"/>
    <w:rsid w:val="007B3A62"/>
    <w:rsid w:val="007D66C8"/>
    <w:rsid w:val="007E7A86"/>
    <w:rsid w:val="008417D2"/>
    <w:rsid w:val="00847F14"/>
    <w:rsid w:val="00864024"/>
    <w:rsid w:val="00881634"/>
    <w:rsid w:val="00892756"/>
    <w:rsid w:val="008D59FA"/>
    <w:rsid w:val="009162DA"/>
    <w:rsid w:val="00992CE8"/>
    <w:rsid w:val="009B6571"/>
    <w:rsid w:val="009C4E9A"/>
    <w:rsid w:val="009E78E2"/>
    <w:rsid w:val="009F1748"/>
    <w:rsid w:val="00A027BC"/>
    <w:rsid w:val="00A07FF3"/>
    <w:rsid w:val="00A2546D"/>
    <w:rsid w:val="00A57C95"/>
    <w:rsid w:val="00A77B90"/>
    <w:rsid w:val="00A968F5"/>
    <w:rsid w:val="00AC2894"/>
    <w:rsid w:val="00AD2449"/>
    <w:rsid w:val="00AF4314"/>
    <w:rsid w:val="00B51956"/>
    <w:rsid w:val="00B679C9"/>
    <w:rsid w:val="00C43C64"/>
    <w:rsid w:val="00C46CB5"/>
    <w:rsid w:val="00C65182"/>
    <w:rsid w:val="00C7374E"/>
    <w:rsid w:val="00C75F4C"/>
    <w:rsid w:val="00CA4C64"/>
    <w:rsid w:val="00CE34FE"/>
    <w:rsid w:val="00CF093D"/>
    <w:rsid w:val="00D133D7"/>
    <w:rsid w:val="00D173A8"/>
    <w:rsid w:val="00D213BF"/>
    <w:rsid w:val="00D276F1"/>
    <w:rsid w:val="00D37DFF"/>
    <w:rsid w:val="00D37FD9"/>
    <w:rsid w:val="00D821AF"/>
    <w:rsid w:val="00DB6FE1"/>
    <w:rsid w:val="00DF1439"/>
    <w:rsid w:val="00E0260D"/>
    <w:rsid w:val="00E56348"/>
    <w:rsid w:val="00E84731"/>
    <w:rsid w:val="00EB7FEA"/>
    <w:rsid w:val="00EC34C9"/>
    <w:rsid w:val="00ED373C"/>
    <w:rsid w:val="00EF6FFF"/>
    <w:rsid w:val="00F32168"/>
    <w:rsid w:val="00FC1DBC"/>
    <w:rsid w:val="00FD6B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14"/>
    <w:pPr>
      <w:spacing w:after="200" w:line="276" w:lineRule="auto"/>
    </w:pPr>
    <w:rPr>
      <w:rFonts w:ascii="Times New Roman" w:hAnsi="Times New Roman"/>
      <w:sz w:val="22"/>
      <w:szCs w:val="22"/>
      <w:lang w:val="en-GB"/>
    </w:rPr>
  </w:style>
  <w:style w:type="paragraph" w:styleId="Heading1">
    <w:name w:val="heading 1"/>
    <w:basedOn w:val="Normal"/>
    <w:next w:val="Normal"/>
    <w:link w:val="Heading1Char"/>
    <w:qFormat/>
    <w:rsid w:val="00EF6FFF"/>
    <w:pPr>
      <w:keepNext/>
      <w:spacing w:after="0" w:line="240" w:lineRule="auto"/>
      <w:outlineLvl w:val="0"/>
    </w:pPr>
    <w:rPr>
      <w:rFonts w:eastAsia="Times New Roman"/>
      <w:b/>
      <w:sz w:val="24"/>
      <w:szCs w:val="20"/>
      <w:lang w:eastAsia="en-GB"/>
    </w:rPr>
  </w:style>
  <w:style w:type="paragraph" w:styleId="Heading2">
    <w:name w:val="heading 2"/>
    <w:basedOn w:val="Normal"/>
    <w:next w:val="Normal"/>
    <w:link w:val="Heading2Char"/>
    <w:qFormat/>
    <w:rsid w:val="00EF6FFF"/>
    <w:pPr>
      <w:keepNext/>
      <w:spacing w:after="0" w:line="240" w:lineRule="auto"/>
      <w:outlineLvl w:val="1"/>
    </w:pPr>
    <w:rPr>
      <w:rFonts w:eastAsia="Times New Roman"/>
      <w:sz w:val="24"/>
      <w:szCs w:val="20"/>
      <w:lang w:eastAsia="en-GB"/>
    </w:rPr>
  </w:style>
  <w:style w:type="paragraph" w:styleId="Heading3">
    <w:name w:val="heading 3"/>
    <w:basedOn w:val="Normal"/>
    <w:next w:val="Normal"/>
    <w:link w:val="Heading3Char"/>
    <w:unhideWhenUsed/>
    <w:qFormat/>
    <w:rsid w:val="00EF6FF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F6FFF"/>
    <w:pPr>
      <w:keepNext/>
      <w:spacing w:after="0" w:line="240" w:lineRule="auto"/>
      <w:ind w:left="300"/>
      <w:outlineLvl w:val="3"/>
    </w:pPr>
    <w:rPr>
      <w:rFonts w:eastAsia="Times New Roman"/>
      <w:sz w:val="24"/>
      <w:szCs w:val="20"/>
      <w:lang w:eastAsia="en-GB"/>
    </w:rPr>
  </w:style>
  <w:style w:type="paragraph" w:styleId="Heading5">
    <w:name w:val="heading 5"/>
    <w:basedOn w:val="Normal"/>
    <w:next w:val="Normal"/>
    <w:link w:val="Heading5Char"/>
    <w:qFormat/>
    <w:rsid w:val="00EF6FFF"/>
    <w:pPr>
      <w:keepNext/>
      <w:spacing w:after="0" w:line="240" w:lineRule="auto"/>
      <w:ind w:left="300"/>
      <w:outlineLvl w:val="4"/>
    </w:pPr>
    <w:rPr>
      <w:rFonts w:eastAsia="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6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B5F06"/>
    <w:pPr>
      <w:spacing w:after="0" w:line="240" w:lineRule="auto"/>
    </w:pPr>
    <w:rPr>
      <w:rFonts w:eastAsia="Times New Roman"/>
      <w:sz w:val="24"/>
      <w:szCs w:val="20"/>
    </w:rPr>
  </w:style>
  <w:style w:type="character" w:customStyle="1" w:styleId="BodyTextChar">
    <w:name w:val="Body Text Char"/>
    <w:basedOn w:val="DefaultParagraphFont"/>
    <w:link w:val="BodyText"/>
    <w:rsid w:val="006B5F06"/>
    <w:rPr>
      <w:rFonts w:ascii="Times New Roman" w:eastAsia="Times New Roman" w:hAnsi="Times New Roman" w:cs="Times New Roman"/>
      <w:sz w:val="24"/>
      <w:szCs w:val="20"/>
    </w:rPr>
  </w:style>
  <w:style w:type="paragraph" w:styleId="BalloonText">
    <w:name w:val="Balloon Text"/>
    <w:basedOn w:val="Normal"/>
    <w:link w:val="BalloonTextChar"/>
    <w:rsid w:val="004635F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635FC"/>
    <w:rPr>
      <w:rFonts w:ascii="Tahoma" w:eastAsia="Times New Roman" w:hAnsi="Tahoma" w:cs="Tahoma"/>
      <w:sz w:val="16"/>
      <w:szCs w:val="16"/>
    </w:rPr>
  </w:style>
  <w:style w:type="character" w:styleId="Hyperlink">
    <w:name w:val="Hyperlink"/>
    <w:basedOn w:val="DefaultParagraphFont"/>
    <w:rsid w:val="004635FC"/>
    <w:rPr>
      <w:color w:val="0000FF"/>
      <w:u w:val="single"/>
    </w:rPr>
  </w:style>
  <w:style w:type="character" w:styleId="FollowedHyperlink">
    <w:name w:val="FollowedHyperlink"/>
    <w:basedOn w:val="DefaultParagraphFont"/>
    <w:rsid w:val="004635FC"/>
    <w:rPr>
      <w:color w:val="800080"/>
      <w:u w:val="single"/>
    </w:rPr>
  </w:style>
  <w:style w:type="paragraph" w:customStyle="1" w:styleId="xl24">
    <w:name w:val="xl24"/>
    <w:basedOn w:val="Normal"/>
    <w:rsid w:val="004635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2"/>
      <w:szCs w:val="12"/>
      <w:lang w:val="en-US"/>
    </w:rPr>
  </w:style>
  <w:style w:type="paragraph" w:customStyle="1" w:styleId="xl25">
    <w:name w:val="xl25"/>
    <w:basedOn w:val="Normal"/>
    <w:rsid w:val="004635FC"/>
    <w:pPr>
      <w:pBdr>
        <w:top w:val="single" w:sz="4" w:space="0" w:color="000000"/>
        <w:left w:val="single" w:sz="4" w:space="0" w:color="000000"/>
        <w:bottom w:val="single" w:sz="4" w:space="0" w:color="000000"/>
      </w:pBdr>
      <w:spacing w:before="100" w:beforeAutospacing="1" w:after="100" w:afterAutospacing="1" w:line="240" w:lineRule="auto"/>
      <w:jc w:val="center"/>
    </w:pPr>
    <w:rPr>
      <w:rFonts w:eastAsia="Times New Roman"/>
      <w:color w:val="000000"/>
      <w:sz w:val="12"/>
      <w:szCs w:val="12"/>
      <w:lang w:val="en-US"/>
    </w:rPr>
  </w:style>
  <w:style w:type="paragraph" w:customStyle="1" w:styleId="xl26">
    <w:name w:val="xl26"/>
    <w:basedOn w:val="Normal"/>
    <w:rsid w:val="00463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2"/>
      <w:szCs w:val="12"/>
      <w:lang w:val="en-US"/>
    </w:rPr>
  </w:style>
  <w:style w:type="paragraph" w:customStyle="1" w:styleId="xl27">
    <w:name w:val="xl27"/>
    <w:basedOn w:val="Normal"/>
    <w:rsid w:val="004635F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sz w:val="12"/>
      <w:szCs w:val="12"/>
      <w:lang w:val="en-US"/>
    </w:rPr>
  </w:style>
  <w:style w:type="paragraph" w:customStyle="1" w:styleId="xl28">
    <w:name w:val="xl28"/>
    <w:basedOn w:val="Normal"/>
    <w:rsid w:val="004635F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sz w:val="12"/>
      <w:szCs w:val="12"/>
      <w:lang w:val="en-US"/>
    </w:rPr>
  </w:style>
  <w:style w:type="paragraph" w:customStyle="1" w:styleId="xl29">
    <w:name w:val="xl29"/>
    <w:basedOn w:val="Normal"/>
    <w:rsid w:val="004635FC"/>
    <w:pPr>
      <w:spacing w:before="100" w:beforeAutospacing="1" w:after="100" w:afterAutospacing="1" w:line="240" w:lineRule="auto"/>
    </w:pPr>
    <w:rPr>
      <w:rFonts w:eastAsia="Times New Roman"/>
      <w:sz w:val="12"/>
      <w:szCs w:val="12"/>
      <w:lang w:val="en-US"/>
    </w:rPr>
  </w:style>
  <w:style w:type="paragraph" w:customStyle="1" w:styleId="xl30">
    <w:name w:val="xl30"/>
    <w:basedOn w:val="Normal"/>
    <w:rsid w:val="004635F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12"/>
      <w:szCs w:val="12"/>
      <w:lang w:val="en-US"/>
    </w:rPr>
  </w:style>
  <w:style w:type="paragraph" w:customStyle="1" w:styleId="xl31">
    <w:name w:val="xl31"/>
    <w:basedOn w:val="Normal"/>
    <w:rsid w:val="004635FC"/>
    <w:pPr>
      <w:pBdr>
        <w:top w:val="single" w:sz="4" w:space="0" w:color="C0C0C0"/>
        <w:left w:val="single" w:sz="4" w:space="0" w:color="C0C0C0"/>
        <w:right w:val="single" w:sz="4" w:space="0" w:color="C0C0C0"/>
      </w:pBdr>
      <w:spacing w:before="100" w:beforeAutospacing="1" w:after="100" w:afterAutospacing="1" w:line="240" w:lineRule="auto"/>
    </w:pPr>
    <w:rPr>
      <w:rFonts w:eastAsia="Times New Roman"/>
      <w:color w:val="000000"/>
      <w:sz w:val="12"/>
      <w:szCs w:val="12"/>
      <w:lang w:val="en-US"/>
    </w:rPr>
  </w:style>
  <w:style w:type="paragraph" w:customStyle="1" w:styleId="xl32">
    <w:name w:val="xl32"/>
    <w:basedOn w:val="Normal"/>
    <w:rsid w:val="004635FC"/>
    <w:pPr>
      <w:pBdr>
        <w:top w:val="single" w:sz="4" w:space="0" w:color="C0C0C0"/>
        <w:left w:val="single" w:sz="4" w:space="0" w:color="C0C0C0"/>
        <w:right w:val="single" w:sz="4" w:space="0" w:color="C0C0C0"/>
      </w:pBdr>
      <w:spacing w:before="100" w:beforeAutospacing="1" w:after="100" w:afterAutospacing="1" w:line="240" w:lineRule="auto"/>
      <w:jc w:val="right"/>
    </w:pPr>
    <w:rPr>
      <w:rFonts w:eastAsia="Times New Roman"/>
      <w:color w:val="000000"/>
      <w:sz w:val="12"/>
      <w:szCs w:val="12"/>
      <w:lang w:val="en-US"/>
    </w:rPr>
  </w:style>
  <w:style w:type="paragraph" w:customStyle="1" w:styleId="xl33">
    <w:name w:val="xl33"/>
    <w:basedOn w:val="Normal"/>
    <w:rsid w:val="00463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12"/>
      <w:szCs w:val="12"/>
      <w:lang w:val="en-US"/>
    </w:rPr>
  </w:style>
  <w:style w:type="paragraph" w:customStyle="1" w:styleId="xl34">
    <w:name w:val="xl34"/>
    <w:basedOn w:val="Normal"/>
    <w:rsid w:val="00463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2"/>
      <w:szCs w:val="12"/>
      <w:lang w:val="en-US"/>
    </w:rPr>
  </w:style>
  <w:style w:type="character" w:customStyle="1" w:styleId="Heading1Char">
    <w:name w:val="Heading 1 Char"/>
    <w:basedOn w:val="DefaultParagraphFont"/>
    <w:link w:val="Heading1"/>
    <w:rsid w:val="00EF6FFF"/>
    <w:rPr>
      <w:rFonts w:ascii="Times New Roman" w:eastAsia="Times New Roman" w:hAnsi="Times New Roman"/>
      <w:b/>
      <w:sz w:val="24"/>
      <w:lang w:val="en-GB" w:eastAsia="en-GB"/>
    </w:rPr>
  </w:style>
  <w:style w:type="character" w:customStyle="1" w:styleId="Heading2Char">
    <w:name w:val="Heading 2 Char"/>
    <w:basedOn w:val="DefaultParagraphFont"/>
    <w:link w:val="Heading2"/>
    <w:rsid w:val="00EF6FFF"/>
    <w:rPr>
      <w:rFonts w:ascii="Times New Roman" w:eastAsia="Times New Roman" w:hAnsi="Times New Roman"/>
      <w:sz w:val="24"/>
      <w:lang w:val="en-GB" w:eastAsia="en-GB"/>
    </w:rPr>
  </w:style>
  <w:style w:type="paragraph" w:customStyle="1" w:styleId="citation">
    <w:name w:val="citation"/>
    <w:basedOn w:val="Normal"/>
    <w:rsid w:val="00EF6FFF"/>
    <w:pPr>
      <w:spacing w:before="100" w:beforeAutospacing="1" w:after="100" w:afterAutospacing="1" w:line="240" w:lineRule="auto"/>
    </w:pPr>
    <w:rPr>
      <w:rFonts w:eastAsia="Times New Roman"/>
      <w:sz w:val="24"/>
      <w:szCs w:val="24"/>
      <w:lang w:val="en-US"/>
    </w:rPr>
  </w:style>
  <w:style w:type="paragraph" w:customStyle="1" w:styleId="authlist">
    <w:name w:val="auth_list"/>
    <w:basedOn w:val="Normal"/>
    <w:rsid w:val="00EF6FFF"/>
    <w:pPr>
      <w:spacing w:before="100" w:beforeAutospacing="1" w:after="100" w:afterAutospacing="1" w:line="240" w:lineRule="auto"/>
    </w:pPr>
    <w:rPr>
      <w:rFonts w:eastAsia="Times New Roman"/>
      <w:sz w:val="24"/>
      <w:szCs w:val="24"/>
      <w:lang w:val="en-US"/>
    </w:rPr>
  </w:style>
  <w:style w:type="character" w:customStyle="1" w:styleId="Heading3Char">
    <w:name w:val="Heading 3 Char"/>
    <w:basedOn w:val="DefaultParagraphFont"/>
    <w:link w:val="Heading3"/>
    <w:uiPriority w:val="9"/>
    <w:semiHidden/>
    <w:rsid w:val="00EF6FF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EF6FFF"/>
    <w:rPr>
      <w:rFonts w:ascii="Times New Roman" w:eastAsia="Times New Roman" w:hAnsi="Times New Roman"/>
      <w:sz w:val="24"/>
      <w:lang w:val="en-GB" w:eastAsia="en-GB"/>
    </w:rPr>
  </w:style>
  <w:style w:type="character" w:customStyle="1" w:styleId="Heading5Char">
    <w:name w:val="Heading 5 Char"/>
    <w:basedOn w:val="DefaultParagraphFont"/>
    <w:link w:val="Heading5"/>
    <w:rsid w:val="00EF6FFF"/>
    <w:rPr>
      <w:rFonts w:ascii="Times New Roman" w:eastAsia="Times New Roman" w:hAnsi="Times New Roman"/>
      <w:i/>
      <w:sz w:val="24"/>
      <w:lang w:val="en-GB" w:eastAsia="en-GB"/>
    </w:rPr>
  </w:style>
  <w:style w:type="paragraph" w:customStyle="1" w:styleId="JTemp2">
    <w:name w:val="J Temp2"/>
    <w:basedOn w:val="Normal"/>
    <w:autoRedefine/>
    <w:rsid w:val="00EF6FFF"/>
    <w:pPr>
      <w:spacing w:after="0" w:line="240" w:lineRule="auto"/>
    </w:pPr>
    <w:rPr>
      <w:rFonts w:eastAsia="Times New Roman"/>
      <w:sz w:val="20"/>
      <w:szCs w:val="20"/>
      <w:lang w:eastAsia="en-GB"/>
    </w:rPr>
  </w:style>
  <w:style w:type="paragraph" w:styleId="Title">
    <w:name w:val="Title"/>
    <w:basedOn w:val="Normal"/>
    <w:link w:val="TitleChar"/>
    <w:qFormat/>
    <w:rsid w:val="00EF6FFF"/>
    <w:pPr>
      <w:spacing w:before="24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EF6FFF"/>
    <w:rPr>
      <w:rFonts w:ascii="Arial" w:eastAsia="Times New Roman" w:hAnsi="Arial" w:cs="Arial"/>
      <w:b/>
      <w:bCs/>
      <w:kern w:val="28"/>
      <w:sz w:val="32"/>
      <w:szCs w:val="32"/>
      <w:lang w:val="en-GB" w:eastAsia="en-GB"/>
    </w:rPr>
  </w:style>
  <w:style w:type="paragraph" w:customStyle="1" w:styleId="JTemp">
    <w:name w:val="J Temp"/>
    <w:basedOn w:val="BodyText"/>
    <w:rsid w:val="00EF6FFF"/>
  </w:style>
  <w:style w:type="paragraph" w:styleId="Header">
    <w:name w:val="header"/>
    <w:basedOn w:val="Normal"/>
    <w:link w:val="HeaderChar"/>
    <w:rsid w:val="00EF6FFF"/>
    <w:pPr>
      <w:tabs>
        <w:tab w:val="center" w:pos="4153"/>
        <w:tab w:val="right" w:pos="8306"/>
      </w:tabs>
      <w:spacing w:after="0" w:line="240" w:lineRule="auto"/>
    </w:pPr>
    <w:rPr>
      <w:rFonts w:eastAsia="Times New Roman"/>
      <w:sz w:val="20"/>
      <w:szCs w:val="20"/>
      <w:lang w:eastAsia="en-GB"/>
    </w:rPr>
  </w:style>
  <w:style w:type="character" w:customStyle="1" w:styleId="HeaderChar">
    <w:name w:val="Header Char"/>
    <w:basedOn w:val="DefaultParagraphFont"/>
    <w:link w:val="Header"/>
    <w:rsid w:val="00EF6FFF"/>
    <w:rPr>
      <w:rFonts w:ascii="Times New Roman" w:eastAsia="Times New Roman" w:hAnsi="Times New Roman"/>
      <w:lang w:val="en-GB" w:eastAsia="en-GB"/>
    </w:rPr>
  </w:style>
  <w:style w:type="character" w:styleId="PageNumber">
    <w:name w:val="page number"/>
    <w:basedOn w:val="DefaultParagraphFont"/>
    <w:rsid w:val="00EF6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6.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38" Type="http://schemas.openxmlformats.org/officeDocument/2006/relationships/image" Target="media/image130.wmf"/><Relationship Id="rId16" Type="http://schemas.openxmlformats.org/officeDocument/2006/relationships/image" Target="media/image8.wmf"/><Relationship Id="rId107" Type="http://schemas.openxmlformats.org/officeDocument/2006/relationships/image" Target="media/image99.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28" Type="http://schemas.openxmlformats.org/officeDocument/2006/relationships/image" Target="media/image120.wmf"/><Relationship Id="rId5" Type="http://schemas.openxmlformats.org/officeDocument/2006/relationships/footnotes" Target="footnotes.xml"/><Relationship Id="rId90" Type="http://schemas.openxmlformats.org/officeDocument/2006/relationships/image" Target="media/image82.wmf"/><Relationship Id="rId95" Type="http://schemas.openxmlformats.org/officeDocument/2006/relationships/image" Target="media/image87.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6.wmf"/><Relationship Id="rId69" Type="http://schemas.openxmlformats.org/officeDocument/2006/relationships/image" Target="media/image61.wmf"/><Relationship Id="rId113" Type="http://schemas.openxmlformats.org/officeDocument/2006/relationships/image" Target="media/image105.wmf"/><Relationship Id="rId118" Type="http://schemas.openxmlformats.org/officeDocument/2006/relationships/image" Target="media/image110.wmf"/><Relationship Id="rId134" Type="http://schemas.openxmlformats.org/officeDocument/2006/relationships/image" Target="media/image126.wmf"/><Relationship Id="rId139" Type="http://schemas.openxmlformats.org/officeDocument/2006/relationships/image" Target="media/image131.wmf"/><Relationship Id="rId8" Type="http://schemas.openxmlformats.org/officeDocument/2006/relationships/header" Target="header2.xm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image" Target="media/image77.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103" Type="http://schemas.openxmlformats.org/officeDocument/2006/relationships/image" Target="media/image95.wmf"/><Relationship Id="rId108" Type="http://schemas.openxmlformats.org/officeDocument/2006/relationships/image" Target="media/image100.wmf"/><Relationship Id="rId116" Type="http://schemas.openxmlformats.org/officeDocument/2006/relationships/image" Target="media/image108.wmf"/><Relationship Id="rId124" Type="http://schemas.openxmlformats.org/officeDocument/2006/relationships/image" Target="media/image116.wmf"/><Relationship Id="rId129" Type="http://schemas.openxmlformats.org/officeDocument/2006/relationships/image" Target="media/image121.wmf"/><Relationship Id="rId137" Type="http://schemas.openxmlformats.org/officeDocument/2006/relationships/image" Target="media/image129.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wmf"/><Relationship Id="rId88" Type="http://schemas.openxmlformats.org/officeDocument/2006/relationships/image" Target="media/image80.wmf"/><Relationship Id="rId91" Type="http://schemas.openxmlformats.org/officeDocument/2006/relationships/image" Target="media/image83.wmf"/><Relationship Id="rId96" Type="http://schemas.openxmlformats.org/officeDocument/2006/relationships/image" Target="media/image88.wmf"/><Relationship Id="rId111" Type="http://schemas.openxmlformats.org/officeDocument/2006/relationships/image" Target="media/image103.wmf"/><Relationship Id="rId132" Type="http://schemas.openxmlformats.org/officeDocument/2006/relationships/image" Target="media/image124.wmf"/><Relationship Id="rId140" Type="http://schemas.openxmlformats.org/officeDocument/2006/relationships/image" Target="media/image13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98.wmf"/><Relationship Id="rId114" Type="http://schemas.openxmlformats.org/officeDocument/2006/relationships/image" Target="media/image106.wmf"/><Relationship Id="rId119" Type="http://schemas.openxmlformats.org/officeDocument/2006/relationships/image" Target="media/image111.wmf"/><Relationship Id="rId127" Type="http://schemas.openxmlformats.org/officeDocument/2006/relationships/image" Target="media/image11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30" Type="http://schemas.openxmlformats.org/officeDocument/2006/relationships/image" Target="media/image122.wmf"/><Relationship Id="rId135" Type="http://schemas.openxmlformats.org/officeDocument/2006/relationships/image" Target="media/image127.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63.wmf"/><Relationship Id="rId92" Type="http://schemas.openxmlformats.org/officeDocument/2006/relationships/image" Target="media/image84.wmf"/><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61" Type="http://schemas.openxmlformats.org/officeDocument/2006/relationships/image" Target="media/image53.wmf"/><Relationship Id="rId82" Type="http://schemas.openxmlformats.org/officeDocument/2006/relationships/image" Target="media/image74.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9203</Words>
  <Characters>52459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Nicky Coombes</cp:lastModifiedBy>
  <cp:revision>2</cp:revision>
  <cp:lastPrinted>2012-02-07T07:43:00Z</cp:lastPrinted>
  <dcterms:created xsi:type="dcterms:W3CDTF">2012-05-23T13:30:00Z</dcterms:created>
  <dcterms:modified xsi:type="dcterms:W3CDTF">2012-05-23T13:30:00Z</dcterms:modified>
</cp:coreProperties>
</file>