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DC" w:rsidRPr="00F54389" w:rsidRDefault="00CD4DE2" w:rsidP="00C13887">
      <w:pPr>
        <w:spacing w:after="0" w:line="480" w:lineRule="auto"/>
        <w:jc w:val="center"/>
        <w:rPr>
          <w:b/>
          <w:sz w:val="24"/>
          <w:szCs w:val="24"/>
          <w:lang w:val="en-GB"/>
        </w:rPr>
      </w:pPr>
      <w:r>
        <w:rPr>
          <w:b/>
          <w:sz w:val="24"/>
          <w:szCs w:val="24"/>
          <w:u w:val="single"/>
          <w:lang w:val="en-GB"/>
        </w:rPr>
        <w:t>Supra-</w:t>
      </w:r>
      <w:r w:rsidR="00F54389" w:rsidRPr="00F54389">
        <w:rPr>
          <w:b/>
          <w:sz w:val="24"/>
          <w:szCs w:val="24"/>
          <w:u w:val="single"/>
          <w:lang w:val="en-GB"/>
        </w:rPr>
        <w:t>regional referral patterns of childhood cancer patients</w:t>
      </w:r>
    </w:p>
    <w:p w:rsidR="00F54389" w:rsidRDefault="00F54389" w:rsidP="00C13887">
      <w:pPr>
        <w:spacing w:after="0" w:line="480" w:lineRule="auto"/>
        <w:rPr>
          <w:lang w:val="en-GB"/>
        </w:rPr>
      </w:pPr>
    </w:p>
    <w:p w:rsidR="00F54389" w:rsidRDefault="00F54389" w:rsidP="00C13887">
      <w:pPr>
        <w:spacing w:after="0" w:line="480" w:lineRule="auto"/>
        <w:rPr>
          <w:lang w:val="en-GB"/>
        </w:rPr>
      </w:pPr>
      <w:r>
        <w:rPr>
          <w:lang w:val="en-GB"/>
        </w:rPr>
        <w:t>The care of the overwhelming majority of children with cancer in the UK is organised through the 19</w:t>
      </w:r>
      <w:r w:rsidR="009A1B25">
        <w:rPr>
          <w:lang w:val="en-GB"/>
        </w:rPr>
        <w:t xml:space="preserve"> </w:t>
      </w:r>
      <w:r>
        <w:rPr>
          <w:lang w:val="en-GB"/>
        </w:rPr>
        <w:t xml:space="preserve">paediatric oncology principal treatment centres (PTCs), with </w:t>
      </w:r>
      <w:r w:rsidR="00AC60B0">
        <w:rPr>
          <w:lang w:val="en-GB"/>
        </w:rPr>
        <w:t xml:space="preserve">treatment given at the </w:t>
      </w:r>
      <w:r w:rsidR="009A1B25">
        <w:rPr>
          <w:lang w:val="en-GB"/>
        </w:rPr>
        <w:t xml:space="preserve">regional </w:t>
      </w:r>
      <w:r w:rsidR="00AC60B0">
        <w:rPr>
          <w:lang w:val="en-GB"/>
        </w:rPr>
        <w:t xml:space="preserve">PTC or at a local shared care centre.  For certain types of childhood cancer, however, some highly specialised aspects of treatment are managed at a much smaller number of supra-regional centres.  This report presents data from the National Registry of Childhood Tumours </w:t>
      </w:r>
      <w:r w:rsidR="009A1B25">
        <w:rPr>
          <w:lang w:val="en-GB"/>
        </w:rPr>
        <w:t xml:space="preserve">(NRCT) </w:t>
      </w:r>
      <w:r w:rsidR="00AC60B0">
        <w:rPr>
          <w:lang w:val="en-GB"/>
        </w:rPr>
        <w:t>on patterns of referral to supra-regional centres for three diagnostic categories: retinoblastoma, liver tumours, and bone tumours.  Patients are clarified by place of residence at diagnosis.  Within England, data are presented for Strategic Health Authorities (SHAs).  The</w:t>
      </w:r>
      <w:r w:rsidR="00CD4DE2">
        <w:rPr>
          <w:lang w:val="en-GB"/>
        </w:rPr>
        <w:t>s</w:t>
      </w:r>
      <w:r w:rsidR="00AC60B0">
        <w:rPr>
          <w:lang w:val="en-GB"/>
        </w:rPr>
        <w:t>e are coterminous with Government Office Regions (GORs) except that the South East GOR comprises two SHAs, South-East Coast and South Central, which have had different referral patterns.</w:t>
      </w:r>
      <w:r w:rsidR="00CD4DE2">
        <w:rPr>
          <w:lang w:val="en-GB"/>
        </w:rPr>
        <w:t xml:space="preserve">  </w:t>
      </w:r>
      <w:r w:rsidR="00CD4DE2" w:rsidRPr="00CD4DE2">
        <w:rPr>
          <w:lang w:val="en-GB"/>
        </w:rPr>
        <w:t xml:space="preserve"> </w:t>
      </w:r>
      <w:r w:rsidR="00CD4DE2">
        <w:rPr>
          <w:lang w:val="en-GB"/>
        </w:rPr>
        <w:t xml:space="preserve">Information on supra-regional referral is derived from NRCT records (mainly registrations from PTCs) and from linkage of the NRCT to Hospital Episode Statistics (HES).  </w:t>
      </w:r>
    </w:p>
    <w:p w:rsidR="00AC60B0" w:rsidRDefault="00AC60B0" w:rsidP="00C13887">
      <w:pPr>
        <w:spacing w:after="0" w:line="480" w:lineRule="auto"/>
        <w:rPr>
          <w:lang w:val="en-GB"/>
        </w:rPr>
      </w:pPr>
    </w:p>
    <w:p w:rsidR="00AC60B0" w:rsidRDefault="00C13887" w:rsidP="00C13887">
      <w:pPr>
        <w:spacing w:after="0" w:line="480" w:lineRule="auto"/>
        <w:rPr>
          <w:lang w:val="en-GB"/>
        </w:rPr>
      </w:pPr>
      <w:r>
        <w:rPr>
          <w:u w:val="single"/>
          <w:lang w:val="en-GB"/>
        </w:rPr>
        <w:t>Retinoblastoma referral 2002-2009</w:t>
      </w:r>
    </w:p>
    <w:p w:rsidR="00F85E90" w:rsidRDefault="00F85E90" w:rsidP="00C13887">
      <w:pPr>
        <w:spacing w:after="0" w:line="480" w:lineRule="auto"/>
        <w:rPr>
          <w:lang w:val="en-GB"/>
        </w:rPr>
      </w:pPr>
      <w:r>
        <w:rPr>
          <w:lang w:val="en-GB"/>
        </w:rPr>
        <w:t>A national referral policy for retinoblastoma in the UK was introduced in the UK in 200</w:t>
      </w:r>
      <w:r w:rsidR="002015D0">
        <w:rPr>
          <w:lang w:val="en-GB"/>
        </w:rPr>
        <w:t>2</w:t>
      </w:r>
      <w:r w:rsidR="00CD4DE2">
        <w:rPr>
          <w:lang w:val="en-GB"/>
        </w:rPr>
        <w:t>.  The National Specialised Commissioning Group (NSCG) has designated two</w:t>
      </w:r>
      <w:r w:rsidR="002015D0">
        <w:rPr>
          <w:lang w:val="en-GB"/>
        </w:rPr>
        <w:t xml:space="preserve"> </w:t>
      </w:r>
      <w:r>
        <w:rPr>
          <w:lang w:val="en-GB"/>
        </w:rPr>
        <w:t>ophthalmological treatment centre</w:t>
      </w:r>
      <w:r w:rsidR="00CD4DE2">
        <w:rPr>
          <w:lang w:val="en-GB"/>
        </w:rPr>
        <w:t>s</w:t>
      </w:r>
      <w:r w:rsidR="00CD4DE2" w:rsidRPr="00CD4DE2">
        <w:rPr>
          <w:lang w:val="en-GB"/>
        </w:rPr>
        <w:t xml:space="preserve"> </w:t>
      </w:r>
      <w:r w:rsidR="00CD4DE2">
        <w:rPr>
          <w:lang w:val="en-GB"/>
        </w:rPr>
        <w:t>for retinoblastoma, one</w:t>
      </w:r>
      <w:r>
        <w:rPr>
          <w:lang w:val="en-GB"/>
        </w:rPr>
        <w:t xml:space="preserve"> in London (including at different times Moorfields, St Bartholomew’s, Royal London and Great Ormond Street hospitals) and</w:t>
      </w:r>
      <w:r w:rsidR="002015D0">
        <w:rPr>
          <w:lang w:val="en-GB"/>
        </w:rPr>
        <w:t xml:space="preserve"> one in</w:t>
      </w:r>
      <w:r>
        <w:rPr>
          <w:lang w:val="en-GB"/>
        </w:rPr>
        <w:t xml:space="preserve"> Birmingham.  </w:t>
      </w:r>
      <w:r w:rsidR="00CD4DE2">
        <w:rPr>
          <w:lang w:val="en-GB"/>
        </w:rPr>
        <w:t xml:space="preserve">Many patients are cared for jointly by a retinoblastoma and a regional paediatric oncology PTC.  </w:t>
      </w:r>
      <w:r>
        <w:rPr>
          <w:lang w:val="en-GB"/>
        </w:rPr>
        <w:t>Table 1 shows referral of retinoblastoma patients during 2002-2009.  Similar numbers of children were referred to each of the two main centres in 2002-03 but 60% of UK children diagnosed in 2004-09 were referred to Birmingham. Region of residence within England was classified by Strategic Health Authority.    The numbers in Table 1</w:t>
      </w:r>
      <w:r w:rsidR="00E73FE5">
        <w:rPr>
          <w:lang w:val="en-GB"/>
        </w:rPr>
        <w:t xml:space="preserve"> do not represent the total case load at either of the main centre</w:t>
      </w:r>
      <w:r w:rsidR="00CD4DE2">
        <w:rPr>
          <w:lang w:val="en-GB"/>
        </w:rPr>
        <w:t>s</w:t>
      </w:r>
      <w:r w:rsidR="00E73FE5">
        <w:rPr>
          <w:lang w:val="en-GB"/>
        </w:rPr>
        <w:t xml:space="preserve"> since both London and, to a l</w:t>
      </w:r>
      <w:r w:rsidR="00CD4DE2">
        <w:rPr>
          <w:lang w:val="en-GB"/>
        </w:rPr>
        <w:t>ess</w:t>
      </w:r>
      <w:r w:rsidR="00E73FE5">
        <w:rPr>
          <w:lang w:val="en-GB"/>
        </w:rPr>
        <w:t xml:space="preserve">er extent, </w:t>
      </w:r>
      <w:r w:rsidR="00E73FE5">
        <w:rPr>
          <w:lang w:val="en-GB"/>
        </w:rPr>
        <w:lastRenderedPageBreak/>
        <w:t xml:space="preserve">Birmingham also take patients from outside the UK.  In particular, London provides a retinoblastoma service for Malta and Birmingham performs a similar function for Cyprus.  Children from London and South East Coast SHAs were referred exclusively to London and all West Midlands children were referred to Birmingham.  Otherwise there was little consistency in geographical patterns of referral.  Patterns changed over time for some regions.  Between 2002-05 and 2006-09 the proportion of children referred to Birmingham increased from 67% to 92% in the North West and from 48% to 89% in Yorkshire and Humber.   </w:t>
      </w:r>
      <w:r>
        <w:rPr>
          <w:lang w:val="en-GB"/>
        </w:rPr>
        <w:t>A few children from Yorkshire and Humber were treated entirely at Sheffield until 2003.  From 2006 some children from Northern Ireland were referred to Dublin.</w:t>
      </w:r>
      <w:r w:rsidR="00E73FE5">
        <w:rPr>
          <w:lang w:val="en-GB"/>
        </w:rPr>
        <w:t xml:space="preserve">  There was a previous family history of retinoblastoma in 12% of children, with equal numbers referred to each of the </w:t>
      </w:r>
      <w:r w:rsidR="002015D0">
        <w:rPr>
          <w:lang w:val="en-GB"/>
        </w:rPr>
        <w:t>main</w:t>
      </w:r>
      <w:r w:rsidR="00E73FE5">
        <w:rPr>
          <w:lang w:val="en-GB"/>
        </w:rPr>
        <w:t xml:space="preserve"> centres.</w:t>
      </w:r>
    </w:p>
    <w:p w:rsidR="00E73FE5" w:rsidRDefault="00E73FE5" w:rsidP="00C13887">
      <w:pPr>
        <w:spacing w:after="0" w:line="480" w:lineRule="auto"/>
        <w:rPr>
          <w:lang w:val="en-GB"/>
        </w:rPr>
      </w:pPr>
    </w:p>
    <w:p w:rsidR="00E73FE5" w:rsidRDefault="00D649AA" w:rsidP="00C13887">
      <w:pPr>
        <w:spacing w:after="0" w:line="480" w:lineRule="auto"/>
        <w:rPr>
          <w:lang w:val="en-GB"/>
        </w:rPr>
      </w:pPr>
      <w:r>
        <w:rPr>
          <w:u w:val="single"/>
          <w:lang w:val="en-GB"/>
        </w:rPr>
        <w:t>Liver cancer referral 1998-2007</w:t>
      </w:r>
    </w:p>
    <w:p w:rsidR="00D649AA" w:rsidRDefault="00D649AA" w:rsidP="00C13887">
      <w:pPr>
        <w:spacing w:after="0" w:line="480" w:lineRule="auto"/>
        <w:rPr>
          <w:lang w:val="en-GB"/>
        </w:rPr>
      </w:pPr>
      <w:r>
        <w:rPr>
          <w:lang w:val="en-GB"/>
        </w:rPr>
        <w:t>Nearly all UK children with liver cancer are under the care of paediatric oncologists at regional PTCs.</w:t>
      </w:r>
      <w:r w:rsidR="00973904">
        <w:rPr>
          <w:lang w:val="en-GB"/>
        </w:rPr>
        <w:t xml:space="preserve">  </w:t>
      </w:r>
      <w:r>
        <w:rPr>
          <w:lang w:val="en-GB"/>
        </w:rPr>
        <w:t xml:space="preserve"> </w:t>
      </w:r>
      <w:r w:rsidR="00973904">
        <w:rPr>
          <w:lang w:val="en-GB"/>
        </w:rPr>
        <w:t xml:space="preserve">A small proportion of children with liver cancer receive a liver transplant.  NSCG has designated three paediatric liver disease centres where all liver transplants for children in the UK are performed.  These centres are at Birmingham, Leeds and London (King’s College Hospital).  </w:t>
      </w:r>
      <w:r>
        <w:rPr>
          <w:lang w:val="en-GB"/>
        </w:rPr>
        <w:t xml:space="preserve"> The data presented here are based on records of all children in the UK with hepatoblastoma, carcinoma, sarcoma, germ-cell tumour </w:t>
      </w:r>
      <w:r w:rsidR="002015D0">
        <w:rPr>
          <w:lang w:val="en-GB"/>
        </w:rPr>
        <w:t>o</w:t>
      </w:r>
      <w:r>
        <w:rPr>
          <w:lang w:val="en-GB"/>
        </w:rPr>
        <w:t>r unspecified malignant tumour of the liver.  Lymphomas, neuroblastoma and non-m</w:t>
      </w:r>
      <w:r w:rsidR="00973904">
        <w:rPr>
          <w:lang w:val="en-GB"/>
        </w:rPr>
        <w:t>alignant tumours are excluded.</w:t>
      </w:r>
    </w:p>
    <w:p w:rsidR="00DF09D8" w:rsidRDefault="002015D0" w:rsidP="00C13887">
      <w:pPr>
        <w:spacing w:after="0" w:line="480" w:lineRule="auto"/>
        <w:rPr>
          <w:lang w:val="en-GB"/>
        </w:rPr>
      </w:pPr>
      <w:r>
        <w:rPr>
          <w:lang w:val="en-GB"/>
        </w:rPr>
        <w:t>During 1998-2007 there were 213</w:t>
      </w:r>
      <w:r w:rsidR="003F363F">
        <w:rPr>
          <w:lang w:val="en-GB"/>
        </w:rPr>
        <w:t xml:space="preserve"> registrations for liver cance</w:t>
      </w:r>
      <w:r>
        <w:rPr>
          <w:lang w:val="en-GB"/>
        </w:rPr>
        <w:t>r in UK children, comprising 147</w:t>
      </w:r>
      <w:r w:rsidR="003F363F">
        <w:rPr>
          <w:lang w:val="en-GB"/>
        </w:rPr>
        <w:t xml:space="preserve"> cases of hepatoblastoma, 32 carcinoma, 5 malignant haemangioendothelioma or angiosarcoma, 25 other sarcomas, 2 germ-cell tumours and 2 unspecified tumours.</w:t>
      </w:r>
      <w:r w:rsidR="00CD4DE2">
        <w:rPr>
          <w:lang w:val="en-GB"/>
        </w:rPr>
        <w:t xml:space="preserve">  </w:t>
      </w:r>
      <w:r w:rsidR="00DF09D8">
        <w:rPr>
          <w:lang w:val="en-GB"/>
        </w:rPr>
        <w:t xml:space="preserve">Table </w:t>
      </w:r>
      <w:r w:rsidR="00973904">
        <w:rPr>
          <w:lang w:val="en-GB"/>
        </w:rPr>
        <w:t>2 shows</w:t>
      </w:r>
      <w:r w:rsidR="00DF09D8">
        <w:rPr>
          <w:lang w:val="en-GB"/>
        </w:rPr>
        <w:t xml:space="preserve"> numbers of children</w:t>
      </w:r>
      <w:r w:rsidR="00CD4DE2">
        <w:rPr>
          <w:lang w:val="en-GB"/>
        </w:rPr>
        <w:t xml:space="preserve"> with liver cancer who</w:t>
      </w:r>
      <w:r w:rsidR="00DF09D8">
        <w:rPr>
          <w:lang w:val="en-GB"/>
        </w:rPr>
        <w:t xml:space="preserve"> receiv</w:t>
      </w:r>
      <w:r w:rsidR="00CD4DE2">
        <w:rPr>
          <w:lang w:val="en-GB"/>
        </w:rPr>
        <w:t>ed</w:t>
      </w:r>
      <w:r w:rsidR="00DF09D8">
        <w:rPr>
          <w:lang w:val="en-GB"/>
        </w:rPr>
        <w:t xml:space="preserve"> a liver transplant at one of the three centres.  Overall, 14% had a transplant, with no change between 1998-2002 and 2003-2007.  Ten children were transplanted at Birmingham, four at Leeds and 16 at London.   In two cases the transplant followed tumour recurrence, and one further child </w:t>
      </w:r>
      <w:r w:rsidR="00DF09D8">
        <w:rPr>
          <w:lang w:val="en-GB"/>
        </w:rPr>
        <w:lastRenderedPageBreak/>
        <w:t>had two transplants.  The proportion receiving a transplant was higher for hepatoblastoma (18%) than for carcinomas (6%) or other tumour types (3%).  South West England had the highest proportion of children receiving a transplant (29%).</w:t>
      </w:r>
    </w:p>
    <w:p w:rsidR="00C13B75" w:rsidRDefault="00C13B75" w:rsidP="00C13887">
      <w:pPr>
        <w:spacing w:after="0" w:line="480" w:lineRule="auto"/>
        <w:rPr>
          <w:lang w:val="en-GB"/>
        </w:rPr>
      </w:pPr>
    </w:p>
    <w:p w:rsidR="00C13B75" w:rsidRDefault="00C13B75" w:rsidP="00C13887">
      <w:pPr>
        <w:spacing w:after="0" w:line="480" w:lineRule="auto"/>
        <w:rPr>
          <w:lang w:val="en-GB"/>
        </w:rPr>
      </w:pPr>
      <w:r>
        <w:rPr>
          <w:u w:val="single"/>
          <w:lang w:val="en-GB"/>
        </w:rPr>
        <w:t>Bone tumour referral 1998-2007</w:t>
      </w:r>
    </w:p>
    <w:p w:rsidR="0073372A" w:rsidRDefault="00C13B75" w:rsidP="00C13887">
      <w:pPr>
        <w:spacing w:after="0" w:line="480" w:lineRule="auto"/>
        <w:rPr>
          <w:lang w:val="en-GB"/>
        </w:rPr>
      </w:pPr>
      <w:r>
        <w:rPr>
          <w:lang w:val="en-GB"/>
        </w:rPr>
        <w:t xml:space="preserve">Specialist treatment for patients with bone tumours in England and Wales, especially orthopaedic surgery, is provided by </w:t>
      </w:r>
      <w:r w:rsidR="00AF3704">
        <w:rPr>
          <w:lang w:val="en-GB"/>
        </w:rPr>
        <w:t>five NSCG-designated</w:t>
      </w:r>
      <w:r>
        <w:rPr>
          <w:lang w:val="en-GB"/>
        </w:rPr>
        <w:t xml:space="preserve"> bone tumour services in London</w:t>
      </w:r>
      <w:r w:rsidR="00AF3704">
        <w:rPr>
          <w:lang w:val="en-GB"/>
        </w:rPr>
        <w:t>,</w:t>
      </w:r>
      <w:r>
        <w:rPr>
          <w:lang w:val="en-GB"/>
        </w:rPr>
        <w:t xml:space="preserve"> Birmingham</w:t>
      </w:r>
      <w:r w:rsidR="00AF3704">
        <w:rPr>
          <w:lang w:val="en-GB"/>
        </w:rPr>
        <w:t>, Newcastle, Oxford</w:t>
      </w:r>
      <w:r w:rsidR="00AF3704" w:rsidRPr="00AF3704">
        <w:rPr>
          <w:lang w:val="en-GB"/>
        </w:rPr>
        <w:t xml:space="preserve"> </w:t>
      </w:r>
      <w:r w:rsidR="00AF3704">
        <w:rPr>
          <w:lang w:val="en-GB"/>
        </w:rPr>
        <w:t>and Oswestry</w:t>
      </w:r>
      <w:r>
        <w:rPr>
          <w:lang w:val="en-GB"/>
        </w:rPr>
        <w:t xml:space="preserve">.  In many cases, non-surgical aspects of the care of children with bone tumours are managed by </w:t>
      </w:r>
      <w:r w:rsidR="00AF3704">
        <w:rPr>
          <w:lang w:val="en-GB"/>
        </w:rPr>
        <w:t>region</w:t>
      </w:r>
      <w:r>
        <w:rPr>
          <w:lang w:val="en-GB"/>
        </w:rPr>
        <w:t xml:space="preserve">al </w:t>
      </w:r>
      <w:r w:rsidR="00AF3704">
        <w:rPr>
          <w:lang w:val="en-GB"/>
        </w:rPr>
        <w:t xml:space="preserve">paediatric oncology </w:t>
      </w:r>
      <w:r>
        <w:rPr>
          <w:lang w:val="en-GB"/>
        </w:rPr>
        <w:t xml:space="preserve">PTCs.  Table </w:t>
      </w:r>
      <w:r w:rsidR="00AF3704">
        <w:rPr>
          <w:lang w:val="en-GB"/>
        </w:rPr>
        <w:t>3</w:t>
      </w:r>
      <w:r>
        <w:rPr>
          <w:lang w:val="en-GB"/>
        </w:rPr>
        <w:t xml:space="preserve"> shows patterns of referral to </w:t>
      </w:r>
      <w:r w:rsidR="00AF3704">
        <w:rPr>
          <w:lang w:val="en-GB"/>
        </w:rPr>
        <w:t>bone tumour servic</w:t>
      </w:r>
      <w:r>
        <w:rPr>
          <w:lang w:val="en-GB"/>
        </w:rPr>
        <w:t>es for children who were diagnosed during 1998-2007 with</w:t>
      </w:r>
      <w:r w:rsidR="0073372A">
        <w:rPr>
          <w:lang w:val="en-GB"/>
        </w:rPr>
        <w:t xml:space="preserve"> a sarcoma of the bones of </w:t>
      </w:r>
      <w:r>
        <w:rPr>
          <w:lang w:val="en-GB"/>
        </w:rPr>
        <w:t xml:space="preserve">the limbs.  Overall, </w:t>
      </w:r>
      <w:r w:rsidR="0073372A">
        <w:rPr>
          <w:lang w:val="en-GB"/>
        </w:rPr>
        <w:t>85</w:t>
      </w:r>
      <w:r>
        <w:rPr>
          <w:lang w:val="en-GB"/>
        </w:rPr>
        <w:t>% of children were referred to the London or Birmingham services</w:t>
      </w:r>
      <w:r w:rsidR="00AF3704">
        <w:rPr>
          <w:lang w:val="en-GB"/>
        </w:rPr>
        <w:t xml:space="preserve"> and 9% to the other three, smaller centres</w:t>
      </w:r>
      <w:r>
        <w:rPr>
          <w:lang w:val="en-GB"/>
        </w:rPr>
        <w:t>.  The proportion referred</w:t>
      </w:r>
      <w:r w:rsidR="0073372A">
        <w:rPr>
          <w:lang w:val="en-GB"/>
        </w:rPr>
        <w:t xml:space="preserve"> </w:t>
      </w:r>
      <w:r w:rsidR="00AF3704">
        <w:rPr>
          <w:lang w:val="en-GB"/>
        </w:rPr>
        <w:t xml:space="preserve">to a large centre </w:t>
      </w:r>
      <w:r w:rsidR="0073372A">
        <w:rPr>
          <w:lang w:val="en-GB"/>
        </w:rPr>
        <w:t>was higher for osteosarcoma, 89%, than Ewing sarcoma, 76</w:t>
      </w:r>
      <w:r>
        <w:rPr>
          <w:lang w:val="en-GB"/>
        </w:rPr>
        <w:t>%.    Referral to bone tumour</w:t>
      </w:r>
      <w:r w:rsidR="009C1761">
        <w:rPr>
          <w:lang w:val="en-GB"/>
        </w:rPr>
        <w:t xml:space="preserve"> services</w:t>
      </w:r>
      <w:r>
        <w:rPr>
          <w:lang w:val="en-GB"/>
        </w:rPr>
        <w:t xml:space="preserve"> was largely split along regional lines, with only South West England having substantial numbers of patients at both London and Birmingham.</w:t>
      </w:r>
      <w:r w:rsidR="009C1761">
        <w:rPr>
          <w:lang w:val="en-GB"/>
        </w:rPr>
        <w:t xml:space="preserve">  Of the three smaller centres, referrals to Newcastle and Oxford were mainly for patients resident in the same region, while all four referrals to Oswestry, which is situated near the border between England and Wales, were from Wales.</w:t>
      </w:r>
      <w:r w:rsidR="008C6C4B">
        <w:rPr>
          <w:lang w:val="en-GB"/>
        </w:rPr>
        <w:t xml:space="preserve">  Of the 12 patients from South West England with no record of referral to a bone tumour service, nine were diagnosed during 1998-2002 and only three during 2003-2007.</w:t>
      </w:r>
    </w:p>
    <w:p w:rsidR="0073372A" w:rsidRDefault="0073372A">
      <w:pPr>
        <w:rPr>
          <w:lang w:val="en-GB"/>
        </w:rPr>
      </w:pPr>
      <w:r>
        <w:rPr>
          <w:lang w:val="en-GB"/>
        </w:rPr>
        <w:br w:type="page"/>
      </w:r>
    </w:p>
    <w:p w:rsidR="00F85E90" w:rsidRDefault="00F85E90" w:rsidP="00C13887">
      <w:pPr>
        <w:spacing w:after="0" w:line="480" w:lineRule="auto"/>
        <w:rPr>
          <w:lang w:val="en-GB"/>
        </w:rPr>
      </w:pPr>
    </w:p>
    <w:p w:rsidR="005811D7" w:rsidRPr="005811D7" w:rsidRDefault="005811D7" w:rsidP="005811D7">
      <w:pPr>
        <w:spacing w:after="0" w:line="240" w:lineRule="auto"/>
        <w:ind w:left="993" w:hanging="993"/>
        <w:rPr>
          <w:b/>
          <w:lang w:val="en-GB"/>
        </w:rPr>
      </w:pPr>
      <w:r w:rsidRPr="005811D7">
        <w:rPr>
          <w:b/>
          <w:lang w:val="en-GB"/>
        </w:rPr>
        <w:t>Table 1</w:t>
      </w:r>
      <w:r w:rsidRPr="005811D7">
        <w:rPr>
          <w:b/>
          <w:lang w:val="en-GB"/>
        </w:rPr>
        <w:tab/>
        <w:t>Referral of retinoblastoma patients by ophthalmological treatment centre, 2002-2009.</w:t>
      </w:r>
    </w:p>
    <w:p w:rsidR="005811D7" w:rsidRPr="005811D7" w:rsidRDefault="005811D7" w:rsidP="005811D7">
      <w:pPr>
        <w:tabs>
          <w:tab w:val="left" w:pos="993"/>
        </w:tabs>
        <w:spacing w:after="0" w:line="240" w:lineRule="auto"/>
        <w:ind w:left="720" w:hanging="720"/>
        <w:rPr>
          <w:b/>
          <w:lang w:val="en-GB"/>
        </w:rPr>
      </w:pPr>
      <w:r w:rsidRPr="005811D7">
        <w:rPr>
          <w:b/>
          <w:lang w:val="en-GB"/>
        </w:rPr>
        <w:tab/>
      </w:r>
      <w:r>
        <w:rPr>
          <w:b/>
          <w:lang w:val="en-GB"/>
        </w:rPr>
        <w:tab/>
      </w:r>
      <w:r w:rsidRPr="005811D7">
        <w:rPr>
          <w:b/>
          <w:lang w:val="en-GB"/>
        </w:rPr>
        <w:t>Source: National Registry of Childhood Tumours</w:t>
      </w:r>
    </w:p>
    <w:p w:rsidR="005811D7" w:rsidRDefault="005811D7" w:rsidP="005811D7">
      <w:pPr>
        <w:spacing w:after="0" w:line="240" w:lineRule="auto"/>
        <w:ind w:left="720" w:hanging="720"/>
        <w:rPr>
          <w:lang w:val="en-GB"/>
        </w:rPr>
      </w:pPr>
    </w:p>
    <w:p w:rsidR="005811D7" w:rsidRPr="00C13887" w:rsidRDefault="005811D7" w:rsidP="005811D7">
      <w:pPr>
        <w:spacing w:after="0" w:line="240" w:lineRule="auto"/>
        <w:ind w:left="720" w:hanging="720"/>
        <w:rPr>
          <w:lang w:val="en-GB"/>
        </w:rPr>
      </w:pPr>
    </w:p>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2126"/>
        <w:gridCol w:w="1184"/>
        <w:gridCol w:w="1333"/>
        <w:gridCol w:w="1190"/>
        <w:gridCol w:w="1181"/>
        <w:gridCol w:w="1167"/>
        <w:gridCol w:w="1175"/>
      </w:tblGrid>
      <w:tr w:rsidR="00CD7ACE" w:rsidTr="00D01E5A">
        <w:tc>
          <w:tcPr>
            <w:tcW w:w="392" w:type="dxa"/>
          </w:tcPr>
          <w:p w:rsidR="00CD7ACE" w:rsidRPr="00CD7ACE" w:rsidRDefault="00CD7ACE" w:rsidP="005811D7">
            <w:pPr>
              <w:rPr>
                <w:b/>
                <w:lang w:val="en-GB"/>
              </w:rPr>
            </w:pPr>
          </w:p>
        </w:tc>
        <w:tc>
          <w:tcPr>
            <w:tcW w:w="2126" w:type="dxa"/>
          </w:tcPr>
          <w:p w:rsidR="00CD7ACE" w:rsidRPr="00CD7ACE" w:rsidRDefault="00CD7ACE" w:rsidP="005811D7">
            <w:pPr>
              <w:rPr>
                <w:b/>
                <w:lang w:val="en-GB"/>
              </w:rPr>
            </w:pPr>
          </w:p>
        </w:tc>
        <w:tc>
          <w:tcPr>
            <w:tcW w:w="1184" w:type="dxa"/>
          </w:tcPr>
          <w:p w:rsidR="00CD7ACE" w:rsidRPr="00CD7ACE" w:rsidRDefault="00CD7ACE" w:rsidP="00CD7ACE">
            <w:pPr>
              <w:jc w:val="center"/>
              <w:rPr>
                <w:b/>
                <w:lang w:val="en-GB"/>
              </w:rPr>
            </w:pPr>
            <w:r w:rsidRPr="00CD7ACE">
              <w:rPr>
                <w:b/>
                <w:lang w:val="en-GB"/>
              </w:rPr>
              <w:t>London</w:t>
            </w:r>
          </w:p>
        </w:tc>
        <w:tc>
          <w:tcPr>
            <w:tcW w:w="1333" w:type="dxa"/>
          </w:tcPr>
          <w:p w:rsidR="00CD7ACE" w:rsidRPr="00CD7ACE" w:rsidRDefault="00CD7ACE" w:rsidP="00CD7ACE">
            <w:pPr>
              <w:jc w:val="center"/>
              <w:rPr>
                <w:b/>
                <w:lang w:val="en-GB"/>
              </w:rPr>
            </w:pPr>
            <w:r w:rsidRPr="00CD7ACE">
              <w:rPr>
                <w:b/>
                <w:lang w:val="en-GB"/>
              </w:rPr>
              <w:t>Birmingham</w:t>
            </w:r>
          </w:p>
        </w:tc>
        <w:tc>
          <w:tcPr>
            <w:tcW w:w="1190" w:type="dxa"/>
          </w:tcPr>
          <w:p w:rsidR="00CD7ACE" w:rsidRPr="00CD7ACE" w:rsidRDefault="00CD7ACE" w:rsidP="00CD7ACE">
            <w:pPr>
              <w:jc w:val="center"/>
              <w:rPr>
                <w:b/>
                <w:lang w:val="en-GB"/>
              </w:rPr>
            </w:pPr>
            <w:r w:rsidRPr="00CD7ACE">
              <w:rPr>
                <w:b/>
                <w:lang w:val="en-GB"/>
              </w:rPr>
              <w:t>Sheffield</w:t>
            </w:r>
          </w:p>
        </w:tc>
        <w:tc>
          <w:tcPr>
            <w:tcW w:w="1181" w:type="dxa"/>
          </w:tcPr>
          <w:p w:rsidR="00CD7ACE" w:rsidRPr="00CD7ACE" w:rsidRDefault="00CD7ACE" w:rsidP="00CD7ACE">
            <w:pPr>
              <w:jc w:val="center"/>
              <w:rPr>
                <w:b/>
                <w:lang w:val="en-GB"/>
              </w:rPr>
            </w:pPr>
            <w:r w:rsidRPr="00CD7ACE">
              <w:rPr>
                <w:b/>
                <w:lang w:val="en-GB"/>
              </w:rPr>
              <w:t>Dublin</w:t>
            </w:r>
          </w:p>
        </w:tc>
        <w:tc>
          <w:tcPr>
            <w:tcW w:w="1167" w:type="dxa"/>
          </w:tcPr>
          <w:p w:rsidR="00CD7ACE" w:rsidRPr="00CD7ACE" w:rsidRDefault="00CD7ACE" w:rsidP="00CD7ACE">
            <w:pPr>
              <w:jc w:val="center"/>
              <w:rPr>
                <w:b/>
                <w:lang w:val="en-GB"/>
              </w:rPr>
            </w:pPr>
            <w:r w:rsidRPr="00CD7ACE">
              <w:rPr>
                <w:b/>
                <w:lang w:val="en-GB"/>
              </w:rPr>
              <w:t>NR</w:t>
            </w:r>
          </w:p>
        </w:tc>
        <w:tc>
          <w:tcPr>
            <w:tcW w:w="1175" w:type="dxa"/>
          </w:tcPr>
          <w:p w:rsidR="00CD7ACE" w:rsidRPr="00CD7ACE" w:rsidRDefault="00CD7ACE" w:rsidP="00CD7ACE">
            <w:pPr>
              <w:jc w:val="center"/>
              <w:rPr>
                <w:b/>
                <w:lang w:val="en-GB"/>
              </w:rPr>
            </w:pPr>
            <w:r w:rsidRPr="00CD7ACE">
              <w:rPr>
                <w:b/>
                <w:lang w:val="en-GB"/>
              </w:rPr>
              <w:t>Total</w:t>
            </w:r>
          </w:p>
        </w:tc>
      </w:tr>
      <w:tr w:rsidR="00CD7ACE" w:rsidTr="00D01E5A">
        <w:trPr>
          <w:trHeight w:val="477"/>
        </w:trPr>
        <w:tc>
          <w:tcPr>
            <w:tcW w:w="2518" w:type="dxa"/>
            <w:gridSpan w:val="2"/>
            <w:vAlign w:val="bottom"/>
          </w:tcPr>
          <w:p w:rsidR="00CD7ACE" w:rsidRDefault="00CD7ACE" w:rsidP="00703F63">
            <w:pPr>
              <w:rPr>
                <w:lang w:val="en-GB"/>
              </w:rPr>
            </w:pPr>
            <w:r>
              <w:rPr>
                <w:lang w:val="en-GB"/>
              </w:rPr>
              <w:t>Total</w:t>
            </w:r>
          </w:p>
        </w:tc>
        <w:tc>
          <w:tcPr>
            <w:tcW w:w="1184" w:type="dxa"/>
            <w:vAlign w:val="bottom"/>
          </w:tcPr>
          <w:p w:rsidR="00CD7ACE" w:rsidRDefault="00CD7ACE" w:rsidP="00CD7ACE">
            <w:pPr>
              <w:jc w:val="center"/>
              <w:rPr>
                <w:lang w:val="en-GB"/>
              </w:rPr>
            </w:pPr>
            <w:r>
              <w:rPr>
                <w:lang w:val="en-GB"/>
              </w:rPr>
              <w:t>13</w:t>
            </w:r>
            <w:r w:rsidR="00703F63">
              <w:rPr>
                <w:lang w:val="en-GB"/>
              </w:rPr>
              <w:t>7</w:t>
            </w:r>
          </w:p>
        </w:tc>
        <w:tc>
          <w:tcPr>
            <w:tcW w:w="1333" w:type="dxa"/>
            <w:vAlign w:val="bottom"/>
          </w:tcPr>
          <w:p w:rsidR="00CD7ACE" w:rsidRDefault="00CD7ACE" w:rsidP="00CD7ACE">
            <w:pPr>
              <w:jc w:val="center"/>
              <w:rPr>
                <w:lang w:val="en-GB"/>
              </w:rPr>
            </w:pPr>
            <w:r>
              <w:rPr>
                <w:lang w:val="en-GB"/>
              </w:rPr>
              <w:t>195</w:t>
            </w:r>
          </w:p>
        </w:tc>
        <w:tc>
          <w:tcPr>
            <w:tcW w:w="1190" w:type="dxa"/>
            <w:vAlign w:val="bottom"/>
          </w:tcPr>
          <w:p w:rsidR="00CD7ACE" w:rsidRDefault="00CD7ACE" w:rsidP="00CD7ACE">
            <w:pPr>
              <w:jc w:val="center"/>
              <w:rPr>
                <w:lang w:val="en-GB"/>
              </w:rPr>
            </w:pPr>
            <w:r>
              <w:rPr>
                <w:lang w:val="en-GB"/>
              </w:rPr>
              <w:t>5</w:t>
            </w:r>
          </w:p>
        </w:tc>
        <w:tc>
          <w:tcPr>
            <w:tcW w:w="1181" w:type="dxa"/>
            <w:vAlign w:val="bottom"/>
          </w:tcPr>
          <w:p w:rsidR="00CD7ACE" w:rsidRDefault="00CD7ACE" w:rsidP="00CD7ACE">
            <w:pPr>
              <w:jc w:val="center"/>
              <w:rPr>
                <w:lang w:val="en-GB"/>
              </w:rPr>
            </w:pPr>
            <w:r>
              <w:rPr>
                <w:lang w:val="en-GB"/>
              </w:rPr>
              <w:t>6</w:t>
            </w:r>
          </w:p>
        </w:tc>
        <w:tc>
          <w:tcPr>
            <w:tcW w:w="1167" w:type="dxa"/>
            <w:vAlign w:val="bottom"/>
          </w:tcPr>
          <w:p w:rsidR="00CD7ACE" w:rsidRDefault="00703F63" w:rsidP="00CD7ACE">
            <w:pPr>
              <w:jc w:val="center"/>
              <w:rPr>
                <w:lang w:val="en-GB"/>
              </w:rPr>
            </w:pPr>
            <w:r>
              <w:rPr>
                <w:lang w:val="en-GB"/>
              </w:rPr>
              <w:t>7</w:t>
            </w:r>
          </w:p>
        </w:tc>
        <w:tc>
          <w:tcPr>
            <w:tcW w:w="1175" w:type="dxa"/>
            <w:vAlign w:val="bottom"/>
          </w:tcPr>
          <w:p w:rsidR="00CD7ACE" w:rsidRDefault="00CD7ACE" w:rsidP="00CD7ACE">
            <w:pPr>
              <w:jc w:val="center"/>
              <w:rPr>
                <w:lang w:val="en-GB"/>
              </w:rPr>
            </w:pPr>
            <w:r>
              <w:rPr>
                <w:lang w:val="en-GB"/>
              </w:rPr>
              <w:t>350</w:t>
            </w:r>
          </w:p>
        </w:tc>
      </w:tr>
      <w:tr w:rsidR="00CD7ACE" w:rsidTr="00D01E5A">
        <w:trPr>
          <w:trHeight w:val="413"/>
        </w:trPr>
        <w:tc>
          <w:tcPr>
            <w:tcW w:w="2518" w:type="dxa"/>
            <w:gridSpan w:val="2"/>
            <w:vAlign w:val="bottom"/>
          </w:tcPr>
          <w:p w:rsidR="00CD7ACE" w:rsidRDefault="00CD7ACE" w:rsidP="00D01E5A">
            <w:pPr>
              <w:rPr>
                <w:lang w:val="en-GB"/>
              </w:rPr>
            </w:pPr>
            <w:r>
              <w:rPr>
                <w:lang w:val="en-GB"/>
              </w:rPr>
              <w:t>Laterality</w:t>
            </w:r>
          </w:p>
        </w:tc>
        <w:tc>
          <w:tcPr>
            <w:tcW w:w="1184" w:type="dxa"/>
            <w:vAlign w:val="bottom"/>
          </w:tcPr>
          <w:p w:rsidR="00CD7ACE" w:rsidRDefault="00CD7ACE" w:rsidP="00CD7ACE">
            <w:pPr>
              <w:jc w:val="center"/>
              <w:rPr>
                <w:lang w:val="en-GB"/>
              </w:rPr>
            </w:pPr>
          </w:p>
        </w:tc>
        <w:tc>
          <w:tcPr>
            <w:tcW w:w="1333" w:type="dxa"/>
            <w:vAlign w:val="bottom"/>
          </w:tcPr>
          <w:p w:rsidR="00CD7ACE" w:rsidRDefault="00CD7ACE" w:rsidP="00CD7ACE">
            <w:pPr>
              <w:jc w:val="center"/>
              <w:rPr>
                <w:lang w:val="en-GB"/>
              </w:rPr>
            </w:pPr>
          </w:p>
        </w:tc>
        <w:tc>
          <w:tcPr>
            <w:tcW w:w="1190" w:type="dxa"/>
            <w:vAlign w:val="bottom"/>
          </w:tcPr>
          <w:p w:rsidR="00CD7ACE" w:rsidRDefault="00CD7ACE" w:rsidP="00CD7ACE">
            <w:pPr>
              <w:jc w:val="center"/>
              <w:rPr>
                <w:lang w:val="en-GB"/>
              </w:rPr>
            </w:pPr>
          </w:p>
        </w:tc>
        <w:tc>
          <w:tcPr>
            <w:tcW w:w="1181" w:type="dxa"/>
            <w:vAlign w:val="bottom"/>
          </w:tcPr>
          <w:p w:rsidR="00CD7ACE" w:rsidRDefault="00CD7ACE" w:rsidP="00CD7ACE">
            <w:pPr>
              <w:jc w:val="center"/>
              <w:rPr>
                <w:lang w:val="en-GB"/>
              </w:rPr>
            </w:pPr>
          </w:p>
        </w:tc>
        <w:tc>
          <w:tcPr>
            <w:tcW w:w="1167" w:type="dxa"/>
            <w:vAlign w:val="bottom"/>
          </w:tcPr>
          <w:p w:rsidR="00CD7ACE" w:rsidRDefault="00CD7ACE" w:rsidP="00CD7ACE">
            <w:pPr>
              <w:jc w:val="center"/>
              <w:rPr>
                <w:lang w:val="en-GB"/>
              </w:rPr>
            </w:pPr>
          </w:p>
        </w:tc>
        <w:tc>
          <w:tcPr>
            <w:tcW w:w="1175" w:type="dxa"/>
            <w:vAlign w:val="bottom"/>
          </w:tcPr>
          <w:p w:rsidR="00CD7ACE" w:rsidRDefault="00CD7ACE" w:rsidP="00CD7ACE">
            <w:pPr>
              <w:jc w:val="center"/>
              <w:rPr>
                <w:lang w:val="en-GB"/>
              </w:rPr>
            </w:pP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Unilateral</w:t>
            </w:r>
          </w:p>
        </w:tc>
        <w:tc>
          <w:tcPr>
            <w:tcW w:w="1184" w:type="dxa"/>
          </w:tcPr>
          <w:p w:rsidR="00CD7ACE" w:rsidRDefault="00CD7ACE" w:rsidP="00CD7ACE">
            <w:pPr>
              <w:jc w:val="center"/>
              <w:rPr>
                <w:lang w:val="en-GB"/>
              </w:rPr>
            </w:pPr>
            <w:r>
              <w:rPr>
                <w:lang w:val="en-GB"/>
              </w:rPr>
              <w:t>84</w:t>
            </w:r>
          </w:p>
        </w:tc>
        <w:tc>
          <w:tcPr>
            <w:tcW w:w="1333" w:type="dxa"/>
          </w:tcPr>
          <w:p w:rsidR="00CD7ACE" w:rsidRDefault="00CD7ACE" w:rsidP="00CD7ACE">
            <w:pPr>
              <w:jc w:val="center"/>
              <w:rPr>
                <w:lang w:val="en-GB"/>
              </w:rPr>
            </w:pPr>
            <w:r>
              <w:rPr>
                <w:lang w:val="en-GB"/>
              </w:rPr>
              <w:t>135</w:t>
            </w:r>
          </w:p>
        </w:tc>
        <w:tc>
          <w:tcPr>
            <w:tcW w:w="1190" w:type="dxa"/>
          </w:tcPr>
          <w:p w:rsidR="00CD7ACE" w:rsidRDefault="00CD7ACE" w:rsidP="00CD7ACE">
            <w:pPr>
              <w:jc w:val="center"/>
              <w:rPr>
                <w:lang w:val="en-GB"/>
              </w:rPr>
            </w:pPr>
            <w:r>
              <w:rPr>
                <w:lang w:val="en-GB"/>
              </w:rPr>
              <w:t>5</w:t>
            </w:r>
          </w:p>
        </w:tc>
        <w:tc>
          <w:tcPr>
            <w:tcW w:w="1181" w:type="dxa"/>
          </w:tcPr>
          <w:p w:rsidR="00CD7ACE" w:rsidRDefault="00CD7ACE" w:rsidP="00CD7ACE">
            <w:pPr>
              <w:jc w:val="center"/>
              <w:rPr>
                <w:lang w:val="en-GB"/>
              </w:rPr>
            </w:pPr>
            <w:r>
              <w:rPr>
                <w:lang w:val="en-GB"/>
              </w:rPr>
              <w:t>4</w:t>
            </w:r>
          </w:p>
        </w:tc>
        <w:tc>
          <w:tcPr>
            <w:tcW w:w="1167" w:type="dxa"/>
          </w:tcPr>
          <w:p w:rsidR="00CD7ACE" w:rsidRDefault="00CD7ACE" w:rsidP="00CD7ACE">
            <w:pPr>
              <w:jc w:val="center"/>
              <w:rPr>
                <w:lang w:val="en-GB"/>
              </w:rPr>
            </w:pPr>
            <w:r>
              <w:rPr>
                <w:lang w:val="en-GB"/>
              </w:rPr>
              <w:t>3</w:t>
            </w:r>
          </w:p>
        </w:tc>
        <w:tc>
          <w:tcPr>
            <w:tcW w:w="1175" w:type="dxa"/>
          </w:tcPr>
          <w:p w:rsidR="00CD7ACE" w:rsidRDefault="00CD7ACE" w:rsidP="00CD7ACE">
            <w:pPr>
              <w:jc w:val="center"/>
              <w:rPr>
                <w:lang w:val="en-GB"/>
              </w:rPr>
            </w:pPr>
            <w:r>
              <w:rPr>
                <w:lang w:val="en-GB"/>
              </w:rPr>
              <w:t>231</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Bilateral</w:t>
            </w:r>
          </w:p>
        </w:tc>
        <w:tc>
          <w:tcPr>
            <w:tcW w:w="1184" w:type="dxa"/>
          </w:tcPr>
          <w:p w:rsidR="00CD7ACE" w:rsidRDefault="00CD7ACE" w:rsidP="00CD7ACE">
            <w:pPr>
              <w:jc w:val="center"/>
              <w:rPr>
                <w:lang w:val="en-GB"/>
              </w:rPr>
            </w:pPr>
            <w:r>
              <w:rPr>
                <w:lang w:val="en-GB"/>
              </w:rPr>
              <w:t>48</w:t>
            </w:r>
          </w:p>
        </w:tc>
        <w:tc>
          <w:tcPr>
            <w:tcW w:w="1333" w:type="dxa"/>
          </w:tcPr>
          <w:p w:rsidR="00CD7ACE" w:rsidRDefault="00CD7ACE" w:rsidP="00CD7ACE">
            <w:pPr>
              <w:jc w:val="center"/>
              <w:rPr>
                <w:lang w:val="en-GB"/>
              </w:rPr>
            </w:pPr>
            <w:r>
              <w:rPr>
                <w:lang w:val="en-GB"/>
              </w:rPr>
              <w:t>60</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r>
              <w:rPr>
                <w:lang w:val="en-GB"/>
              </w:rPr>
              <w:t>2</w:t>
            </w:r>
          </w:p>
        </w:tc>
        <w:tc>
          <w:tcPr>
            <w:tcW w:w="1167" w:type="dxa"/>
          </w:tcPr>
          <w:p w:rsidR="00CD7ACE" w:rsidRDefault="00CD7ACE" w:rsidP="00CD7ACE">
            <w:pPr>
              <w:jc w:val="center"/>
              <w:rPr>
                <w:lang w:val="en-GB"/>
              </w:rPr>
            </w:pPr>
            <w:r>
              <w:rPr>
                <w:lang w:val="en-GB"/>
              </w:rPr>
              <w:t>3</w:t>
            </w:r>
          </w:p>
        </w:tc>
        <w:tc>
          <w:tcPr>
            <w:tcW w:w="1175" w:type="dxa"/>
          </w:tcPr>
          <w:p w:rsidR="00CD7ACE" w:rsidRDefault="00CD7ACE" w:rsidP="00CD7ACE">
            <w:pPr>
              <w:jc w:val="center"/>
              <w:rPr>
                <w:lang w:val="en-GB"/>
              </w:rPr>
            </w:pPr>
            <w:r>
              <w:rPr>
                <w:lang w:val="en-GB"/>
              </w:rPr>
              <w:t>113</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NR</w:t>
            </w:r>
          </w:p>
        </w:tc>
        <w:tc>
          <w:tcPr>
            <w:tcW w:w="1184" w:type="dxa"/>
          </w:tcPr>
          <w:p w:rsidR="00CD7ACE" w:rsidRDefault="00CD7ACE" w:rsidP="00CD7ACE">
            <w:pPr>
              <w:jc w:val="center"/>
              <w:rPr>
                <w:lang w:val="en-GB"/>
              </w:rPr>
            </w:pPr>
            <w:r>
              <w:rPr>
                <w:lang w:val="en-GB"/>
              </w:rPr>
              <w:t>4</w:t>
            </w:r>
          </w:p>
        </w:tc>
        <w:tc>
          <w:tcPr>
            <w:tcW w:w="1333" w:type="dxa"/>
          </w:tcPr>
          <w:p w:rsidR="00CD7ACE" w:rsidRDefault="00CD7ACE" w:rsidP="00CD7ACE">
            <w:pPr>
              <w:jc w:val="center"/>
              <w:rPr>
                <w:lang w:val="en-GB"/>
              </w:rPr>
            </w:pP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r>
              <w:rPr>
                <w:lang w:val="en-GB"/>
              </w:rPr>
              <w:t>2</w:t>
            </w:r>
          </w:p>
        </w:tc>
        <w:tc>
          <w:tcPr>
            <w:tcW w:w="1175" w:type="dxa"/>
          </w:tcPr>
          <w:p w:rsidR="00CD7ACE" w:rsidRDefault="00CD7ACE" w:rsidP="00CD7ACE">
            <w:pPr>
              <w:jc w:val="center"/>
              <w:rPr>
                <w:lang w:val="en-GB"/>
              </w:rPr>
            </w:pPr>
            <w:r>
              <w:rPr>
                <w:lang w:val="en-GB"/>
              </w:rPr>
              <w:t>6</w:t>
            </w:r>
          </w:p>
        </w:tc>
      </w:tr>
      <w:tr w:rsidR="00CD7ACE" w:rsidTr="00D01E5A">
        <w:tc>
          <w:tcPr>
            <w:tcW w:w="2518" w:type="dxa"/>
            <w:gridSpan w:val="2"/>
          </w:tcPr>
          <w:p w:rsidR="00CD7ACE" w:rsidRDefault="00CD7ACE" w:rsidP="005811D7">
            <w:pPr>
              <w:rPr>
                <w:lang w:val="en-GB"/>
              </w:rPr>
            </w:pPr>
            <w:r>
              <w:rPr>
                <w:lang w:val="en-GB"/>
              </w:rPr>
              <w:t>Previous family history</w:t>
            </w:r>
          </w:p>
        </w:tc>
        <w:tc>
          <w:tcPr>
            <w:tcW w:w="1184" w:type="dxa"/>
          </w:tcPr>
          <w:p w:rsidR="00CD7ACE" w:rsidRDefault="00CD7ACE" w:rsidP="00CD7ACE">
            <w:pPr>
              <w:jc w:val="center"/>
              <w:rPr>
                <w:lang w:val="en-GB"/>
              </w:rPr>
            </w:pPr>
          </w:p>
        </w:tc>
        <w:tc>
          <w:tcPr>
            <w:tcW w:w="1333" w:type="dxa"/>
          </w:tcPr>
          <w:p w:rsidR="00CD7ACE" w:rsidRDefault="00CD7ACE" w:rsidP="00CD7ACE">
            <w:pPr>
              <w:jc w:val="center"/>
              <w:rPr>
                <w:lang w:val="en-GB"/>
              </w:rPr>
            </w:pP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Yes</w:t>
            </w:r>
          </w:p>
        </w:tc>
        <w:tc>
          <w:tcPr>
            <w:tcW w:w="1184" w:type="dxa"/>
          </w:tcPr>
          <w:p w:rsidR="00CD7ACE" w:rsidRDefault="00CD7ACE" w:rsidP="00CD7ACE">
            <w:pPr>
              <w:jc w:val="center"/>
              <w:rPr>
                <w:lang w:val="en-GB"/>
              </w:rPr>
            </w:pPr>
            <w:r>
              <w:rPr>
                <w:lang w:val="en-GB"/>
              </w:rPr>
              <w:t>2</w:t>
            </w:r>
            <w:r w:rsidR="00703F63">
              <w:rPr>
                <w:lang w:val="en-GB"/>
              </w:rPr>
              <w:t>1</w:t>
            </w:r>
          </w:p>
        </w:tc>
        <w:tc>
          <w:tcPr>
            <w:tcW w:w="1333" w:type="dxa"/>
          </w:tcPr>
          <w:p w:rsidR="00CD7ACE" w:rsidRDefault="00CD7ACE" w:rsidP="00CD7ACE">
            <w:pPr>
              <w:jc w:val="center"/>
              <w:rPr>
                <w:lang w:val="en-GB"/>
              </w:rPr>
            </w:pPr>
            <w:r>
              <w:rPr>
                <w:lang w:val="en-GB"/>
              </w:rPr>
              <w:t>20</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r>
              <w:rPr>
                <w:lang w:val="en-GB"/>
              </w:rPr>
              <w:t>1</w:t>
            </w:r>
          </w:p>
        </w:tc>
        <w:tc>
          <w:tcPr>
            <w:tcW w:w="1175" w:type="dxa"/>
          </w:tcPr>
          <w:p w:rsidR="00CD7ACE" w:rsidRDefault="00CD7ACE" w:rsidP="00CD7ACE">
            <w:pPr>
              <w:jc w:val="center"/>
              <w:rPr>
                <w:lang w:val="en-GB"/>
              </w:rPr>
            </w:pPr>
            <w:r>
              <w:rPr>
                <w:lang w:val="en-GB"/>
              </w:rPr>
              <w:t>4</w:t>
            </w:r>
            <w:r w:rsidR="00703F63">
              <w:rPr>
                <w:lang w:val="en-GB"/>
              </w:rPr>
              <w:t>2</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No</w:t>
            </w:r>
          </w:p>
        </w:tc>
        <w:tc>
          <w:tcPr>
            <w:tcW w:w="1184" w:type="dxa"/>
          </w:tcPr>
          <w:p w:rsidR="00CD7ACE" w:rsidRDefault="00CD7ACE" w:rsidP="00CD7ACE">
            <w:pPr>
              <w:jc w:val="center"/>
              <w:rPr>
                <w:lang w:val="en-GB"/>
              </w:rPr>
            </w:pPr>
            <w:r>
              <w:rPr>
                <w:lang w:val="en-GB"/>
              </w:rPr>
              <w:t>116</w:t>
            </w:r>
          </w:p>
        </w:tc>
        <w:tc>
          <w:tcPr>
            <w:tcW w:w="1333" w:type="dxa"/>
          </w:tcPr>
          <w:p w:rsidR="00CD7ACE" w:rsidRDefault="00CD7ACE" w:rsidP="00CD7ACE">
            <w:pPr>
              <w:jc w:val="center"/>
              <w:rPr>
                <w:lang w:val="en-GB"/>
              </w:rPr>
            </w:pPr>
            <w:r>
              <w:rPr>
                <w:lang w:val="en-GB"/>
              </w:rPr>
              <w:t>175</w:t>
            </w:r>
          </w:p>
        </w:tc>
        <w:tc>
          <w:tcPr>
            <w:tcW w:w="1190" w:type="dxa"/>
          </w:tcPr>
          <w:p w:rsidR="00CD7ACE" w:rsidRDefault="00CD7ACE" w:rsidP="00CD7ACE">
            <w:pPr>
              <w:jc w:val="center"/>
              <w:rPr>
                <w:lang w:val="en-GB"/>
              </w:rPr>
            </w:pPr>
            <w:r>
              <w:rPr>
                <w:lang w:val="en-GB"/>
              </w:rPr>
              <w:t>5</w:t>
            </w:r>
          </w:p>
        </w:tc>
        <w:tc>
          <w:tcPr>
            <w:tcW w:w="1181" w:type="dxa"/>
          </w:tcPr>
          <w:p w:rsidR="00CD7ACE" w:rsidRDefault="00CD7ACE" w:rsidP="00CD7ACE">
            <w:pPr>
              <w:jc w:val="center"/>
              <w:rPr>
                <w:lang w:val="en-GB"/>
              </w:rPr>
            </w:pPr>
            <w:r>
              <w:rPr>
                <w:lang w:val="en-GB"/>
              </w:rPr>
              <w:t>6</w:t>
            </w:r>
          </w:p>
        </w:tc>
        <w:tc>
          <w:tcPr>
            <w:tcW w:w="1167" w:type="dxa"/>
          </w:tcPr>
          <w:p w:rsidR="00CD7ACE" w:rsidRDefault="00703F63" w:rsidP="00CD7ACE">
            <w:pPr>
              <w:jc w:val="center"/>
              <w:rPr>
                <w:lang w:val="en-GB"/>
              </w:rPr>
            </w:pPr>
            <w:r>
              <w:rPr>
                <w:lang w:val="en-GB"/>
              </w:rPr>
              <w:t>6</w:t>
            </w:r>
          </w:p>
        </w:tc>
        <w:tc>
          <w:tcPr>
            <w:tcW w:w="1175" w:type="dxa"/>
          </w:tcPr>
          <w:p w:rsidR="00CD7ACE" w:rsidRDefault="00CD7ACE" w:rsidP="00CD7ACE">
            <w:pPr>
              <w:jc w:val="center"/>
              <w:rPr>
                <w:lang w:val="en-GB"/>
              </w:rPr>
            </w:pPr>
            <w:r>
              <w:rPr>
                <w:lang w:val="en-GB"/>
              </w:rPr>
              <w:t>30</w:t>
            </w:r>
            <w:r w:rsidR="00703F63">
              <w:rPr>
                <w:lang w:val="en-GB"/>
              </w:rPr>
              <w:t>8</w:t>
            </w:r>
          </w:p>
        </w:tc>
      </w:tr>
      <w:tr w:rsidR="00CD7ACE" w:rsidTr="00D01E5A">
        <w:tc>
          <w:tcPr>
            <w:tcW w:w="2518" w:type="dxa"/>
            <w:gridSpan w:val="2"/>
          </w:tcPr>
          <w:p w:rsidR="00CD7ACE" w:rsidRDefault="00CD7ACE" w:rsidP="005811D7">
            <w:pPr>
              <w:rPr>
                <w:lang w:val="en-GB"/>
              </w:rPr>
            </w:pPr>
            <w:r>
              <w:rPr>
                <w:lang w:val="en-GB"/>
              </w:rPr>
              <w:t>Year of diagnosis</w:t>
            </w:r>
          </w:p>
        </w:tc>
        <w:tc>
          <w:tcPr>
            <w:tcW w:w="1184" w:type="dxa"/>
          </w:tcPr>
          <w:p w:rsidR="00CD7ACE" w:rsidRDefault="00CD7ACE" w:rsidP="00CD7ACE">
            <w:pPr>
              <w:jc w:val="center"/>
              <w:rPr>
                <w:lang w:val="en-GB"/>
              </w:rPr>
            </w:pPr>
          </w:p>
        </w:tc>
        <w:tc>
          <w:tcPr>
            <w:tcW w:w="1333" w:type="dxa"/>
          </w:tcPr>
          <w:p w:rsidR="00CD7ACE" w:rsidRDefault="00CD7ACE" w:rsidP="00CD7ACE">
            <w:pPr>
              <w:jc w:val="center"/>
              <w:rPr>
                <w:lang w:val="en-GB"/>
              </w:rPr>
            </w:pP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2002</w:t>
            </w:r>
          </w:p>
        </w:tc>
        <w:tc>
          <w:tcPr>
            <w:tcW w:w="1184" w:type="dxa"/>
          </w:tcPr>
          <w:p w:rsidR="00CD7ACE" w:rsidRDefault="00CD7ACE" w:rsidP="00CD7ACE">
            <w:pPr>
              <w:jc w:val="center"/>
              <w:rPr>
                <w:lang w:val="en-GB"/>
              </w:rPr>
            </w:pPr>
            <w:r>
              <w:rPr>
                <w:lang w:val="en-GB"/>
              </w:rPr>
              <w:t>26</w:t>
            </w:r>
          </w:p>
        </w:tc>
        <w:tc>
          <w:tcPr>
            <w:tcW w:w="1333" w:type="dxa"/>
          </w:tcPr>
          <w:p w:rsidR="00CD7ACE" w:rsidRDefault="00CD7ACE" w:rsidP="00CD7ACE">
            <w:pPr>
              <w:jc w:val="center"/>
              <w:rPr>
                <w:lang w:val="en-GB"/>
              </w:rPr>
            </w:pPr>
            <w:r>
              <w:rPr>
                <w:lang w:val="en-GB"/>
              </w:rPr>
              <w:t>22</w:t>
            </w:r>
          </w:p>
        </w:tc>
        <w:tc>
          <w:tcPr>
            <w:tcW w:w="1190" w:type="dxa"/>
          </w:tcPr>
          <w:p w:rsidR="00CD7ACE" w:rsidRDefault="00CD7ACE" w:rsidP="00CD7ACE">
            <w:pPr>
              <w:jc w:val="center"/>
              <w:rPr>
                <w:lang w:val="en-GB"/>
              </w:rPr>
            </w:pPr>
            <w:r>
              <w:rPr>
                <w:lang w:val="en-GB"/>
              </w:rPr>
              <w:t>4</w:t>
            </w: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52</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2003</w:t>
            </w:r>
          </w:p>
        </w:tc>
        <w:tc>
          <w:tcPr>
            <w:tcW w:w="1184" w:type="dxa"/>
          </w:tcPr>
          <w:p w:rsidR="00CD7ACE" w:rsidRDefault="00CD7ACE" w:rsidP="00CD7ACE">
            <w:pPr>
              <w:jc w:val="center"/>
              <w:rPr>
                <w:lang w:val="en-GB"/>
              </w:rPr>
            </w:pPr>
            <w:r>
              <w:rPr>
                <w:lang w:val="en-GB"/>
              </w:rPr>
              <w:t>20</w:t>
            </w:r>
          </w:p>
        </w:tc>
        <w:tc>
          <w:tcPr>
            <w:tcW w:w="1333" w:type="dxa"/>
          </w:tcPr>
          <w:p w:rsidR="00CD7ACE" w:rsidRDefault="00CD7ACE" w:rsidP="00CD7ACE">
            <w:pPr>
              <w:jc w:val="center"/>
              <w:rPr>
                <w:lang w:val="en-GB"/>
              </w:rPr>
            </w:pPr>
            <w:r>
              <w:rPr>
                <w:lang w:val="en-GB"/>
              </w:rPr>
              <w:t>21</w:t>
            </w:r>
          </w:p>
        </w:tc>
        <w:tc>
          <w:tcPr>
            <w:tcW w:w="1190" w:type="dxa"/>
          </w:tcPr>
          <w:p w:rsidR="00CD7ACE" w:rsidRDefault="00CD7ACE" w:rsidP="00CD7ACE">
            <w:pPr>
              <w:jc w:val="center"/>
              <w:rPr>
                <w:lang w:val="en-GB"/>
              </w:rPr>
            </w:pPr>
            <w:r>
              <w:rPr>
                <w:lang w:val="en-GB"/>
              </w:rPr>
              <w:t>1</w:t>
            </w: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r>
              <w:rPr>
                <w:lang w:val="en-GB"/>
              </w:rPr>
              <w:t>1</w:t>
            </w:r>
          </w:p>
        </w:tc>
        <w:tc>
          <w:tcPr>
            <w:tcW w:w="1175" w:type="dxa"/>
          </w:tcPr>
          <w:p w:rsidR="00CD7ACE" w:rsidRDefault="00CD7ACE" w:rsidP="00CD7ACE">
            <w:pPr>
              <w:jc w:val="center"/>
              <w:rPr>
                <w:lang w:val="en-GB"/>
              </w:rPr>
            </w:pPr>
            <w:r>
              <w:rPr>
                <w:lang w:val="en-GB"/>
              </w:rPr>
              <w:t>43</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2004</w:t>
            </w:r>
          </w:p>
        </w:tc>
        <w:tc>
          <w:tcPr>
            <w:tcW w:w="1184" w:type="dxa"/>
          </w:tcPr>
          <w:p w:rsidR="00CD7ACE" w:rsidRDefault="00CD7ACE" w:rsidP="00CD7ACE">
            <w:pPr>
              <w:jc w:val="center"/>
              <w:rPr>
                <w:lang w:val="en-GB"/>
              </w:rPr>
            </w:pPr>
            <w:r>
              <w:rPr>
                <w:lang w:val="en-GB"/>
              </w:rPr>
              <w:t>15</w:t>
            </w:r>
          </w:p>
        </w:tc>
        <w:tc>
          <w:tcPr>
            <w:tcW w:w="1333" w:type="dxa"/>
          </w:tcPr>
          <w:p w:rsidR="00CD7ACE" w:rsidRDefault="00CD7ACE" w:rsidP="00CD7ACE">
            <w:pPr>
              <w:jc w:val="center"/>
              <w:rPr>
                <w:lang w:val="en-GB"/>
              </w:rPr>
            </w:pPr>
            <w:r>
              <w:rPr>
                <w:lang w:val="en-GB"/>
              </w:rPr>
              <w:t>28</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r>
              <w:rPr>
                <w:lang w:val="en-GB"/>
              </w:rPr>
              <w:t>1</w:t>
            </w:r>
          </w:p>
        </w:tc>
        <w:tc>
          <w:tcPr>
            <w:tcW w:w="1175" w:type="dxa"/>
          </w:tcPr>
          <w:p w:rsidR="00CD7ACE" w:rsidRDefault="00CD7ACE" w:rsidP="00CD7ACE">
            <w:pPr>
              <w:jc w:val="center"/>
              <w:rPr>
                <w:lang w:val="en-GB"/>
              </w:rPr>
            </w:pPr>
            <w:r>
              <w:rPr>
                <w:lang w:val="en-GB"/>
              </w:rPr>
              <w:t>44</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2005</w:t>
            </w:r>
          </w:p>
        </w:tc>
        <w:tc>
          <w:tcPr>
            <w:tcW w:w="1184" w:type="dxa"/>
          </w:tcPr>
          <w:p w:rsidR="00CD7ACE" w:rsidRDefault="00CD7ACE" w:rsidP="00CD7ACE">
            <w:pPr>
              <w:jc w:val="center"/>
              <w:rPr>
                <w:lang w:val="en-GB"/>
              </w:rPr>
            </w:pPr>
            <w:r>
              <w:rPr>
                <w:lang w:val="en-GB"/>
              </w:rPr>
              <w:t>16</w:t>
            </w:r>
          </w:p>
        </w:tc>
        <w:tc>
          <w:tcPr>
            <w:tcW w:w="1333" w:type="dxa"/>
          </w:tcPr>
          <w:p w:rsidR="00CD7ACE" w:rsidRDefault="00CD7ACE" w:rsidP="00CD7ACE">
            <w:pPr>
              <w:jc w:val="center"/>
              <w:rPr>
                <w:lang w:val="en-GB"/>
              </w:rPr>
            </w:pPr>
            <w:r>
              <w:rPr>
                <w:lang w:val="en-GB"/>
              </w:rPr>
              <w:t>21</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37</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2006</w:t>
            </w:r>
          </w:p>
        </w:tc>
        <w:tc>
          <w:tcPr>
            <w:tcW w:w="1184" w:type="dxa"/>
          </w:tcPr>
          <w:p w:rsidR="00CD7ACE" w:rsidRDefault="00CD7ACE" w:rsidP="00CD7ACE">
            <w:pPr>
              <w:jc w:val="center"/>
              <w:rPr>
                <w:lang w:val="en-GB"/>
              </w:rPr>
            </w:pPr>
            <w:r>
              <w:rPr>
                <w:lang w:val="en-GB"/>
              </w:rPr>
              <w:t>14</w:t>
            </w:r>
          </w:p>
        </w:tc>
        <w:tc>
          <w:tcPr>
            <w:tcW w:w="1333" w:type="dxa"/>
          </w:tcPr>
          <w:p w:rsidR="00CD7ACE" w:rsidRDefault="00CD7ACE" w:rsidP="00CD7ACE">
            <w:pPr>
              <w:jc w:val="center"/>
              <w:rPr>
                <w:lang w:val="en-GB"/>
              </w:rPr>
            </w:pPr>
            <w:r>
              <w:rPr>
                <w:lang w:val="en-GB"/>
              </w:rPr>
              <w:t>25</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r>
              <w:rPr>
                <w:lang w:val="en-GB"/>
              </w:rPr>
              <w:t>2</w:t>
            </w: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41</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2007</w:t>
            </w:r>
          </w:p>
        </w:tc>
        <w:tc>
          <w:tcPr>
            <w:tcW w:w="1184" w:type="dxa"/>
          </w:tcPr>
          <w:p w:rsidR="00CD7ACE" w:rsidRDefault="00CD7ACE" w:rsidP="00CD7ACE">
            <w:pPr>
              <w:jc w:val="center"/>
              <w:rPr>
                <w:lang w:val="en-GB"/>
              </w:rPr>
            </w:pPr>
            <w:r>
              <w:rPr>
                <w:lang w:val="en-GB"/>
              </w:rPr>
              <w:t>1</w:t>
            </w:r>
            <w:r w:rsidR="00703F63">
              <w:rPr>
                <w:lang w:val="en-GB"/>
              </w:rPr>
              <w:t>9</w:t>
            </w:r>
          </w:p>
        </w:tc>
        <w:tc>
          <w:tcPr>
            <w:tcW w:w="1333" w:type="dxa"/>
          </w:tcPr>
          <w:p w:rsidR="00CD7ACE" w:rsidRDefault="00CD7ACE" w:rsidP="00CD7ACE">
            <w:pPr>
              <w:jc w:val="center"/>
              <w:rPr>
                <w:lang w:val="en-GB"/>
              </w:rPr>
            </w:pPr>
            <w:r>
              <w:rPr>
                <w:lang w:val="en-GB"/>
              </w:rPr>
              <w:t>29</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r>
              <w:rPr>
                <w:lang w:val="en-GB"/>
              </w:rPr>
              <w:t>2</w:t>
            </w: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50</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2008</w:t>
            </w:r>
          </w:p>
        </w:tc>
        <w:tc>
          <w:tcPr>
            <w:tcW w:w="1184" w:type="dxa"/>
          </w:tcPr>
          <w:p w:rsidR="00CD7ACE" w:rsidRDefault="00CD7ACE" w:rsidP="00CD7ACE">
            <w:pPr>
              <w:jc w:val="center"/>
              <w:rPr>
                <w:lang w:val="en-GB"/>
              </w:rPr>
            </w:pPr>
            <w:r>
              <w:rPr>
                <w:lang w:val="en-GB"/>
              </w:rPr>
              <w:t>15</w:t>
            </w:r>
          </w:p>
        </w:tc>
        <w:tc>
          <w:tcPr>
            <w:tcW w:w="1333" w:type="dxa"/>
          </w:tcPr>
          <w:p w:rsidR="00CD7ACE" w:rsidRDefault="00CD7ACE" w:rsidP="00CD7ACE">
            <w:pPr>
              <w:jc w:val="center"/>
              <w:rPr>
                <w:lang w:val="en-GB"/>
              </w:rPr>
            </w:pPr>
            <w:r>
              <w:rPr>
                <w:lang w:val="en-GB"/>
              </w:rPr>
              <w:t>24</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r>
              <w:rPr>
                <w:lang w:val="en-GB"/>
              </w:rPr>
              <w:t>1</w:t>
            </w:r>
          </w:p>
        </w:tc>
        <w:tc>
          <w:tcPr>
            <w:tcW w:w="1167" w:type="dxa"/>
          </w:tcPr>
          <w:p w:rsidR="00CD7ACE" w:rsidRDefault="00CD7ACE" w:rsidP="00CD7ACE">
            <w:pPr>
              <w:jc w:val="center"/>
              <w:rPr>
                <w:lang w:val="en-GB"/>
              </w:rPr>
            </w:pPr>
            <w:r>
              <w:rPr>
                <w:lang w:val="en-GB"/>
              </w:rPr>
              <w:t>3</w:t>
            </w:r>
          </w:p>
        </w:tc>
        <w:tc>
          <w:tcPr>
            <w:tcW w:w="1175" w:type="dxa"/>
          </w:tcPr>
          <w:p w:rsidR="00CD7ACE" w:rsidRDefault="00CD7ACE" w:rsidP="00CD7ACE">
            <w:pPr>
              <w:jc w:val="center"/>
              <w:rPr>
                <w:lang w:val="en-GB"/>
              </w:rPr>
            </w:pPr>
            <w:r>
              <w:rPr>
                <w:lang w:val="en-GB"/>
              </w:rPr>
              <w:t>43</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2009</w:t>
            </w:r>
          </w:p>
        </w:tc>
        <w:tc>
          <w:tcPr>
            <w:tcW w:w="1184" w:type="dxa"/>
          </w:tcPr>
          <w:p w:rsidR="00CD7ACE" w:rsidRDefault="00CD7ACE" w:rsidP="00CD7ACE">
            <w:pPr>
              <w:jc w:val="center"/>
              <w:rPr>
                <w:lang w:val="en-GB"/>
              </w:rPr>
            </w:pPr>
            <w:r>
              <w:rPr>
                <w:lang w:val="en-GB"/>
              </w:rPr>
              <w:t>12</w:t>
            </w:r>
          </w:p>
        </w:tc>
        <w:tc>
          <w:tcPr>
            <w:tcW w:w="1333" w:type="dxa"/>
          </w:tcPr>
          <w:p w:rsidR="00CD7ACE" w:rsidRDefault="00CD7ACE" w:rsidP="00CD7ACE">
            <w:pPr>
              <w:jc w:val="center"/>
              <w:rPr>
                <w:lang w:val="en-GB"/>
              </w:rPr>
            </w:pPr>
            <w:r>
              <w:rPr>
                <w:lang w:val="en-GB"/>
              </w:rPr>
              <w:t>25</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r>
              <w:rPr>
                <w:lang w:val="en-GB"/>
              </w:rPr>
              <w:t>1</w:t>
            </w:r>
          </w:p>
        </w:tc>
        <w:tc>
          <w:tcPr>
            <w:tcW w:w="1167" w:type="dxa"/>
          </w:tcPr>
          <w:p w:rsidR="00CD7ACE" w:rsidRDefault="00CD7ACE" w:rsidP="00CD7ACE">
            <w:pPr>
              <w:jc w:val="center"/>
              <w:rPr>
                <w:lang w:val="en-GB"/>
              </w:rPr>
            </w:pPr>
            <w:r>
              <w:rPr>
                <w:lang w:val="en-GB"/>
              </w:rPr>
              <w:t>2</w:t>
            </w:r>
          </w:p>
        </w:tc>
        <w:tc>
          <w:tcPr>
            <w:tcW w:w="1175" w:type="dxa"/>
          </w:tcPr>
          <w:p w:rsidR="00CD7ACE" w:rsidRDefault="00CD7ACE" w:rsidP="00CD7ACE">
            <w:pPr>
              <w:jc w:val="center"/>
              <w:rPr>
                <w:lang w:val="en-GB"/>
              </w:rPr>
            </w:pPr>
            <w:r>
              <w:rPr>
                <w:lang w:val="en-GB"/>
              </w:rPr>
              <w:t>40</w:t>
            </w:r>
          </w:p>
        </w:tc>
      </w:tr>
      <w:tr w:rsidR="00CD7ACE" w:rsidTr="00D01E5A">
        <w:tc>
          <w:tcPr>
            <w:tcW w:w="2518" w:type="dxa"/>
            <w:gridSpan w:val="2"/>
          </w:tcPr>
          <w:p w:rsidR="00CD7ACE" w:rsidRDefault="00CD7ACE" w:rsidP="005811D7">
            <w:pPr>
              <w:rPr>
                <w:lang w:val="en-GB"/>
              </w:rPr>
            </w:pPr>
            <w:r>
              <w:rPr>
                <w:lang w:val="en-GB"/>
              </w:rPr>
              <w:t>Region of residence</w:t>
            </w:r>
          </w:p>
        </w:tc>
        <w:tc>
          <w:tcPr>
            <w:tcW w:w="1184" w:type="dxa"/>
          </w:tcPr>
          <w:p w:rsidR="00CD7ACE" w:rsidRDefault="00CD7ACE" w:rsidP="00CD7ACE">
            <w:pPr>
              <w:jc w:val="center"/>
              <w:rPr>
                <w:lang w:val="en-GB"/>
              </w:rPr>
            </w:pPr>
          </w:p>
        </w:tc>
        <w:tc>
          <w:tcPr>
            <w:tcW w:w="1333" w:type="dxa"/>
          </w:tcPr>
          <w:p w:rsidR="00CD7ACE" w:rsidRDefault="00CD7ACE" w:rsidP="00CD7ACE">
            <w:pPr>
              <w:jc w:val="center"/>
              <w:rPr>
                <w:lang w:val="en-GB"/>
              </w:rPr>
            </w:pP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North East SHA</w:t>
            </w:r>
          </w:p>
        </w:tc>
        <w:tc>
          <w:tcPr>
            <w:tcW w:w="1184" w:type="dxa"/>
          </w:tcPr>
          <w:p w:rsidR="00CD7ACE" w:rsidRDefault="00CD7ACE" w:rsidP="00CD7ACE">
            <w:pPr>
              <w:jc w:val="center"/>
              <w:rPr>
                <w:lang w:val="en-GB"/>
              </w:rPr>
            </w:pPr>
            <w:r>
              <w:rPr>
                <w:lang w:val="en-GB"/>
              </w:rPr>
              <w:t>2</w:t>
            </w:r>
          </w:p>
        </w:tc>
        <w:tc>
          <w:tcPr>
            <w:tcW w:w="1333" w:type="dxa"/>
          </w:tcPr>
          <w:p w:rsidR="00CD7ACE" w:rsidRDefault="00CD7ACE" w:rsidP="00CD7ACE">
            <w:pPr>
              <w:jc w:val="center"/>
              <w:rPr>
                <w:lang w:val="en-GB"/>
              </w:rPr>
            </w:pPr>
            <w:r>
              <w:rPr>
                <w:lang w:val="en-GB"/>
              </w:rPr>
              <w:t>20</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22</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North West SHA</w:t>
            </w:r>
          </w:p>
        </w:tc>
        <w:tc>
          <w:tcPr>
            <w:tcW w:w="1184" w:type="dxa"/>
          </w:tcPr>
          <w:p w:rsidR="00CD7ACE" w:rsidRDefault="00CD7ACE" w:rsidP="00CD7ACE">
            <w:pPr>
              <w:jc w:val="center"/>
              <w:rPr>
                <w:lang w:val="en-GB"/>
              </w:rPr>
            </w:pPr>
            <w:r>
              <w:rPr>
                <w:lang w:val="en-GB"/>
              </w:rPr>
              <w:t>9</w:t>
            </w:r>
          </w:p>
        </w:tc>
        <w:tc>
          <w:tcPr>
            <w:tcW w:w="1333" w:type="dxa"/>
          </w:tcPr>
          <w:p w:rsidR="00CD7ACE" w:rsidRDefault="00CD7ACE" w:rsidP="00CD7ACE">
            <w:pPr>
              <w:jc w:val="center"/>
              <w:rPr>
                <w:lang w:val="en-GB"/>
              </w:rPr>
            </w:pPr>
            <w:r>
              <w:rPr>
                <w:lang w:val="en-GB"/>
              </w:rPr>
              <w:t>38</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47</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Yorks &amp; Humber SHA</w:t>
            </w:r>
          </w:p>
        </w:tc>
        <w:tc>
          <w:tcPr>
            <w:tcW w:w="1184" w:type="dxa"/>
          </w:tcPr>
          <w:p w:rsidR="00CD7ACE" w:rsidRDefault="00CD7ACE" w:rsidP="00CD7ACE">
            <w:pPr>
              <w:jc w:val="center"/>
              <w:rPr>
                <w:lang w:val="en-GB"/>
              </w:rPr>
            </w:pPr>
            <w:r>
              <w:rPr>
                <w:lang w:val="en-GB"/>
              </w:rPr>
              <w:t>10</w:t>
            </w:r>
          </w:p>
        </w:tc>
        <w:tc>
          <w:tcPr>
            <w:tcW w:w="1333" w:type="dxa"/>
          </w:tcPr>
          <w:p w:rsidR="00CD7ACE" w:rsidRDefault="00CD7ACE" w:rsidP="00CD7ACE">
            <w:pPr>
              <w:jc w:val="center"/>
              <w:rPr>
                <w:lang w:val="en-GB"/>
              </w:rPr>
            </w:pPr>
            <w:r>
              <w:rPr>
                <w:lang w:val="en-GB"/>
              </w:rPr>
              <w:t>29</w:t>
            </w:r>
          </w:p>
        </w:tc>
        <w:tc>
          <w:tcPr>
            <w:tcW w:w="1190" w:type="dxa"/>
          </w:tcPr>
          <w:p w:rsidR="00CD7ACE" w:rsidRDefault="00CD7ACE" w:rsidP="00CD7ACE">
            <w:pPr>
              <w:jc w:val="center"/>
              <w:rPr>
                <w:lang w:val="en-GB"/>
              </w:rPr>
            </w:pPr>
            <w:r>
              <w:rPr>
                <w:lang w:val="en-GB"/>
              </w:rPr>
              <w:t>5</w:t>
            </w: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44</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East Midlands SHA</w:t>
            </w:r>
          </w:p>
        </w:tc>
        <w:tc>
          <w:tcPr>
            <w:tcW w:w="1184" w:type="dxa"/>
          </w:tcPr>
          <w:p w:rsidR="00CD7ACE" w:rsidRDefault="00CD7ACE" w:rsidP="00CD7ACE">
            <w:pPr>
              <w:jc w:val="center"/>
              <w:rPr>
                <w:lang w:val="en-GB"/>
              </w:rPr>
            </w:pPr>
            <w:r>
              <w:rPr>
                <w:lang w:val="en-GB"/>
              </w:rPr>
              <w:t>5</w:t>
            </w:r>
          </w:p>
        </w:tc>
        <w:tc>
          <w:tcPr>
            <w:tcW w:w="1333" w:type="dxa"/>
          </w:tcPr>
          <w:p w:rsidR="00CD7ACE" w:rsidRDefault="00CD7ACE" w:rsidP="00CD7ACE">
            <w:pPr>
              <w:jc w:val="center"/>
              <w:rPr>
                <w:lang w:val="en-GB"/>
              </w:rPr>
            </w:pPr>
            <w:r>
              <w:rPr>
                <w:lang w:val="en-GB"/>
              </w:rPr>
              <w:t>19</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r>
              <w:rPr>
                <w:lang w:val="en-GB"/>
              </w:rPr>
              <w:t>1</w:t>
            </w:r>
          </w:p>
        </w:tc>
        <w:tc>
          <w:tcPr>
            <w:tcW w:w="1175" w:type="dxa"/>
          </w:tcPr>
          <w:p w:rsidR="00CD7ACE" w:rsidRDefault="00CD7ACE" w:rsidP="00CD7ACE">
            <w:pPr>
              <w:jc w:val="center"/>
              <w:rPr>
                <w:lang w:val="en-GB"/>
              </w:rPr>
            </w:pPr>
            <w:r>
              <w:rPr>
                <w:lang w:val="en-GB"/>
              </w:rPr>
              <w:t>25</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West Midlands SHA</w:t>
            </w:r>
          </w:p>
        </w:tc>
        <w:tc>
          <w:tcPr>
            <w:tcW w:w="1184" w:type="dxa"/>
          </w:tcPr>
          <w:p w:rsidR="00CD7ACE" w:rsidRDefault="00CD7ACE" w:rsidP="00CD7ACE">
            <w:pPr>
              <w:jc w:val="center"/>
              <w:rPr>
                <w:lang w:val="en-GB"/>
              </w:rPr>
            </w:pPr>
          </w:p>
        </w:tc>
        <w:tc>
          <w:tcPr>
            <w:tcW w:w="1333" w:type="dxa"/>
          </w:tcPr>
          <w:p w:rsidR="00CD7ACE" w:rsidRDefault="00CD7ACE" w:rsidP="00CD7ACE">
            <w:pPr>
              <w:jc w:val="center"/>
              <w:rPr>
                <w:lang w:val="en-GB"/>
              </w:rPr>
            </w:pPr>
            <w:r>
              <w:rPr>
                <w:lang w:val="en-GB"/>
              </w:rPr>
              <w:t>32</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32</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East of England SHA</w:t>
            </w:r>
          </w:p>
        </w:tc>
        <w:tc>
          <w:tcPr>
            <w:tcW w:w="1184" w:type="dxa"/>
          </w:tcPr>
          <w:p w:rsidR="00CD7ACE" w:rsidRDefault="00CD7ACE" w:rsidP="00CD7ACE">
            <w:pPr>
              <w:jc w:val="center"/>
              <w:rPr>
                <w:lang w:val="en-GB"/>
              </w:rPr>
            </w:pPr>
            <w:r>
              <w:rPr>
                <w:lang w:val="en-GB"/>
              </w:rPr>
              <w:t>20</w:t>
            </w:r>
          </w:p>
        </w:tc>
        <w:tc>
          <w:tcPr>
            <w:tcW w:w="1333" w:type="dxa"/>
          </w:tcPr>
          <w:p w:rsidR="00CD7ACE" w:rsidRDefault="00CD7ACE" w:rsidP="00CD7ACE">
            <w:pPr>
              <w:jc w:val="center"/>
              <w:rPr>
                <w:lang w:val="en-GB"/>
              </w:rPr>
            </w:pPr>
            <w:r>
              <w:rPr>
                <w:lang w:val="en-GB"/>
              </w:rPr>
              <w:t>5</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r>
              <w:rPr>
                <w:lang w:val="en-GB"/>
              </w:rPr>
              <w:t>1</w:t>
            </w:r>
          </w:p>
        </w:tc>
        <w:tc>
          <w:tcPr>
            <w:tcW w:w="1175" w:type="dxa"/>
          </w:tcPr>
          <w:p w:rsidR="00CD7ACE" w:rsidRDefault="00CD7ACE" w:rsidP="00CD7ACE">
            <w:pPr>
              <w:jc w:val="center"/>
              <w:rPr>
                <w:lang w:val="en-GB"/>
              </w:rPr>
            </w:pPr>
            <w:r>
              <w:rPr>
                <w:lang w:val="en-GB"/>
              </w:rPr>
              <w:t>26</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London SHA</w:t>
            </w:r>
          </w:p>
        </w:tc>
        <w:tc>
          <w:tcPr>
            <w:tcW w:w="1184" w:type="dxa"/>
          </w:tcPr>
          <w:p w:rsidR="00CD7ACE" w:rsidRDefault="00CD7ACE" w:rsidP="00CD7ACE">
            <w:pPr>
              <w:jc w:val="center"/>
              <w:rPr>
                <w:lang w:val="en-GB"/>
              </w:rPr>
            </w:pPr>
            <w:r>
              <w:rPr>
                <w:lang w:val="en-GB"/>
              </w:rPr>
              <w:t>37</w:t>
            </w:r>
          </w:p>
        </w:tc>
        <w:tc>
          <w:tcPr>
            <w:tcW w:w="1333" w:type="dxa"/>
          </w:tcPr>
          <w:p w:rsidR="00CD7ACE" w:rsidRDefault="00CD7ACE" w:rsidP="00CD7ACE">
            <w:pPr>
              <w:jc w:val="center"/>
              <w:rPr>
                <w:lang w:val="en-GB"/>
              </w:rPr>
            </w:pP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37</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South East Coast SHA</w:t>
            </w:r>
          </w:p>
        </w:tc>
        <w:tc>
          <w:tcPr>
            <w:tcW w:w="1184" w:type="dxa"/>
          </w:tcPr>
          <w:p w:rsidR="00CD7ACE" w:rsidRDefault="00CD7ACE" w:rsidP="00CD7ACE">
            <w:pPr>
              <w:jc w:val="center"/>
              <w:rPr>
                <w:lang w:val="en-GB"/>
              </w:rPr>
            </w:pPr>
            <w:r>
              <w:rPr>
                <w:lang w:val="en-GB"/>
              </w:rPr>
              <w:t>12</w:t>
            </w:r>
          </w:p>
        </w:tc>
        <w:tc>
          <w:tcPr>
            <w:tcW w:w="1333" w:type="dxa"/>
          </w:tcPr>
          <w:p w:rsidR="00CD7ACE" w:rsidRDefault="00CD7ACE" w:rsidP="00CD7ACE">
            <w:pPr>
              <w:jc w:val="center"/>
              <w:rPr>
                <w:lang w:val="en-GB"/>
              </w:rPr>
            </w:pP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12</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South Central SHA</w:t>
            </w:r>
          </w:p>
        </w:tc>
        <w:tc>
          <w:tcPr>
            <w:tcW w:w="1184" w:type="dxa"/>
          </w:tcPr>
          <w:p w:rsidR="00CD7ACE" w:rsidRDefault="00CD7ACE" w:rsidP="00CD7ACE">
            <w:pPr>
              <w:jc w:val="center"/>
              <w:rPr>
                <w:lang w:val="en-GB"/>
              </w:rPr>
            </w:pPr>
            <w:r>
              <w:rPr>
                <w:lang w:val="en-GB"/>
              </w:rPr>
              <w:t>1</w:t>
            </w:r>
            <w:r w:rsidR="00703F63">
              <w:rPr>
                <w:lang w:val="en-GB"/>
              </w:rPr>
              <w:t>9</w:t>
            </w:r>
          </w:p>
        </w:tc>
        <w:tc>
          <w:tcPr>
            <w:tcW w:w="1333" w:type="dxa"/>
          </w:tcPr>
          <w:p w:rsidR="00CD7ACE" w:rsidRDefault="00CD7ACE" w:rsidP="00CD7ACE">
            <w:pPr>
              <w:jc w:val="center"/>
              <w:rPr>
                <w:lang w:val="en-GB"/>
              </w:rPr>
            </w:pPr>
            <w:r>
              <w:rPr>
                <w:lang w:val="en-GB"/>
              </w:rPr>
              <w:t>8</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703F63" w:rsidP="00CD7ACE">
            <w:pPr>
              <w:jc w:val="center"/>
              <w:rPr>
                <w:lang w:val="en-GB"/>
              </w:rPr>
            </w:pPr>
            <w:r>
              <w:rPr>
                <w:lang w:val="en-GB"/>
              </w:rPr>
              <w:t>4</w:t>
            </w:r>
          </w:p>
        </w:tc>
        <w:tc>
          <w:tcPr>
            <w:tcW w:w="1175" w:type="dxa"/>
          </w:tcPr>
          <w:p w:rsidR="00CD7ACE" w:rsidRDefault="00CD7ACE" w:rsidP="00CD7ACE">
            <w:pPr>
              <w:jc w:val="center"/>
              <w:rPr>
                <w:lang w:val="en-GB"/>
              </w:rPr>
            </w:pPr>
            <w:r>
              <w:rPr>
                <w:lang w:val="en-GB"/>
              </w:rPr>
              <w:t>31</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South West SHA</w:t>
            </w:r>
          </w:p>
        </w:tc>
        <w:tc>
          <w:tcPr>
            <w:tcW w:w="1184" w:type="dxa"/>
          </w:tcPr>
          <w:p w:rsidR="00CD7ACE" w:rsidRDefault="00CD7ACE" w:rsidP="00CD7ACE">
            <w:pPr>
              <w:jc w:val="center"/>
              <w:rPr>
                <w:lang w:val="en-GB"/>
              </w:rPr>
            </w:pPr>
            <w:r>
              <w:rPr>
                <w:lang w:val="en-GB"/>
              </w:rPr>
              <w:t>12</w:t>
            </w:r>
          </w:p>
        </w:tc>
        <w:tc>
          <w:tcPr>
            <w:tcW w:w="1333" w:type="dxa"/>
          </w:tcPr>
          <w:p w:rsidR="00CD7ACE" w:rsidRDefault="00CD7ACE" w:rsidP="00CD7ACE">
            <w:pPr>
              <w:jc w:val="center"/>
              <w:rPr>
                <w:lang w:val="en-GB"/>
              </w:rPr>
            </w:pPr>
            <w:r>
              <w:rPr>
                <w:lang w:val="en-GB"/>
              </w:rPr>
              <w:t>8</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20</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Wales</w:t>
            </w:r>
          </w:p>
        </w:tc>
        <w:tc>
          <w:tcPr>
            <w:tcW w:w="1184" w:type="dxa"/>
          </w:tcPr>
          <w:p w:rsidR="00CD7ACE" w:rsidRDefault="00CD7ACE" w:rsidP="00CD7ACE">
            <w:pPr>
              <w:jc w:val="center"/>
              <w:rPr>
                <w:lang w:val="en-GB"/>
              </w:rPr>
            </w:pPr>
            <w:r>
              <w:rPr>
                <w:lang w:val="en-GB"/>
              </w:rPr>
              <w:t>3</w:t>
            </w:r>
          </w:p>
        </w:tc>
        <w:tc>
          <w:tcPr>
            <w:tcW w:w="1333" w:type="dxa"/>
          </w:tcPr>
          <w:p w:rsidR="00CD7ACE" w:rsidRDefault="00CD7ACE" w:rsidP="00CD7ACE">
            <w:pPr>
              <w:jc w:val="center"/>
              <w:rPr>
                <w:lang w:val="en-GB"/>
              </w:rPr>
            </w:pPr>
            <w:r>
              <w:rPr>
                <w:lang w:val="en-GB"/>
              </w:rPr>
              <w:t>15</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18</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Scotland</w:t>
            </w:r>
          </w:p>
        </w:tc>
        <w:tc>
          <w:tcPr>
            <w:tcW w:w="1184" w:type="dxa"/>
          </w:tcPr>
          <w:p w:rsidR="00CD7ACE" w:rsidRDefault="00CD7ACE" w:rsidP="00CD7ACE">
            <w:pPr>
              <w:jc w:val="center"/>
              <w:rPr>
                <w:lang w:val="en-GB"/>
              </w:rPr>
            </w:pPr>
            <w:r>
              <w:rPr>
                <w:lang w:val="en-GB"/>
              </w:rPr>
              <w:t>4</w:t>
            </w:r>
          </w:p>
        </w:tc>
        <w:tc>
          <w:tcPr>
            <w:tcW w:w="1333" w:type="dxa"/>
          </w:tcPr>
          <w:p w:rsidR="00CD7ACE" w:rsidRDefault="00CD7ACE" w:rsidP="00CD7ACE">
            <w:pPr>
              <w:jc w:val="center"/>
              <w:rPr>
                <w:lang w:val="en-GB"/>
              </w:rPr>
            </w:pPr>
            <w:r>
              <w:rPr>
                <w:lang w:val="en-GB"/>
              </w:rPr>
              <w:t>21</w:t>
            </w: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p>
        </w:tc>
        <w:tc>
          <w:tcPr>
            <w:tcW w:w="1167" w:type="dxa"/>
          </w:tcPr>
          <w:p w:rsidR="00CD7ACE" w:rsidRDefault="00CD7ACE" w:rsidP="00CD7ACE">
            <w:pPr>
              <w:jc w:val="center"/>
              <w:rPr>
                <w:lang w:val="en-GB"/>
              </w:rPr>
            </w:pPr>
          </w:p>
        </w:tc>
        <w:tc>
          <w:tcPr>
            <w:tcW w:w="1175" w:type="dxa"/>
          </w:tcPr>
          <w:p w:rsidR="00CD7ACE" w:rsidRDefault="00CD7ACE" w:rsidP="00CD7ACE">
            <w:pPr>
              <w:jc w:val="center"/>
              <w:rPr>
                <w:lang w:val="en-GB"/>
              </w:rPr>
            </w:pPr>
            <w:r>
              <w:rPr>
                <w:lang w:val="en-GB"/>
              </w:rPr>
              <w:t>25</w:t>
            </w:r>
          </w:p>
        </w:tc>
      </w:tr>
      <w:tr w:rsidR="00CD7ACE" w:rsidTr="00D01E5A">
        <w:tc>
          <w:tcPr>
            <w:tcW w:w="392" w:type="dxa"/>
          </w:tcPr>
          <w:p w:rsidR="00CD7ACE" w:rsidRDefault="00CD7ACE" w:rsidP="005811D7">
            <w:pPr>
              <w:rPr>
                <w:lang w:val="en-GB"/>
              </w:rPr>
            </w:pPr>
          </w:p>
        </w:tc>
        <w:tc>
          <w:tcPr>
            <w:tcW w:w="2126" w:type="dxa"/>
          </w:tcPr>
          <w:p w:rsidR="00CD7ACE" w:rsidRDefault="00CD7ACE" w:rsidP="005811D7">
            <w:pPr>
              <w:rPr>
                <w:lang w:val="en-GB"/>
              </w:rPr>
            </w:pPr>
            <w:r>
              <w:rPr>
                <w:lang w:val="en-GB"/>
              </w:rPr>
              <w:t>Northern Ireland</w:t>
            </w:r>
          </w:p>
        </w:tc>
        <w:tc>
          <w:tcPr>
            <w:tcW w:w="1184" w:type="dxa"/>
          </w:tcPr>
          <w:p w:rsidR="00CD7ACE" w:rsidRDefault="00CD7ACE" w:rsidP="00CD7ACE">
            <w:pPr>
              <w:jc w:val="center"/>
              <w:rPr>
                <w:lang w:val="en-GB"/>
              </w:rPr>
            </w:pPr>
            <w:r>
              <w:rPr>
                <w:lang w:val="en-GB"/>
              </w:rPr>
              <w:t>4</w:t>
            </w:r>
          </w:p>
        </w:tc>
        <w:tc>
          <w:tcPr>
            <w:tcW w:w="1333" w:type="dxa"/>
          </w:tcPr>
          <w:p w:rsidR="00CD7ACE" w:rsidRDefault="00CD7ACE" w:rsidP="00CD7ACE">
            <w:pPr>
              <w:jc w:val="center"/>
              <w:rPr>
                <w:lang w:val="en-GB"/>
              </w:rPr>
            </w:pPr>
          </w:p>
        </w:tc>
        <w:tc>
          <w:tcPr>
            <w:tcW w:w="1190" w:type="dxa"/>
          </w:tcPr>
          <w:p w:rsidR="00CD7ACE" w:rsidRDefault="00CD7ACE" w:rsidP="00CD7ACE">
            <w:pPr>
              <w:jc w:val="center"/>
              <w:rPr>
                <w:lang w:val="en-GB"/>
              </w:rPr>
            </w:pPr>
          </w:p>
        </w:tc>
        <w:tc>
          <w:tcPr>
            <w:tcW w:w="1181" w:type="dxa"/>
          </w:tcPr>
          <w:p w:rsidR="00CD7ACE" w:rsidRDefault="00CD7ACE" w:rsidP="00CD7ACE">
            <w:pPr>
              <w:jc w:val="center"/>
              <w:rPr>
                <w:lang w:val="en-GB"/>
              </w:rPr>
            </w:pPr>
            <w:r>
              <w:rPr>
                <w:lang w:val="en-GB"/>
              </w:rPr>
              <w:t>6</w:t>
            </w:r>
          </w:p>
        </w:tc>
        <w:tc>
          <w:tcPr>
            <w:tcW w:w="1167" w:type="dxa"/>
          </w:tcPr>
          <w:p w:rsidR="00CD7ACE" w:rsidRDefault="00CD7ACE" w:rsidP="00CD7ACE">
            <w:pPr>
              <w:jc w:val="center"/>
              <w:rPr>
                <w:lang w:val="en-GB"/>
              </w:rPr>
            </w:pPr>
            <w:r>
              <w:rPr>
                <w:lang w:val="en-GB"/>
              </w:rPr>
              <w:t>1</w:t>
            </w:r>
          </w:p>
        </w:tc>
        <w:tc>
          <w:tcPr>
            <w:tcW w:w="1175" w:type="dxa"/>
          </w:tcPr>
          <w:p w:rsidR="00CD7ACE" w:rsidRDefault="00CD7ACE" w:rsidP="00CD7ACE">
            <w:pPr>
              <w:jc w:val="center"/>
              <w:rPr>
                <w:lang w:val="en-GB"/>
              </w:rPr>
            </w:pPr>
            <w:r>
              <w:rPr>
                <w:lang w:val="en-GB"/>
              </w:rPr>
              <w:t>11</w:t>
            </w:r>
          </w:p>
        </w:tc>
      </w:tr>
    </w:tbl>
    <w:p w:rsidR="00F54389" w:rsidRDefault="00F54389" w:rsidP="005811D7">
      <w:pPr>
        <w:spacing w:after="0" w:line="240" w:lineRule="auto"/>
        <w:rPr>
          <w:lang w:val="en-GB"/>
        </w:rPr>
      </w:pPr>
    </w:p>
    <w:p w:rsidR="006F2CDC" w:rsidRDefault="006F2CDC" w:rsidP="005811D7">
      <w:pPr>
        <w:spacing w:after="0" w:line="240" w:lineRule="auto"/>
        <w:rPr>
          <w:lang w:val="en-GB"/>
        </w:rPr>
      </w:pPr>
    </w:p>
    <w:p w:rsidR="006F2CDC" w:rsidRDefault="006F2CDC">
      <w:pPr>
        <w:rPr>
          <w:lang w:val="en-GB"/>
        </w:rPr>
      </w:pPr>
      <w:r>
        <w:rPr>
          <w:lang w:val="en-GB"/>
        </w:rPr>
        <w:br w:type="page"/>
      </w:r>
    </w:p>
    <w:p w:rsidR="00F04730" w:rsidRPr="005811D7" w:rsidRDefault="006F2CDC" w:rsidP="00F04730">
      <w:pPr>
        <w:spacing w:after="0" w:line="240" w:lineRule="auto"/>
        <w:ind w:left="993" w:hanging="993"/>
        <w:rPr>
          <w:b/>
          <w:lang w:val="en-GB"/>
        </w:rPr>
      </w:pPr>
      <w:r w:rsidRPr="005811D7">
        <w:rPr>
          <w:b/>
          <w:lang w:val="en-GB"/>
        </w:rPr>
        <w:lastRenderedPageBreak/>
        <w:t xml:space="preserve">Table </w:t>
      </w:r>
      <w:r>
        <w:rPr>
          <w:b/>
          <w:lang w:val="en-GB"/>
        </w:rPr>
        <w:t>2</w:t>
      </w:r>
      <w:r w:rsidRPr="005811D7">
        <w:rPr>
          <w:b/>
          <w:lang w:val="en-GB"/>
        </w:rPr>
        <w:tab/>
      </w:r>
      <w:r w:rsidR="00F04730">
        <w:rPr>
          <w:b/>
          <w:lang w:val="en-GB"/>
        </w:rPr>
        <w:t>Childhood liver cancer patients in the UK.  Numbers of children receiving a liver transplant at one of the childhood liver disease centres, 1998-2007</w:t>
      </w:r>
      <w:r w:rsidR="00F04730" w:rsidRPr="005811D7">
        <w:rPr>
          <w:b/>
          <w:lang w:val="en-GB"/>
        </w:rPr>
        <w:t>.</w:t>
      </w:r>
    </w:p>
    <w:p w:rsidR="00F04730" w:rsidRDefault="00F04730" w:rsidP="00F04730">
      <w:pPr>
        <w:spacing w:after="0" w:line="240" w:lineRule="auto"/>
        <w:ind w:left="993"/>
        <w:rPr>
          <w:lang w:val="en-GB"/>
        </w:rPr>
      </w:pPr>
      <w:r w:rsidRPr="005811D7">
        <w:rPr>
          <w:b/>
          <w:lang w:val="en-GB"/>
        </w:rPr>
        <w:t>Source: National Registry of Childhood Tumours</w:t>
      </w:r>
    </w:p>
    <w:p w:rsidR="00F04730" w:rsidRDefault="00F04730" w:rsidP="00F04730">
      <w:pPr>
        <w:spacing w:after="0" w:line="240" w:lineRule="auto"/>
        <w:rPr>
          <w:lang w:val="en-GB"/>
        </w:rPr>
      </w:pPr>
    </w:p>
    <w:p w:rsidR="00F04730" w:rsidRDefault="00F04730" w:rsidP="00F04730">
      <w:pPr>
        <w:spacing w:after="0" w:line="240" w:lineRule="auto"/>
        <w:rPr>
          <w:lang w:val="en-GB"/>
        </w:rPr>
      </w:pPr>
    </w:p>
    <w:p w:rsidR="00F04730" w:rsidRDefault="00F04730" w:rsidP="00F04730">
      <w:pPr>
        <w:spacing w:after="0" w:line="240" w:lineRule="auto"/>
        <w:rPr>
          <w:lang w:val="en-GB"/>
        </w:rPr>
      </w:pPr>
    </w:p>
    <w:tbl>
      <w:tblPr>
        <w:tblStyle w:val="TableGrid"/>
        <w:tblW w:w="7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
        <w:gridCol w:w="2841"/>
        <w:gridCol w:w="1333"/>
        <w:gridCol w:w="1785"/>
        <w:gridCol w:w="1152"/>
      </w:tblGrid>
      <w:tr w:rsidR="00F04730" w:rsidTr="00D01E5A">
        <w:tc>
          <w:tcPr>
            <w:tcW w:w="386" w:type="dxa"/>
          </w:tcPr>
          <w:p w:rsidR="00F04730" w:rsidRPr="00CD7ACE" w:rsidRDefault="00F04730" w:rsidP="00CD4DE2">
            <w:pPr>
              <w:rPr>
                <w:b/>
                <w:lang w:val="en-GB"/>
              </w:rPr>
            </w:pPr>
          </w:p>
        </w:tc>
        <w:tc>
          <w:tcPr>
            <w:tcW w:w="2841" w:type="dxa"/>
          </w:tcPr>
          <w:p w:rsidR="00F04730" w:rsidRPr="00CD7ACE" w:rsidRDefault="00F04730" w:rsidP="00CD4DE2">
            <w:pPr>
              <w:rPr>
                <w:b/>
                <w:lang w:val="en-GB"/>
              </w:rPr>
            </w:pPr>
          </w:p>
        </w:tc>
        <w:tc>
          <w:tcPr>
            <w:tcW w:w="1333" w:type="dxa"/>
          </w:tcPr>
          <w:p w:rsidR="00F04730" w:rsidRPr="00CD7ACE" w:rsidRDefault="00F04730" w:rsidP="00CD4DE2">
            <w:pPr>
              <w:jc w:val="center"/>
              <w:rPr>
                <w:b/>
                <w:lang w:val="en-GB"/>
              </w:rPr>
            </w:pPr>
            <w:r>
              <w:rPr>
                <w:b/>
                <w:lang w:val="en-GB"/>
              </w:rPr>
              <w:t>Transplant</w:t>
            </w:r>
          </w:p>
        </w:tc>
        <w:tc>
          <w:tcPr>
            <w:tcW w:w="1785" w:type="dxa"/>
          </w:tcPr>
          <w:p w:rsidR="00F04730" w:rsidRPr="00CD7ACE" w:rsidRDefault="00F04730" w:rsidP="00F04730">
            <w:pPr>
              <w:jc w:val="center"/>
              <w:rPr>
                <w:b/>
                <w:lang w:val="en-GB"/>
              </w:rPr>
            </w:pPr>
            <w:r>
              <w:rPr>
                <w:b/>
                <w:lang w:val="en-GB"/>
              </w:rPr>
              <w:t>No transplant</w:t>
            </w:r>
          </w:p>
        </w:tc>
        <w:tc>
          <w:tcPr>
            <w:tcW w:w="1152" w:type="dxa"/>
          </w:tcPr>
          <w:p w:rsidR="00F04730" w:rsidRPr="00CD7ACE" w:rsidRDefault="00F04730" w:rsidP="00CD4DE2">
            <w:pPr>
              <w:jc w:val="center"/>
              <w:rPr>
                <w:b/>
                <w:lang w:val="en-GB"/>
              </w:rPr>
            </w:pPr>
            <w:r>
              <w:rPr>
                <w:b/>
                <w:lang w:val="en-GB"/>
              </w:rPr>
              <w:t>Total</w:t>
            </w:r>
          </w:p>
        </w:tc>
      </w:tr>
      <w:tr w:rsidR="00F04730" w:rsidTr="00D01E5A">
        <w:trPr>
          <w:trHeight w:val="477"/>
        </w:trPr>
        <w:tc>
          <w:tcPr>
            <w:tcW w:w="3227" w:type="dxa"/>
            <w:gridSpan w:val="2"/>
            <w:vAlign w:val="bottom"/>
          </w:tcPr>
          <w:p w:rsidR="00F04730" w:rsidRDefault="00F04730" w:rsidP="00CD4DE2">
            <w:pPr>
              <w:rPr>
                <w:lang w:val="en-GB"/>
              </w:rPr>
            </w:pPr>
            <w:r>
              <w:rPr>
                <w:lang w:val="en-GB"/>
              </w:rPr>
              <w:t>Total</w:t>
            </w:r>
          </w:p>
        </w:tc>
        <w:tc>
          <w:tcPr>
            <w:tcW w:w="1333" w:type="dxa"/>
            <w:vAlign w:val="bottom"/>
          </w:tcPr>
          <w:p w:rsidR="00F04730" w:rsidRDefault="0005276E" w:rsidP="00CD4DE2">
            <w:pPr>
              <w:jc w:val="center"/>
              <w:rPr>
                <w:lang w:val="en-GB"/>
              </w:rPr>
            </w:pPr>
            <w:r>
              <w:rPr>
                <w:lang w:val="en-GB"/>
              </w:rPr>
              <w:t>30</w:t>
            </w:r>
          </w:p>
        </w:tc>
        <w:tc>
          <w:tcPr>
            <w:tcW w:w="1785" w:type="dxa"/>
            <w:vAlign w:val="bottom"/>
          </w:tcPr>
          <w:p w:rsidR="00F04730" w:rsidRDefault="0005276E" w:rsidP="00CD4DE2">
            <w:pPr>
              <w:jc w:val="center"/>
              <w:rPr>
                <w:lang w:val="en-GB"/>
              </w:rPr>
            </w:pPr>
            <w:r>
              <w:rPr>
                <w:lang w:val="en-GB"/>
              </w:rPr>
              <w:t>183</w:t>
            </w:r>
          </w:p>
        </w:tc>
        <w:tc>
          <w:tcPr>
            <w:tcW w:w="1152" w:type="dxa"/>
            <w:vAlign w:val="bottom"/>
          </w:tcPr>
          <w:p w:rsidR="00F04730" w:rsidRDefault="00F04730" w:rsidP="00CD4DE2">
            <w:pPr>
              <w:jc w:val="center"/>
              <w:rPr>
                <w:lang w:val="en-GB"/>
              </w:rPr>
            </w:pPr>
            <w:r>
              <w:rPr>
                <w:lang w:val="en-GB"/>
              </w:rPr>
              <w:t>21</w:t>
            </w:r>
            <w:r w:rsidR="0005276E">
              <w:rPr>
                <w:lang w:val="en-GB"/>
              </w:rPr>
              <w:t>3</w:t>
            </w:r>
          </w:p>
        </w:tc>
      </w:tr>
      <w:tr w:rsidR="00F04730" w:rsidTr="00D01E5A">
        <w:trPr>
          <w:trHeight w:val="413"/>
        </w:trPr>
        <w:tc>
          <w:tcPr>
            <w:tcW w:w="3227" w:type="dxa"/>
            <w:gridSpan w:val="2"/>
            <w:vAlign w:val="bottom"/>
          </w:tcPr>
          <w:p w:rsidR="00F04730" w:rsidRDefault="00F04730" w:rsidP="00CD4DE2">
            <w:pPr>
              <w:rPr>
                <w:lang w:val="en-GB"/>
              </w:rPr>
            </w:pPr>
            <w:r>
              <w:rPr>
                <w:lang w:val="en-GB"/>
              </w:rPr>
              <w:t>Tumour type</w:t>
            </w:r>
          </w:p>
        </w:tc>
        <w:tc>
          <w:tcPr>
            <w:tcW w:w="1333" w:type="dxa"/>
            <w:vAlign w:val="bottom"/>
          </w:tcPr>
          <w:p w:rsidR="00F04730" w:rsidRDefault="00F04730" w:rsidP="00CD4DE2">
            <w:pPr>
              <w:jc w:val="center"/>
              <w:rPr>
                <w:lang w:val="en-GB"/>
              </w:rPr>
            </w:pPr>
          </w:p>
        </w:tc>
        <w:tc>
          <w:tcPr>
            <w:tcW w:w="1785" w:type="dxa"/>
            <w:vAlign w:val="bottom"/>
          </w:tcPr>
          <w:p w:rsidR="00F04730" w:rsidRDefault="00F04730" w:rsidP="00CD4DE2">
            <w:pPr>
              <w:jc w:val="center"/>
              <w:rPr>
                <w:lang w:val="en-GB"/>
              </w:rPr>
            </w:pPr>
          </w:p>
        </w:tc>
        <w:tc>
          <w:tcPr>
            <w:tcW w:w="1152" w:type="dxa"/>
            <w:vAlign w:val="bottom"/>
          </w:tcPr>
          <w:p w:rsidR="00F04730" w:rsidRDefault="00F04730" w:rsidP="00CD4DE2">
            <w:pPr>
              <w:jc w:val="center"/>
              <w:rPr>
                <w:lang w:val="en-GB"/>
              </w:rPr>
            </w:pP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Hepatoblastoma</w:t>
            </w:r>
          </w:p>
        </w:tc>
        <w:tc>
          <w:tcPr>
            <w:tcW w:w="1333" w:type="dxa"/>
          </w:tcPr>
          <w:p w:rsidR="00F04730" w:rsidRDefault="00F04730" w:rsidP="00CD4DE2">
            <w:pPr>
              <w:jc w:val="center"/>
              <w:rPr>
                <w:lang w:val="en-GB"/>
              </w:rPr>
            </w:pPr>
            <w:r>
              <w:rPr>
                <w:lang w:val="en-GB"/>
              </w:rPr>
              <w:t>27</w:t>
            </w:r>
          </w:p>
        </w:tc>
        <w:tc>
          <w:tcPr>
            <w:tcW w:w="1785" w:type="dxa"/>
          </w:tcPr>
          <w:p w:rsidR="00F04730" w:rsidRDefault="00F04730" w:rsidP="00CD4DE2">
            <w:pPr>
              <w:jc w:val="center"/>
              <w:rPr>
                <w:lang w:val="en-GB"/>
              </w:rPr>
            </w:pPr>
            <w:r>
              <w:rPr>
                <w:lang w:val="en-GB"/>
              </w:rPr>
              <w:t>12</w:t>
            </w:r>
            <w:r w:rsidR="0005276E">
              <w:rPr>
                <w:lang w:val="en-GB"/>
              </w:rPr>
              <w:t>0</w:t>
            </w:r>
          </w:p>
        </w:tc>
        <w:tc>
          <w:tcPr>
            <w:tcW w:w="1152" w:type="dxa"/>
          </w:tcPr>
          <w:p w:rsidR="00F04730" w:rsidRDefault="00F04730" w:rsidP="00CD4DE2">
            <w:pPr>
              <w:jc w:val="center"/>
              <w:rPr>
                <w:lang w:val="en-GB"/>
              </w:rPr>
            </w:pPr>
            <w:r>
              <w:rPr>
                <w:lang w:val="en-GB"/>
              </w:rPr>
              <w:t>14</w:t>
            </w:r>
            <w:r w:rsidR="0005276E">
              <w:rPr>
                <w:lang w:val="en-GB"/>
              </w:rPr>
              <w:t>7</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Carcinoma</w:t>
            </w:r>
          </w:p>
        </w:tc>
        <w:tc>
          <w:tcPr>
            <w:tcW w:w="1333" w:type="dxa"/>
          </w:tcPr>
          <w:p w:rsidR="00F04730" w:rsidRDefault="00F04730" w:rsidP="00CD4DE2">
            <w:pPr>
              <w:jc w:val="center"/>
              <w:rPr>
                <w:lang w:val="en-GB"/>
              </w:rPr>
            </w:pPr>
            <w:r>
              <w:rPr>
                <w:lang w:val="en-GB"/>
              </w:rPr>
              <w:t>2</w:t>
            </w:r>
          </w:p>
        </w:tc>
        <w:tc>
          <w:tcPr>
            <w:tcW w:w="1785" w:type="dxa"/>
          </w:tcPr>
          <w:p w:rsidR="00F04730" w:rsidRDefault="00F04730" w:rsidP="00CD4DE2">
            <w:pPr>
              <w:jc w:val="center"/>
              <w:rPr>
                <w:lang w:val="en-GB"/>
              </w:rPr>
            </w:pPr>
            <w:r>
              <w:rPr>
                <w:lang w:val="en-GB"/>
              </w:rPr>
              <w:t>30</w:t>
            </w:r>
          </w:p>
        </w:tc>
        <w:tc>
          <w:tcPr>
            <w:tcW w:w="1152" w:type="dxa"/>
          </w:tcPr>
          <w:p w:rsidR="00F04730" w:rsidRDefault="00F04730" w:rsidP="00CD4DE2">
            <w:pPr>
              <w:jc w:val="center"/>
              <w:rPr>
                <w:lang w:val="en-GB"/>
              </w:rPr>
            </w:pPr>
            <w:r>
              <w:rPr>
                <w:lang w:val="en-GB"/>
              </w:rPr>
              <w:t>32</w:t>
            </w:r>
          </w:p>
        </w:tc>
      </w:tr>
      <w:tr w:rsidR="00F04730" w:rsidTr="00D01E5A">
        <w:tc>
          <w:tcPr>
            <w:tcW w:w="386" w:type="dxa"/>
          </w:tcPr>
          <w:p w:rsidR="00F04730" w:rsidRDefault="00F04730" w:rsidP="00CD4DE2">
            <w:pPr>
              <w:rPr>
                <w:lang w:val="en-GB"/>
              </w:rPr>
            </w:pPr>
          </w:p>
        </w:tc>
        <w:tc>
          <w:tcPr>
            <w:tcW w:w="2841" w:type="dxa"/>
          </w:tcPr>
          <w:p w:rsidR="00F04730" w:rsidRDefault="00F04730" w:rsidP="00F04730">
            <w:pPr>
              <w:rPr>
                <w:lang w:val="en-GB"/>
              </w:rPr>
            </w:pPr>
            <w:r>
              <w:rPr>
                <w:lang w:val="en-GB"/>
              </w:rPr>
              <w:t>Other</w:t>
            </w:r>
          </w:p>
        </w:tc>
        <w:tc>
          <w:tcPr>
            <w:tcW w:w="1333" w:type="dxa"/>
          </w:tcPr>
          <w:p w:rsidR="00F04730" w:rsidRDefault="00F04730" w:rsidP="00CD4DE2">
            <w:pPr>
              <w:jc w:val="center"/>
              <w:rPr>
                <w:lang w:val="en-GB"/>
              </w:rPr>
            </w:pPr>
            <w:r>
              <w:rPr>
                <w:lang w:val="en-GB"/>
              </w:rPr>
              <w:t>1</w:t>
            </w:r>
          </w:p>
        </w:tc>
        <w:tc>
          <w:tcPr>
            <w:tcW w:w="1785" w:type="dxa"/>
          </w:tcPr>
          <w:p w:rsidR="00F04730" w:rsidRDefault="00F04730" w:rsidP="00CD4DE2">
            <w:pPr>
              <w:jc w:val="center"/>
              <w:rPr>
                <w:lang w:val="en-GB"/>
              </w:rPr>
            </w:pPr>
            <w:r>
              <w:rPr>
                <w:lang w:val="en-GB"/>
              </w:rPr>
              <w:t>33</w:t>
            </w:r>
          </w:p>
        </w:tc>
        <w:tc>
          <w:tcPr>
            <w:tcW w:w="1152" w:type="dxa"/>
          </w:tcPr>
          <w:p w:rsidR="00F04730" w:rsidRDefault="00F04730" w:rsidP="00CD4DE2">
            <w:pPr>
              <w:jc w:val="center"/>
              <w:rPr>
                <w:lang w:val="en-GB"/>
              </w:rPr>
            </w:pPr>
            <w:r>
              <w:rPr>
                <w:lang w:val="en-GB"/>
              </w:rPr>
              <w:t>34</w:t>
            </w:r>
          </w:p>
        </w:tc>
      </w:tr>
      <w:tr w:rsidR="00F04730" w:rsidTr="00D01E5A">
        <w:tc>
          <w:tcPr>
            <w:tcW w:w="3227" w:type="dxa"/>
            <w:gridSpan w:val="2"/>
          </w:tcPr>
          <w:p w:rsidR="00F04730" w:rsidRDefault="00F04730" w:rsidP="00CD4DE2">
            <w:pPr>
              <w:rPr>
                <w:lang w:val="en-GB"/>
              </w:rPr>
            </w:pPr>
            <w:r>
              <w:rPr>
                <w:lang w:val="en-GB"/>
              </w:rPr>
              <w:t>Years of diagnosis</w:t>
            </w:r>
          </w:p>
        </w:tc>
        <w:tc>
          <w:tcPr>
            <w:tcW w:w="1333" w:type="dxa"/>
          </w:tcPr>
          <w:p w:rsidR="00F04730" w:rsidRDefault="00F04730" w:rsidP="00CD4DE2">
            <w:pPr>
              <w:jc w:val="center"/>
              <w:rPr>
                <w:lang w:val="en-GB"/>
              </w:rPr>
            </w:pPr>
          </w:p>
        </w:tc>
        <w:tc>
          <w:tcPr>
            <w:tcW w:w="1785" w:type="dxa"/>
          </w:tcPr>
          <w:p w:rsidR="00F04730" w:rsidRDefault="00F04730" w:rsidP="00CD4DE2">
            <w:pPr>
              <w:jc w:val="center"/>
              <w:rPr>
                <w:lang w:val="en-GB"/>
              </w:rPr>
            </w:pPr>
          </w:p>
        </w:tc>
        <w:tc>
          <w:tcPr>
            <w:tcW w:w="1152" w:type="dxa"/>
          </w:tcPr>
          <w:p w:rsidR="00F04730" w:rsidRDefault="00F04730" w:rsidP="00CD4DE2">
            <w:pPr>
              <w:jc w:val="center"/>
              <w:rPr>
                <w:lang w:val="en-GB"/>
              </w:rPr>
            </w:pP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1998-2002</w:t>
            </w:r>
          </w:p>
        </w:tc>
        <w:tc>
          <w:tcPr>
            <w:tcW w:w="1333" w:type="dxa"/>
          </w:tcPr>
          <w:p w:rsidR="00F04730" w:rsidRDefault="00F04730" w:rsidP="00CD4DE2">
            <w:pPr>
              <w:jc w:val="center"/>
              <w:rPr>
                <w:lang w:val="en-GB"/>
              </w:rPr>
            </w:pPr>
            <w:r>
              <w:rPr>
                <w:lang w:val="en-GB"/>
              </w:rPr>
              <w:t>14</w:t>
            </w:r>
          </w:p>
        </w:tc>
        <w:tc>
          <w:tcPr>
            <w:tcW w:w="1785" w:type="dxa"/>
          </w:tcPr>
          <w:p w:rsidR="00F04730" w:rsidRDefault="00F04730" w:rsidP="00CD4DE2">
            <w:pPr>
              <w:jc w:val="center"/>
              <w:rPr>
                <w:lang w:val="en-GB"/>
              </w:rPr>
            </w:pPr>
            <w:r>
              <w:rPr>
                <w:lang w:val="en-GB"/>
              </w:rPr>
              <w:t>8</w:t>
            </w:r>
            <w:r w:rsidR="0005276E">
              <w:rPr>
                <w:lang w:val="en-GB"/>
              </w:rPr>
              <w:t>5</w:t>
            </w:r>
          </w:p>
        </w:tc>
        <w:tc>
          <w:tcPr>
            <w:tcW w:w="1152" w:type="dxa"/>
          </w:tcPr>
          <w:p w:rsidR="00F04730" w:rsidRDefault="0005276E" w:rsidP="00CD4DE2">
            <w:pPr>
              <w:jc w:val="center"/>
              <w:rPr>
                <w:lang w:val="en-GB"/>
              </w:rPr>
            </w:pPr>
            <w:r>
              <w:rPr>
                <w:lang w:val="en-GB"/>
              </w:rPr>
              <w:t>99</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2003-2007</w:t>
            </w:r>
          </w:p>
        </w:tc>
        <w:tc>
          <w:tcPr>
            <w:tcW w:w="1333" w:type="dxa"/>
          </w:tcPr>
          <w:p w:rsidR="00F04730" w:rsidRDefault="00F04730" w:rsidP="00CD4DE2">
            <w:pPr>
              <w:jc w:val="center"/>
              <w:rPr>
                <w:lang w:val="en-GB"/>
              </w:rPr>
            </w:pPr>
            <w:r>
              <w:rPr>
                <w:lang w:val="en-GB"/>
              </w:rPr>
              <w:t>16</w:t>
            </w:r>
          </w:p>
        </w:tc>
        <w:tc>
          <w:tcPr>
            <w:tcW w:w="1785" w:type="dxa"/>
          </w:tcPr>
          <w:p w:rsidR="00F04730" w:rsidRDefault="00F04730" w:rsidP="00CD4DE2">
            <w:pPr>
              <w:jc w:val="center"/>
              <w:rPr>
                <w:lang w:val="en-GB"/>
              </w:rPr>
            </w:pPr>
            <w:r>
              <w:rPr>
                <w:lang w:val="en-GB"/>
              </w:rPr>
              <w:t>98</w:t>
            </w:r>
          </w:p>
        </w:tc>
        <w:tc>
          <w:tcPr>
            <w:tcW w:w="1152" w:type="dxa"/>
          </w:tcPr>
          <w:p w:rsidR="00F04730" w:rsidRDefault="00F04730" w:rsidP="00CD4DE2">
            <w:pPr>
              <w:jc w:val="center"/>
              <w:rPr>
                <w:lang w:val="en-GB"/>
              </w:rPr>
            </w:pPr>
            <w:r>
              <w:rPr>
                <w:lang w:val="en-GB"/>
              </w:rPr>
              <w:t>114</w:t>
            </w:r>
          </w:p>
        </w:tc>
      </w:tr>
      <w:tr w:rsidR="00F04730" w:rsidTr="00D01E5A">
        <w:tc>
          <w:tcPr>
            <w:tcW w:w="3227" w:type="dxa"/>
            <w:gridSpan w:val="2"/>
          </w:tcPr>
          <w:p w:rsidR="00F04730" w:rsidRDefault="00F04730" w:rsidP="00CD4DE2">
            <w:pPr>
              <w:rPr>
                <w:lang w:val="en-GB"/>
              </w:rPr>
            </w:pPr>
            <w:r>
              <w:rPr>
                <w:lang w:val="en-GB"/>
              </w:rPr>
              <w:t>Region of residence</w:t>
            </w:r>
          </w:p>
        </w:tc>
        <w:tc>
          <w:tcPr>
            <w:tcW w:w="1333" w:type="dxa"/>
          </w:tcPr>
          <w:p w:rsidR="00F04730" w:rsidRDefault="00F04730" w:rsidP="00CD4DE2">
            <w:pPr>
              <w:jc w:val="center"/>
              <w:rPr>
                <w:lang w:val="en-GB"/>
              </w:rPr>
            </w:pPr>
          </w:p>
        </w:tc>
        <w:tc>
          <w:tcPr>
            <w:tcW w:w="1785" w:type="dxa"/>
          </w:tcPr>
          <w:p w:rsidR="00F04730" w:rsidRDefault="00F04730" w:rsidP="00CD4DE2">
            <w:pPr>
              <w:jc w:val="center"/>
              <w:rPr>
                <w:lang w:val="en-GB"/>
              </w:rPr>
            </w:pPr>
          </w:p>
        </w:tc>
        <w:tc>
          <w:tcPr>
            <w:tcW w:w="1152" w:type="dxa"/>
          </w:tcPr>
          <w:p w:rsidR="00F04730" w:rsidRDefault="00F04730" w:rsidP="00CD4DE2">
            <w:pPr>
              <w:jc w:val="center"/>
              <w:rPr>
                <w:lang w:val="en-GB"/>
              </w:rPr>
            </w:pP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North East SHA</w:t>
            </w:r>
          </w:p>
        </w:tc>
        <w:tc>
          <w:tcPr>
            <w:tcW w:w="1333" w:type="dxa"/>
          </w:tcPr>
          <w:p w:rsidR="00F04730" w:rsidRDefault="00F04730" w:rsidP="00CD4DE2">
            <w:pPr>
              <w:jc w:val="center"/>
              <w:rPr>
                <w:lang w:val="en-GB"/>
              </w:rPr>
            </w:pPr>
            <w:r>
              <w:rPr>
                <w:lang w:val="en-GB"/>
              </w:rPr>
              <w:t>0</w:t>
            </w:r>
          </w:p>
        </w:tc>
        <w:tc>
          <w:tcPr>
            <w:tcW w:w="1785" w:type="dxa"/>
          </w:tcPr>
          <w:p w:rsidR="00F04730" w:rsidRDefault="00F04730" w:rsidP="00CD4DE2">
            <w:pPr>
              <w:jc w:val="center"/>
              <w:rPr>
                <w:lang w:val="en-GB"/>
              </w:rPr>
            </w:pPr>
            <w:r>
              <w:rPr>
                <w:lang w:val="en-GB"/>
              </w:rPr>
              <w:t>9</w:t>
            </w:r>
          </w:p>
        </w:tc>
        <w:tc>
          <w:tcPr>
            <w:tcW w:w="1152" w:type="dxa"/>
          </w:tcPr>
          <w:p w:rsidR="00F04730" w:rsidRDefault="00F04730" w:rsidP="00CD4DE2">
            <w:pPr>
              <w:jc w:val="center"/>
              <w:rPr>
                <w:lang w:val="en-GB"/>
              </w:rPr>
            </w:pPr>
            <w:r>
              <w:rPr>
                <w:lang w:val="en-GB"/>
              </w:rPr>
              <w:t>9</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North West SHA</w:t>
            </w:r>
          </w:p>
        </w:tc>
        <w:tc>
          <w:tcPr>
            <w:tcW w:w="1333" w:type="dxa"/>
          </w:tcPr>
          <w:p w:rsidR="00F04730" w:rsidRDefault="00F04730" w:rsidP="00CD4DE2">
            <w:pPr>
              <w:jc w:val="center"/>
              <w:rPr>
                <w:lang w:val="en-GB"/>
              </w:rPr>
            </w:pPr>
            <w:r>
              <w:rPr>
                <w:lang w:val="en-GB"/>
              </w:rPr>
              <w:t>3</w:t>
            </w:r>
          </w:p>
        </w:tc>
        <w:tc>
          <w:tcPr>
            <w:tcW w:w="1785" w:type="dxa"/>
          </w:tcPr>
          <w:p w:rsidR="00F04730" w:rsidRDefault="00F04730" w:rsidP="00CD4DE2">
            <w:pPr>
              <w:jc w:val="center"/>
              <w:rPr>
                <w:lang w:val="en-GB"/>
              </w:rPr>
            </w:pPr>
            <w:r>
              <w:rPr>
                <w:lang w:val="en-GB"/>
              </w:rPr>
              <w:t>16</w:t>
            </w:r>
          </w:p>
        </w:tc>
        <w:tc>
          <w:tcPr>
            <w:tcW w:w="1152" w:type="dxa"/>
          </w:tcPr>
          <w:p w:rsidR="00F04730" w:rsidRDefault="00F04730" w:rsidP="00CD4DE2">
            <w:pPr>
              <w:jc w:val="center"/>
              <w:rPr>
                <w:lang w:val="en-GB"/>
              </w:rPr>
            </w:pPr>
            <w:r>
              <w:rPr>
                <w:lang w:val="en-GB"/>
              </w:rPr>
              <w:t>19</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Yorkshire &amp; Humber SHA</w:t>
            </w:r>
          </w:p>
        </w:tc>
        <w:tc>
          <w:tcPr>
            <w:tcW w:w="1333" w:type="dxa"/>
          </w:tcPr>
          <w:p w:rsidR="00F04730" w:rsidRDefault="00F04730" w:rsidP="00CD4DE2">
            <w:pPr>
              <w:jc w:val="center"/>
              <w:rPr>
                <w:lang w:val="en-GB"/>
              </w:rPr>
            </w:pPr>
            <w:r>
              <w:rPr>
                <w:lang w:val="en-GB"/>
              </w:rPr>
              <w:t>3</w:t>
            </w:r>
          </w:p>
        </w:tc>
        <w:tc>
          <w:tcPr>
            <w:tcW w:w="1785" w:type="dxa"/>
          </w:tcPr>
          <w:p w:rsidR="00F04730" w:rsidRDefault="00F04730" w:rsidP="00CD4DE2">
            <w:pPr>
              <w:jc w:val="center"/>
              <w:rPr>
                <w:lang w:val="en-GB"/>
              </w:rPr>
            </w:pPr>
            <w:r>
              <w:rPr>
                <w:lang w:val="en-GB"/>
              </w:rPr>
              <w:t>15</w:t>
            </w:r>
          </w:p>
        </w:tc>
        <w:tc>
          <w:tcPr>
            <w:tcW w:w="1152" w:type="dxa"/>
          </w:tcPr>
          <w:p w:rsidR="00F04730" w:rsidRDefault="00F04730" w:rsidP="00CD4DE2">
            <w:pPr>
              <w:jc w:val="center"/>
              <w:rPr>
                <w:lang w:val="en-GB"/>
              </w:rPr>
            </w:pPr>
            <w:r>
              <w:rPr>
                <w:lang w:val="en-GB"/>
              </w:rPr>
              <w:t>18</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East Midlands SHA</w:t>
            </w:r>
          </w:p>
        </w:tc>
        <w:tc>
          <w:tcPr>
            <w:tcW w:w="1333" w:type="dxa"/>
          </w:tcPr>
          <w:p w:rsidR="00F04730" w:rsidRDefault="00F04730" w:rsidP="00CD4DE2">
            <w:pPr>
              <w:jc w:val="center"/>
              <w:rPr>
                <w:lang w:val="en-GB"/>
              </w:rPr>
            </w:pPr>
            <w:r>
              <w:rPr>
                <w:lang w:val="en-GB"/>
              </w:rPr>
              <w:t>1</w:t>
            </w:r>
          </w:p>
        </w:tc>
        <w:tc>
          <w:tcPr>
            <w:tcW w:w="1785" w:type="dxa"/>
          </w:tcPr>
          <w:p w:rsidR="00F04730" w:rsidRDefault="00F04730" w:rsidP="00CD4DE2">
            <w:pPr>
              <w:jc w:val="center"/>
              <w:rPr>
                <w:lang w:val="en-GB"/>
              </w:rPr>
            </w:pPr>
            <w:r>
              <w:rPr>
                <w:lang w:val="en-GB"/>
              </w:rPr>
              <w:t>13</w:t>
            </w:r>
          </w:p>
        </w:tc>
        <w:tc>
          <w:tcPr>
            <w:tcW w:w="1152" w:type="dxa"/>
          </w:tcPr>
          <w:p w:rsidR="00F04730" w:rsidRDefault="00F04730" w:rsidP="00CD4DE2">
            <w:pPr>
              <w:jc w:val="center"/>
              <w:rPr>
                <w:lang w:val="en-GB"/>
              </w:rPr>
            </w:pPr>
            <w:r>
              <w:rPr>
                <w:lang w:val="en-GB"/>
              </w:rPr>
              <w:t>14</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West Midlands SHA</w:t>
            </w:r>
          </w:p>
        </w:tc>
        <w:tc>
          <w:tcPr>
            <w:tcW w:w="1333" w:type="dxa"/>
          </w:tcPr>
          <w:p w:rsidR="00F04730" w:rsidRDefault="00F04730" w:rsidP="00CD4DE2">
            <w:pPr>
              <w:jc w:val="center"/>
              <w:rPr>
                <w:lang w:val="en-GB"/>
              </w:rPr>
            </w:pPr>
            <w:r>
              <w:rPr>
                <w:lang w:val="en-GB"/>
              </w:rPr>
              <w:t>1</w:t>
            </w:r>
          </w:p>
        </w:tc>
        <w:tc>
          <w:tcPr>
            <w:tcW w:w="1785" w:type="dxa"/>
          </w:tcPr>
          <w:p w:rsidR="00F04730" w:rsidRDefault="00F04730" w:rsidP="00CD4DE2">
            <w:pPr>
              <w:jc w:val="center"/>
              <w:rPr>
                <w:lang w:val="en-GB"/>
              </w:rPr>
            </w:pPr>
            <w:r>
              <w:rPr>
                <w:lang w:val="en-GB"/>
              </w:rPr>
              <w:t>21</w:t>
            </w:r>
          </w:p>
        </w:tc>
        <w:tc>
          <w:tcPr>
            <w:tcW w:w="1152" w:type="dxa"/>
          </w:tcPr>
          <w:p w:rsidR="00F04730" w:rsidRDefault="00F04730" w:rsidP="00CD4DE2">
            <w:pPr>
              <w:jc w:val="center"/>
              <w:rPr>
                <w:lang w:val="en-GB"/>
              </w:rPr>
            </w:pPr>
            <w:r>
              <w:rPr>
                <w:lang w:val="en-GB"/>
              </w:rPr>
              <w:t>22</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East of England SHA</w:t>
            </w:r>
          </w:p>
        </w:tc>
        <w:tc>
          <w:tcPr>
            <w:tcW w:w="1333" w:type="dxa"/>
          </w:tcPr>
          <w:p w:rsidR="00F04730" w:rsidRDefault="00F04730" w:rsidP="00CD4DE2">
            <w:pPr>
              <w:jc w:val="center"/>
              <w:rPr>
                <w:lang w:val="en-GB"/>
              </w:rPr>
            </w:pPr>
            <w:r>
              <w:rPr>
                <w:lang w:val="en-GB"/>
              </w:rPr>
              <w:t>3</w:t>
            </w:r>
          </w:p>
        </w:tc>
        <w:tc>
          <w:tcPr>
            <w:tcW w:w="1785" w:type="dxa"/>
          </w:tcPr>
          <w:p w:rsidR="00F04730" w:rsidRDefault="00F04730" w:rsidP="00CD4DE2">
            <w:pPr>
              <w:jc w:val="center"/>
              <w:rPr>
                <w:lang w:val="en-GB"/>
              </w:rPr>
            </w:pPr>
            <w:r>
              <w:rPr>
                <w:lang w:val="en-GB"/>
              </w:rPr>
              <w:t>11</w:t>
            </w:r>
          </w:p>
        </w:tc>
        <w:tc>
          <w:tcPr>
            <w:tcW w:w="1152" w:type="dxa"/>
          </w:tcPr>
          <w:p w:rsidR="00F04730" w:rsidRDefault="00F04730" w:rsidP="00CD4DE2">
            <w:pPr>
              <w:jc w:val="center"/>
              <w:rPr>
                <w:lang w:val="en-GB"/>
              </w:rPr>
            </w:pPr>
            <w:r>
              <w:rPr>
                <w:lang w:val="en-GB"/>
              </w:rPr>
              <w:t>14</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London SHA</w:t>
            </w:r>
          </w:p>
        </w:tc>
        <w:tc>
          <w:tcPr>
            <w:tcW w:w="1333" w:type="dxa"/>
          </w:tcPr>
          <w:p w:rsidR="00F04730" w:rsidRDefault="00F04730" w:rsidP="00CD4DE2">
            <w:pPr>
              <w:jc w:val="center"/>
              <w:rPr>
                <w:lang w:val="en-GB"/>
              </w:rPr>
            </w:pPr>
            <w:r>
              <w:rPr>
                <w:lang w:val="en-GB"/>
              </w:rPr>
              <w:t>4</w:t>
            </w:r>
          </w:p>
        </w:tc>
        <w:tc>
          <w:tcPr>
            <w:tcW w:w="1785" w:type="dxa"/>
          </w:tcPr>
          <w:p w:rsidR="00F04730" w:rsidRDefault="00F04730" w:rsidP="00CD4DE2">
            <w:pPr>
              <w:jc w:val="center"/>
              <w:rPr>
                <w:lang w:val="en-GB"/>
              </w:rPr>
            </w:pPr>
            <w:r>
              <w:rPr>
                <w:lang w:val="en-GB"/>
              </w:rPr>
              <w:t>26</w:t>
            </w:r>
          </w:p>
        </w:tc>
        <w:tc>
          <w:tcPr>
            <w:tcW w:w="1152" w:type="dxa"/>
          </w:tcPr>
          <w:p w:rsidR="00F04730" w:rsidRDefault="00F04730" w:rsidP="00CD4DE2">
            <w:pPr>
              <w:jc w:val="center"/>
              <w:rPr>
                <w:lang w:val="en-GB"/>
              </w:rPr>
            </w:pPr>
            <w:r>
              <w:rPr>
                <w:lang w:val="en-GB"/>
              </w:rPr>
              <w:t>30</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South East Coast SHA</w:t>
            </w:r>
          </w:p>
        </w:tc>
        <w:tc>
          <w:tcPr>
            <w:tcW w:w="1333" w:type="dxa"/>
          </w:tcPr>
          <w:p w:rsidR="00F04730" w:rsidRDefault="00F04730" w:rsidP="00CD4DE2">
            <w:pPr>
              <w:jc w:val="center"/>
              <w:rPr>
                <w:lang w:val="en-GB"/>
              </w:rPr>
            </w:pPr>
            <w:r>
              <w:rPr>
                <w:lang w:val="en-GB"/>
              </w:rPr>
              <w:t>4</w:t>
            </w:r>
          </w:p>
        </w:tc>
        <w:tc>
          <w:tcPr>
            <w:tcW w:w="1785" w:type="dxa"/>
          </w:tcPr>
          <w:p w:rsidR="00F04730" w:rsidRDefault="00F04730" w:rsidP="00CD4DE2">
            <w:pPr>
              <w:jc w:val="center"/>
              <w:rPr>
                <w:lang w:val="en-GB"/>
              </w:rPr>
            </w:pPr>
            <w:r>
              <w:rPr>
                <w:lang w:val="en-GB"/>
              </w:rPr>
              <w:t>14</w:t>
            </w:r>
          </w:p>
        </w:tc>
        <w:tc>
          <w:tcPr>
            <w:tcW w:w="1152" w:type="dxa"/>
          </w:tcPr>
          <w:p w:rsidR="00F04730" w:rsidRDefault="00F04730" w:rsidP="00CD4DE2">
            <w:pPr>
              <w:jc w:val="center"/>
              <w:rPr>
                <w:lang w:val="en-GB"/>
              </w:rPr>
            </w:pPr>
            <w:r>
              <w:rPr>
                <w:lang w:val="en-GB"/>
              </w:rPr>
              <w:t>18</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South Central SHA</w:t>
            </w:r>
          </w:p>
        </w:tc>
        <w:tc>
          <w:tcPr>
            <w:tcW w:w="1333" w:type="dxa"/>
          </w:tcPr>
          <w:p w:rsidR="00F04730" w:rsidRDefault="00F04730" w:rsidP="00CD4DE2">
            <w:pPr>
              <w:jc w:val="center"/>
              <w:rPr>
                <w:lang w:val="en-GB"/>
              </w:rPr>
            </w:pPr>
            <w:r>
              <w:rPr>
                <w:lang w:val="en-GB"/>
              </w:rPr>
              <w:t>3</w:t>
            </w:r>
          </w:p>
        </w:tc>
        <w:tc>
          <w:tcPr>
            <w:tcW w:w="1785" w:type="dxa"/>
          </w:tcPr>
          <w:p w:rsidR="00F04730" w:rsidRDefault="00F04730" w:rsidP="00CD4DE2">
            <w:pPr>
              <w:jc w:val="center"/>
              <w:rPr>
                <w:lang w:val="en-GB"/>
              </w:rPr>
            </w:pPr>
            <w:r>
              <w:rPr>
                <w:lang w:val="en-GB"/>
              </w:rPr>
              <w:t>10</w:t>
            </w:r>
          </w:p>
        </w:tc>
        <w:tc>
          <w:tcPr>
            <w:tcW w:w="1152" w:type="dxa"/>
          </w:tcPr>
          <w:p w:rsidR="00F04730" w:rsidRDefault="00F04730" w:rsidP="00CD4DE2">
            <w:pPr>
              <w:jc w:val="center"/>
              <w:rPr>
                <w:lang w:val="en-GB"/>
              </w:rPr>
            </w:pPr>
            <w:r>
              <w:rPr>
                <w:lang w:val="en-GB"/>
              </w:rPr>
              <w:t>13</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South West SHA</w:t>
            </w:r>
          </w:p>
        </w:tc>
        <w:tc>
          <w:tcPr>
            <w:tcW w:w="1333" w:type="dxa"/>
          </w:tcPr>
          <w:p w:rsidR="00F04730" w:rsidRDefault="00F04730" w:rsidP="00CD4DE2">
            <w:pPr>
              <w:jc w:val="center"/>
              <w:rPr>
                <w:lang w:val="en-GB"/>
              </w:rPr>
            </w:pPr>
            <w:r>
              <w:rPr>
                <w:lang w:val="en-GB"/>
              </w:rPr>
              <w:t>5</w:t>
            </w:r>
          </w:p>
        </w:tc>
        <w:tc>
          <w:tcPr>
            <w:tcW w:w="1785" w:type="dxa"/>
          </w:tcPr>
          <w:p w:rsidR="00F04730" w:rsidRDefault="00F04730" w:rsidP="00CD4DE2">
            <w:pPr>
              <w:jc w:val="center"/>
              <w:rPr>
                <w:lang w:val="en-GB"/>
              </w:rPr>
            </w:pPr>
            <w:r>
              <w:rPr>
                <w:lang w:val="en-GB"/>
              </w:rPr>
              <w:t>12</w:t>
            </w:r>
          </w:p>
        </w:tc>
        <w:tc>
          <w:tcPr>
            <w:tcW w:w="1152" w:type="dxa"/>
          </w:tcPr>
          <w:p w:rsidR="00F04730" w:rsidRDefault="00F04730" w:rsidP="00CD4DE2">
            <w:pPr>
              <w:jc w:val="center"/>
              <w:rPr>
                <w:lang w:val="en-GB"/>
              </w:rPr>
            </w:pPr>
            <w:r>
              <w:rPr>
                <w:lang w:val="en-GB"/>
              </w:rPr>
              <w:t>17</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Wales</w:t>
            </w:r>
          </w:p>
        </w:tc>
        <w:tc>
          <w:tcPr>
            <w:tcW w:w="1333" w:type="dxa"/>
          </w:tcPr>
          <w:p w:rsidR="00F04730" w:rsidRDefault="00F04730" w:rsidP="00CD4DE2">
            <w:pPr>
              <w:jc w:val="center"/>
              <w:rPr>
                <w:lang w:val="en-GB"/>
              </w:rPr>
            </w:pPr>
            <w:r>
              <w:rPr>
                <w:lang w:val="en-GB"/>
              </w:rPr>
              <w:t>1</w:t>
            </w:r>
          </w:p>
        </w:tc>
        <w:tc>
          <w:tcPr>
            <w:tcW w:w="1785" w:type="dxa"/>
          </w:tcPr>
          <w:p w:rsidR="00F04730" w:rsidRDefault="00F04730" w:rsidP="00CD4DE2">
            <w:pPr>
              <w:jc w:val="center"/>
              <w:rPr>
                <w:lang w:val="en-GB"/>
              </w:rPr>
            </w:pPr>
            <w:r>
              <w:rPr>
                <w:lang w:val="en-GB"/>
              </w:rPr>
              <w:t>9</w:t>
            </w:r>
          </w:p>
        </w:tc>
        <w:tc>
          <w:tcPr>
            <w:tcW w:w="1152" w:type="dxa"/>
          </w:tcPr>
          <w:p w:rsidR="00F04730" w:rsidRDefault="00F04730" w:rsidP="00CD4DE2">
            <w:pPr>
              <w:jc w:val="center"/>
              <w:rPr>
                <w:lang w:val="en-GB"/>
              </w:rPr>
            </w:pPr>
            <w:r>
              <w:rPr>
                <w:lang w:val="en-GB"/>
              </w:rPr>
              <w:t>10</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Scotland</w:t>
            </w:r>
          </w:p>
        </w:tc>
        <w:tc>
          <w:tcPr>
            <w:tcW w:w="1333" w:type="dxa"/>
          </w:tcPr>
          <w:p w:rsidR="00F04730" w:rsidRDefault="00F04730" w:rsidP="00CD4DE2">
            <w:pPr>
              <w:jc w:val="center"/>
              <w:rPr>
                <w:lang w:val="en-GB"/>
              </w:rPr>
            </w:pPr>
            <w:r>
              <w:rPr>
                <w:lang w:val="en-GB"/>
              </w:rPr>
              <w:t>1</w:t>
            </w:r>
          </w:p>
        </w:tc>
        <w:tc>
          <w:tcPr>
            <w:tcW w:w="1785" w:type="dxa"/>
          </w:tcPr>
          <w:p w:rsidR="00F04730" w:rsidRDefault="00F04730" w:rsidP="00CD4DE2">
            <w:pPr>
              <w:jc w:val="center"/>
              <w:rPr>
                <w:lang w:val="en-GB"/>
              </w:rPr>
            </w:pPr>
            <w:r>
              <w:rPr>
                <w:lang w:val="en-GB"/>
              </w:rPr>
              <w:t>16</w:t>
            </w:r>
          </w:p>
        </w:tc>
        <w:tc>
          <w:tcPr>
            <w:tcW w:w="1152" w:type="dxa"/>
          </w:tcPr>
          <w:p w:rsidR="00F04730" w:rsidRDefault="00F04730" w:rsidP="00CD4DE2">
            <w:pPr>
              <w:jc w:val="center"/>
              <w:rPr>
                <w:lang w:val="en-GB"/>
              </w:rPr>
            </w:pPr>
            <w:r>
              <w:rPr>
                <w:lang w:val="en-GB"/>
              </w:rPr>
              <w:t>17</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Northern Ireland</w:t>
            </w:r>
          </w:p>
        </w:tc>
        <w:tc>
          <w:tcPr>
            <w:tcW w:w="1333" w:type="dxa"/>
          </w:tcPr>
          <w:p w:rsidR="00F04730" w:rsidRDefault="00F04730" w:rsidP="00CD4DE2">
            <w:pPr>
              <w:jc w:val="center"/>
              <w:rPr>
                <w:lang w:val="en-GB"/>
              </w:rPr>
            </w:pPr>
            <w:r>
              <w:rPr>
                <w:lang w:val="en-GB"/>
              </w:rPr>
              <w:t>0</w:t>
            </w:r>
          </w:p>
        </w:tc>
        <w:tc>
          <w:tcPr>
            <w:tcW w:w="1785" w:type="dxa"/>
          </w:tcPr>
          <w:p w:rsidR="00F04730" w:rsidRDefault="00F04730" w:rsidP="00CD4DE2">
            <w:pPr>
              <w:jc w:val="center"/>
              <w:rPr>
                <w:lang w:val="en-GB"/>
              </w:rPr>
            </w:pPr>
            <w:r>
              <w:rPr>
                <w:lang w:val="en-GB"/>
              </w:rPr>
              <w:t>10</w:t>
            </w:r>
          </w:p>
        </w:tc>
        <w:tc>
          <w:tcPr>
            <w:tcW w:w="1152" w:type="dxa"/>
          </w:tcPr>
          <w:p w:rsidR="00F04730" w:rsidRDefault="00F04730" w:rsidP="00CD4DE2">
            <w:pPr>
              <w:jc w:val="center"/>
              <w:rPr>
                <w:lang w:val="en-GB"/>
              </w:rPr>
            </w:pPr>
            <w:r>
              <w:rPr>
                <w:lang w:val="en-GB"/>
              </w:rPr>
              <w:t>10</w:t>
            </w:r>
          </w:p>
        </w:tc>
      </w:tr>
      <w:tr w:rsidR="00F04730" w:rsidTr="00D01E5A">
        <w:tc>
          <w:tcPr>
            <w:tcW w:w="386" w:type="dxa"/>
          </w:tcPr>
          <w:p w:rsidR="00F04730" w:rsidRDefault="00F04730" w:rsidP="00CD4DE2">
            <w:pPr>
              <w:rPr>
                <w:lang w:val="en-GB"/>
              </w:rPr>
            </w:pPr>
          </w:p>
        </w:tc>
        <w:tc>
          <w:tcPr>
            <w:tcW w:w="2841" w:type="dxa"/>
          </w:tcPr>
          <w:p w:rsidR="00F04730" w:rsidRDefault="00F04730" w:rsidP="00CD4DE2">
            <w:pPr>
              <w:rPr>
                <w:lang w:val="en-GB"/>
              </w:rPr>
            </w:pPr>
            <w:r>
              <w:rPr>
                <w:lang w:val="en-GB"/>
              </w:rPr>
              <w:t>NR</w:t>
            </w:r>
          </w:p>
        </w:tc>
        <w:tc>
          <w:tcPr>
            <w:tcW w:w="1333" w:type="dxa"/>
          </w:tcPr>
          <w:p w:rsidR="00F04730" w:rsidRDefault="00F04730" w:rsidP="00CD4DE2">
            <w:pPr>
              <w:jc w:val="center"/>
              <w:rPr>
                <w:lang w:val="en-GB"/>
              </w:rPr>
            </w:pPr>
            <w:r>
              <w:rPr>
                <w:lang w:val="en-GB"/>
              </w:rPr>
              <w:t>1</w:t>
            </w:r>
          </w:p>
        </w:tc>
        <w:tc>
          <w:tcPr>
            <w:tcW w:w="1785" w:type="dxa"/>
          </w:tcPr>
          <w:p w:rsidR="00F04730" w:rsidRDefault="00F04730" w:rsidP="00CD4DE2">
            <w:pPr>
              <w:jc w:val="center"/>
              <w:rPr>
                <w:lang w:val="en-GB"/>
              </w:rPr>
            </w:pPr>
            <w:r>
              <w:rPr>
                <w:lang w:val="en-GB"/>
              </w:rPr>
              <w:t>2</w:t>
            </w:r>
          </w:p>
        </w:tc>
        <w:tc>
          <w:tcPr>
            <w:tcW w:w="1152" w:type="dxa"/>
          </w:tcPr>
          <w:p w:rsidR="00F04730" w:rsidRDefault="00F04730" w:rsidP="00CD4DE2">
            <w:pPr>
              <w:jc w:val="center"/>
              <w:rPr>
                <w:lang w:val="en-GB"/>
              </w:rPr>
            </w:pPr>
            <w:r>
              <w:rPr>
                <w:lang w:val="en-GB"/>
              </w:rPr>
              <w:t>3</w:t>
            </w:r>
          </w:p>
        </w:tc>
      </w:tr>
    </w:tbl>
    <w:p w:rsidR="00F04730" w:rsidRDefault="00F04730" w:rsidP="005811D7">
      <w:pPr>
        <w:spacing w:after="0" w:line="240" w:lineRule="auto"/>
        <w:rPr>
          <w:lang w:val="en-GB"/>
        </w:rPr>
      </w:pPr>
    </w:p>
    <w:p w:rsidR="00F04730" w:rsidRDefault="00F04730">
      <w:pPr>
        <w:rPr>
          <w:lang w:val="en-GB"/>
        </w:rPr>
      </w:pPr>
      <w:r>
        <w:rPr>
          <w:lang w:val="en-GB"/>
        </w:rPr>
        <w:br w:type="page"/>
      </w:r>
    </w:p>
    <w:p w:rsidR="006823DD" w:rsidRDefault="006823DD" w:rsidP="00F04730">
      <w:pPr>
        <w:spacing w:after="0" w:line="240" w:lineRule="auto"/>
        <w:ind w:left="993" w:hanging="993"/>
        <w:rPr>
          <w:b/>
          <w:lang w:val="en-GB"/>
        </w:rPr>
        <w:sectPr w:rsidR="006823DD" w:rsidSect="000B7743">
          <w:footerReference w:type="default" r:id="rId6"/>
          <w:pgSz w:w="12240" w:h="15840"/>
          <w:pgMar w:top="1440" w:right="1440" w:bottom="1440" w:left="1440" w:header="708" w:footer="708" w:gutter="0"/>
          <w:cols w:space="708"/>
          <w:docGrid w:linePitch="360"/>
        </w:sectPr>
      </w:pPr>
    </w:p>
    <w:p w:rsidR="00F04730" w:rsidRPr="005811D7" w:rsidRDefault="00F04730" w:rsidP="00F04730">
      <w:pPr>
        <w:spacing w:after="0" w:line="240" w:lineRule="auto"/>
        <w:ind w:left="993" w:hanging="993"/>
        <w:rPr>
          <w:b/>
          <w:lang w:val="en-GB"/>
        </w:rPr>
      </w:pPr>
      <w:r w:rsidRPr="005811D7">
        <w:rPr>
          <w:b/>
          <w:lang w:val="en-GB"/>
        </w:rPr>
        <w:lastRenderedPageBreak/>
        <w:t xml:space="preserve">Table </w:t>
      </w:r>
      <w:r w:rsidR="00AF3704">
        <w:rPr>
          <w:b/>
          <w:lang w:val="en-GB"/>
        </w:rPr>
        <w:t>3</w:t>
      </w:r>
      <w:r w:rsidRPr="005811D7">
        <w:rPr>
          <w:b/>
          <w:lang w:val="en-GB"/>
        </w:rPr>
        <w:tab/>
      </w:r>
      <w:r>
        <w:rPr>
          <w:b/>
          <w:lang w:val="en-GB"/>
        </w:rPr>
        <w:t xml:space="preserve">Childhood bone cancer in England and Wales.  Referral to </w:t>
      </w:r>
      <w:r w:rsidR="006823DD">
        <w:rPr>
          <w:b/>
          <w:lang w:val="en-GB"/>
        </w:rPr>
        <w:t>specialised</w:t>
      </w:r>
      <w:r>
        <w:rPr>
          <w:b/>
          <w:lang w:val="en-GB"/>
        </w:rPr>
        <w:t xml:space="preserve"> bone tumour service of children with sarcoma of </w:t>
      </w:r>
      <w:r w:rsidR="00CC6FEB">
        <w:rPr>
          <w:b/>
          <w:lang w:val="en-GB"/>
        </w:rPr>
        <w:t xml:space="preserve">bones of the </w:t>
      </w:r>
      <w:r>
        <w:rPr>
          <w:b/>
          <w:lang w:val="en-GB"/>
        </w:rPr>
        <w:t>limbs diagnosed 1998-2007</w:t>
      </w:r>
      <w:r w:rsidRPr="005811D7">
        <w:rPr>
          <w:b/>
          <w:lang w:val="en-GB"/>
        </w:rPr>
        <w:t>.</w:t>
      </w:r>
    </w:p>
    <w:p w:rsidR="00F04730" w:rsidRDefault="00F04730" w:rsidP="00F04730">
      <w:pPr>
        <w:spacing w:after="0" w:line="240" w:lineRule="auto"/>
        <w:ind w:left="993"/>
        <w:rPr>
          <w:lang w:val="en-GB"/>
        </w:rPr>
      </w:pPr>
      <w:r w:rsidRPr="005811D7">
        <w:rPr>
          <w:b/>
          <w:lang w:val="en-GB"/>
        </w:rPr>
        <w:t>Source: National Registry of Childhood Tumours</w:t>
      </w:r>
    </w:p>
    <w:p w:rsidR="00F04730" w:rsidRDefault="00F04730" w:rsidP="00F04730">
      <w:pPr>
        <w:spacing w:after="0" w:line="240" w:lineRule="auto"/>
        <w:rPr>
          <w:lang w:val="en-GB"/>
        </w:rPr>
      </w:pPr>
    </w:p>
    <w:p w:rsidR="00F04730" w:rsidRDefault="00F04730" w:rsidP="00F04730">
      <w:pPr>
        <w:spacing w:after="0" w:line="240" w:lineRule="auto"/>
        <w:rPr>
          <w:lang w:val="en-GB"/>
        </w:rPr>
      </w:pPr>
    </w:p>
    <w:p w:rsidR="00F04730" w:rsidRDefault="00F04730" w:rsidP="00F04730">
      <w:pPr>
        <w:spacing w:after="0" w:line="240" w:lineRule="auto"/>
        <w:rPr>
          <w:lang w:val="en-GB"/>
        </w:rPr>
      </w:pPr>
    </w:p>
    <w:tbl>
      <w:tblPr>
        <w:tblStyle w:val="TableGrid"/>
        <w:tblW w:w="12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2783"/>
        <w:gridCol w:w="1326"/>
        <w:gridCol w:w="1753"/>
        <w:gridCol w:w="1381"/>
        <w:gridCol w:w="1381"/>
        <w:gridCol w:w="1381"/>
        <w:gridCol w:w="1381"/>
        <w:gridCol w:w="1128"/>
      </w:tblGrid>
      <w:tr w:rsidR="006823DD" w:rsidTr="00012286">
        <w:tc>
          <w:tcPr>
            <w:tcW w:w="378" w:type="dxa"/>
          </w:tcPr>
          <w:p w:rsidR="006823DD" w:rsidRPr="00CD7ACE" w:rsidRDefault="006823DD" w:rsidP="00CD4DE2">
            <w:pPr>
              <w:rPr>
                <w:b/>
                <w:lang w:val="en-GB"/>
              </w:rPr>
            </w:pPr>
          </w:p>
        </w:tc>
        <w:tc>
          <w:tcPr>
            <w:tcW w:w="2783" w:type="dxa"/>
          </w:tcPr>
          <w:p w:rsidR="006823DD" w:rsidRPr="00CD7ACE" w:rsidRDefault="006823DD" w:rsidP="00CD4DE2">
            <w:pPr>
              <w:rPr>
                <w:b/>
                <w:lang w:val="en-GB"/>
              </w:rPr>
            </w:pPr>
          </w:p>
        </w:tc>
        <w:tc>
          <w:tcPr>
            <w:tcW w:w="1326" w:type="dxa"/>
          </w:tcPr>
          <w:p w:rsidR="006823DD" w:rsidRPr="00CD7ACE" w:rsidRDefault="006823DD" w:rsidP="00CD4DE2">
            <w:pPr>
              <w:jc w:val="center"/>
              <w:rPr>
                <w:b/>
                <w:lang w:val="en-GB"/>
              </w:rPr>
            </w:pPr>
            <w:r>
              <w:rPr>
                <w:b/>
                <w:lang w:val="en-GB"/>
              </w:rPr>
              <w:t>London</w:t>
            </w:r>
          </w:p>
        </w:tc>
        <w:tc>
          <w:tcPr>
            <w:tcW w:w="1753" w:type="dxa"/>
          </w:tcPr>
          <w:p w:rsidR="006823DD" w:rsidRPr="00CD7ACE" w:rsidRDefault="006823DD" w:rsidP="00CD4DE2">
            <w:pPr>
              <w:jc w:val="center"/>
              <w:rPr>
                <w:b/>
                <w:lang w:val="en-GB"/>
              </w:rPr>
            </w:pPr>
            <w:r>
              <w:rPr>
                <w:b/>
                <w:lang w:val="en-GB"/>
              </w:rPr>
              <w:t>Birmingham</w:t>
            </w:r>
          </w:p>
        </w:tc>
        <w:tc>
          <w:tcPr>
            <w:tcW w:w="1381" w:type="dxa"/>
          </w:tcPr>
          <w:p w:rsidR="006823DD" w:rsidRDefault="006823DD" w:rsidP="00CD4DE2">
            <w:pPr>
              <w:jc w:val="center"/>
              <w:rPr>
                <w:b/>
                <w:lang w:val="en-GB"/>
              </w:rPr>
            </w:pPr>
            <w:r>
              <w:rPr>
                <w:b/>
                <w:lang w:val="en-GB"/>
              </w:rPr>
              <w:t>Newcastle</w:t>
            </w:r>
          </w:p>
        </w:tc>
        <w:tc>
          <w:tcPr>
            <w:tcW w:w="1381" w:type="dxa"/>
          </w:tcPr>
          <w:p w:rsidR="006823DD" w:rsidRDefault="006823DD" w:rsidP="00CD4DE2">
            <w:pPr>
              <w:jc w:val="center"/>
              <w:rPr>
                <w:b/>
                <w:lang w:val="en-GB"/>
              </w:rPr>
            </w:pPr>
            <w:r>
              <w:rPr>
                <w:b/>
                <w:lang w:val="en-GB"/>
              </w:rPr>
              <w:t>Oswestry</w:t>
            </w:r>
          </w:p>
        </w:tc>
        <w:tc>
          <w:tcPr>
            <w:tcW w:w="1381" w:type="dxa"/>
          </w:tcPr>
          <w:p w:rsidR="006823DD" w:rsidRDefault="006823DD" w:rsidP="00CD4DE2">
            <w:pPr>
              <w:jc w:val="center"/>
              <w:rPr>
                <w:b/>
                <w:lang w:val="en-GB"/>
              </w:rPr>
            </w:pPr>
            <w:r>
              <w:rPr>
                <w:b/>
                <w:lang w:val="en-GB"/>
              </w:rPr>
              <w:t>Oxford</w:t>
            </w:r>
          </w:p>
        </w:tc>
        <w:tc>
          <w:tcPr>
            <w:tcW w:w="1381" w:type="dxa"/>
          </w:tcPr>
          <w:p w:rsidR="006823DD" w:rsidRDefault="006823DD" w:rsidP="00CD4DE2">
            <w:pPr>
              <w:jc w:val="center"/>
              <w:rPr>
                <w:b/>
                <w:lang w:val="en-GB"/>
              </w:rPr>
            </w:pPr>
            <w:r>
              <w:rPr>
                <w:b/>
                <w:lang w:val="en-GB"/>
              </w:rPr>
              <w:t>Other/none</w:t>
            </w:r>
          </w:p>
        </w:tc>
        <w:tc>
          <w:tcPr>
            <w:tcW w:w="1128" w:type="dxa"/>
          </w:tcPr>
          <w:p w:rsidR="006823DD" w:rsidRPr="00CD7ACE" w:rsidRDefault="006823DD" w:rsidP="00CD4DE2">
            <w:pPr>
              <w:jc w:val="center"/>
              <w:rPr>
                <w:b/>
                <w:lang w:val="en-GB"/>
              </w:rPr>
            </w:pPr>
            <w:r>
              <w:rPr>
                <w:b/>
                <w:lang w:val="en-GB"/>
              </w:rPr>
              <w:t>Total</w:t>
            </w:r>
          </w:p>
        </w:tc>
      </w:tr>
      <w:tr w:rsidR="006823DD" w:rsidTr="00012286">
        <w:trPr>
          <w:trHeight w:val="477"/>
        </w:trPr>
        <w:tc>
          <w:tcPr>
            <w:tcW w:w="3161" w:type="dxa"/>
            <w:gridSpan w:val="2"/>
            <w:vAlign w:val="bottom"/>
          </w:tcPr>
          <w:p w:rsidR="006823DD" w:rsidRDefault="006823DD" w:rsidP="00CC6FEB">
            <w:pPr>
              <w:rPr>
                <w:lang w:val="en-GB"/>
              </w:rPr>
            </w:pPr>
            <w:r>
              <w:rPr>
                <w:lang w:val="en-GB"/>
              </w:rPr>
              <w:t>Total</w:t>
            </w:r>
          </w:p>
        </w:tc>
        <w:tc>
          <w:tcPr>
            <w:tcW w:w="1326" w:type="dxa"/>
            <w:vAlign w:val="bottom"/>
          </w:tcPr>
          <w:p w:rsidR="006823DD" w:rsidRDefault="006823DD" w:rsidP="006823DD">
            <w:pPr>
              <w:jc w:val="center"/>
              <w:rPr>
                <w:lang w:val="en-GB"/>
              </w:rPr>
            </w:pPr>
            <w:r>
              <w:rPr>
                <w:lang w:val="en-GB"/>
              </w:rPr>
              <w:t>160</w:t>
            </w:r>
          </w:p>
        </w:tc>
        <w:tc>
          <w:tcPr>
            <w:tcW w:w="1753" w:type="dxa"/>
            <w:vAlign w:val="bottom"/>
          </w:tcPr>
          <w:p w:rsidR="006823DD" w:rsidRDefault="006823DD" w:rsidP="006823DD">
            <w:pPr>
              <w:jc w:val="center"/>
              <w:rPr>
                <w:lang w:val="en-GB"/>
              </w:rPr>
            </w:pPr>
            <w:r>
              <w:rPr>
                <w:lang w:val="en-GB"/>
              </w:rPr>
              <w:t>183</w:t>
            </w:r>
          </w:p>
        </w:tc>
        <w:tc>
          <w:tcPr>
            <w:tcW w:w="1381" w:type="dxa"/>
            <w:vAlign w:val="bottom"/>
          </w:tcPr>
          <w:p w:rsidR="006823DD" w:rsidRDefault="006823DD" w:rsidP="006823DD">
            <w:pPr>
              <w:jc w:val="center"/>
              <w:rPr>
                <w:lang w:val="en-GB"/>
              </w:rPr>
            </w:pPr>
            <w:r>
              <w:rPr>
                <w:lang w:val="en-GB"/>
              </w:rPr>
              <w:t>18</w:t>
            </w:r>
          </w:p>
        </w:tc>
        <w:tc>
          <w:tcPr>
            <w:tcW w:w="1381" w:type="dxa"/>
            <w:vAlign w:val="bottom"/>
          </w:tcPr>
          <w:p w:rsidR="006823DD" w:rsidRDefault="008C6C4B" w:rsidP="006823DD">
            <w:pPr>
              <w:jc w:val="center"/>
              <w:rPr>
                <w:lang w:val="en-GB"/>
              </w:rPr>
            </w:pPr>
            <w:r>
              <w:rPr>
                <w:lang w:val="en-GB"/>
              </w:rPr>
              <w:t>4</w:t>
            </w:r>
          </w:p>
        </w:tc>
        <w:tc>
          <w:tcPr>
            <w:tcW w:w="1381" w:type="dxa"/>
            <w:vAlign w:val="bottom"/>
          </w:tcPr>
          <w:p w:rsidR="006823DD" w:rsidRDefault="006823DD" w:rsidP="006823DD">
            <w:pPr>
              <w:jc w:val="center"/>
              <w:rPr>
                <w:lang w:val="en-GB"/>
              </w:rPr>
            </w:pPr>
            <w:r>
              <w:rPr>
                <w:lang w:val="en-GB"/>
              </w:rPr>
              <w:t>16</w:t>
            </w:r>
          </w:p>
        </w:tc>
        <w:tc>
          <w:tcPr>
            <w:tcW w:w="1381" w:type="dxa"/>
            <w:vAlign w:val="bottom"/>
          </w:tcPr>
          <w:p w:rsidR="006823DD" w:rsidRDefault="006823DD" w:rsidP="008C6C4B">
            <w:pPr>
              <w:jc w:val="center"/>
              <w:rPr>
                <w:lang w:val="en-GB"/>
              </w:rPr>
            </w:pPr>
            <w:r>
              <w:rPr>
                <w:lang w:val="en-GB"/>
              </w:rPr>
              <w:t>2</w:t>
            </w:r>
            <w:r w:rsidR="008C6C4B">
              <w:rPr>
                <w:lang w:val="en-GB"/>
              </w:rPr>
              <w:t>4</w:t>
            </w:r>
          </w:p>
        </w:tc>
        <w:tc>
          <w:tcPr>
            <w:tcW w:w="1128" w:type="dxa"/>
            <w:vAlign w:val="bottom"/>
          </w:tcPr>
          <w:p w:rsidR="006823DD" w:rsidRDefault="006823DD" w:rsidP="006823DD">
            <w:pPr>
              <w:jc w:val="center"/>
              <w:rPr>
                <w:lang w:val="en-GB"/>
              </w:rPr>
            </w:pPr>
            <w:r>
              <w:rPr>
                <w:lang w:val="en-GB"/>
              </w:rPr>
              <w:t>405</w:t>
            </w:r>
          </w:p>
        </w:tc>
      </w:tr>
      <w:tr w:rsidR="006823DD" w:rsidTr="00012286">
        <w:trPr>
          <w:trHeight w:val="413"/>
        </w:trPr>
        <w:tc>
          <w:tcPr>
            <w:tcW w:w="3161" w:type="dxa"/>
            <w:gridSpan w:val="2"/>
            <w:vAlign w:val="bottom"/>
          </w:tcPr>
          <w:p w:rsidR="006823DD" w:rsidRDefault="006823DD" w:rsidP="00D01E5A">
            <w:pPr>
              <w:rPr>
                <w:lang w:val="en-GB"/>
              </w:rPr>
            </w:pPr>
            <w:r>
              <w:rPr>
                <w:lang w:val="en-GB"/>
              </w:rPr>
              <w:t>Tumour type</w:t>
            </w:r>
          </w:p>
        </w:tc>
        <w:tc>
          <w:tcPr>
            <w:tcW w:w="1326" w:type="dxa"/>
            <w:vAlign w:val="bottom"/>
          </w:tcPr>
          <w:p w:rsidR="006823DD" w:rsidRDefault="006823DD" w:rsidP="006823DD">
            <w:pPr>
              <w:jc w:val="center"/>
              <w:rPr>
                <w:lang w:val="en-GB"/>
              </w:rPr>
            </w:pPr>
          </w:p>
        </w:tc>
        <w:tc>
          <w:tcPr>
            <w:tcW w:w="1753"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128" w:type="dxa"/>
            <w:vAlign w:val="bottom"/>
          </w:tcPr>
          <w:p w:rsidR="006823DD" w:rsidRDefault="006823DD" w:rsidP="006823DD">
            <w:pPr>
              <w:jc w:val="center"/>
              <w:rPr>
                <w:lang w:val="en-GB"/>
              </w:rPr>
            </w:pP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Osteosarcoma</w:t>
            </w:r>
          </w:p>
        </w:tc>
        <w:tc>
          <w:tcPr>
            <w:tcW w:w="1326" w:type="dxa"/>
            <w:vAlign w:val="bottom"/>
          </w:tcPr>
          <w:p w:rsidR="006823DD" w:rsidRDefault="006823DD" w:rsidP="006823DD">
            <w:pPr>
              <w:jc w:val="center"/>
              <w:rPr>
                <w:lang w:val="en-GB"/>
              </w:rPr>
            </w:pPr>
            <w:r>
              <w:rPr>
                <w:lang w:val="en-GB"/>
              </w:rPr>
              <w:t>115</w:t>
            </w:r>
          </w:p>
        </w:tc>
        <w:tc>
          <w:tcPr>
            <w:tcW w:w="1753" w:type="dxa"/>
            <w:vAlign w:val="bottom"/>
          </w:tcPr>
          <w:p w:rsidR="006823DD" w:rsidRDefault="006823DD" w:rsidP="006823DD">
            <w:pPr>
              <w:jc w:val="center"/>
              <w:rPr>
                <w:lang w:val="en-GB"/>
              </w:rPr>
            </w:pPr>
            <w:r>
              <w:rPr>
                <w:lang w:val="en-GB"/>
              </w:rPr>
              <w:t>122</w:t>
            </w:r>
          </w:p>
        </w:tc>
        <w:tc>
          <w:tcPr>
            <w:tcW w:w="1381" w:type="dxa"/>
            <w:vAlign w:val="bottom"/>
          </w:tcPr>
          <w:p w:rsidR="006823DD" w:rsidRDefault="006823DD" w:rsidP="006823DD">
            <w:pPr>
              <w:jc w:val="center"/>
              <w:rPr>
                <w:lang w:val="en-GB"/>
              </w:rPr>
            </w:pPr>
            <w:r>
              <w:rPr>
                <w:lang w:val="en-GB"/>
              </w:rPr>
              <w:t>14</w:t>
            </w:r>
          </w:p>
        </w:tc>
        <w:tc>
          <w:tcPr>
            <w:tcW w:w="1381" w:type="dxa"/>
            <w:vAlign w:val="bottom"/>
          </w:tcPr>
          <w:p w:rsidR="006823DD" w:rsidRDefault="006823DD" w:rsidP="006823DD">
            <w:pPr>
              <w:jc w:val="center"/>
              <w:rPr>
                <w:lang w:val="en-GB"/>
              </w:rPr>
            </w:pPr>
            <w:r>
              <w:rPr>
                <w:lang w:val="en-GB"/>
              </w:rPr>
              <w:t>2</w:t>
            </w:r>
          </w:p>
        </w:tc>
        <w:tc>
          <w:tcPr>
            <w:tcW w:w="1381" w:type="dxa"/>
            <w:vAlign w:val="bottom"/>
          </w:tcPr>
          <w:p w:rsidR="006823DD" w:rsidRDefault="006823DD" w:rsidP="006823DD">
            <w:pPr>
              <w:jc w:val="center"/>
              <w:rPr>
                <w:lang w:val="en-GB"/>
              </w:rPr>
            </w:pPr>
            <w:r>
              <w:rPr>
                <w:lang w:val="en-GB"/>
              </w:rPr>
              <w:t>4</w:t>
            </w:r>
          </w:p>
        </w:tc>
        <w:tc>
          <w:tcPr>
            <w:tcW w:w="1381" w:type="dxa"/>
            <w:vAlign w:val="bottom"/>
          </w:tcPr>
          <w:p w:rsidR="006823DD" w:rsidRDefault="006823DD" w:rsidP="006823DD">
            <w:pPr>
              <w:jc w:val="center"/>
              <w:rPr>
                <w:lang w:val="en-GB"/>
              </w:rPr>
            </w:pPr>
            <w:r>
              <w:rPr>
                <w:lang w:val="en-GB"/>
              </w:rPr>
              <w:t>9</w:t>
            </w:r>
          </w:p>
        </w:tc>
        <w:tc>
          <w:tcPr>
            <w:tcW w:w="1128" w:type="dxa"/>
            <w:vAlign w:val="bottom"/>
          </w:tcPr>
          <w:p w:rsidR="006823DD" w:rsidRDefault="006823DD" w:rsidP="006823DD">
            <w:pPr>
              <w:jc w:val="center"/>
              <w:rPr>
                <w:lang w:val="en-GB"/>
              </w:rPr>
            </w:pPr>
            <w:r>
              <w:rPr>
                <w:lang w:val="en-GB"/>
              </w:rPr>
              <w:t>266</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Ewing sarcoma</w:t>
            </w:r>
          </w:p>
        </w:tc>
        <w:tc>
          <w:tcPr>
            <w:tcW w:w="1326" w:type="dxa"/>
            <w:vAlign w:val="bottom"/>
          </w:tcPr>
          <w:p w:rsidR="006823DD" w:rsidRDefault="006823DD" w:rsidP="006823DD">
            <w:pPr>
              <w:jc w:val="center"/>
              <w:rPr>
                <w:lang w:val="en-GB"/>
              </w:rPr>
            </w:pPr>
            <w:r>
              <w:rPr>
                <w:lang w:val="en-GB"/>
              </w:rPr>
              <w:t>43</w:t>
            </w:r>
          </w:p>
        </w:tc>
        <w:tc>
          <w:tcPr>
            <w:tcW w:w="1753" w:type="dxa"/>
            <w:vAlign w:val="bottom"/>
          </w:tcPr>
          <w:p w:rsidR="006823DD" w:rsidRDefault="006823DD" w:rsidP="006823DD">
            <w:pPr>
              <w:jc w:val="center"/>
              <w:rPr>
                <w:lang w:val="en-GB"/>
              </w:rPr>
            </w:pPr>
            <w:r>
              <w:rPr>
                <w:lang w:val="en-GB"/>
              </w:rPr>
              <w:t>56</w:t>
            </w:r>
          </w:p>
        </w:tc>
        <w:tc>
          <w:tcPr>
            <w:tcW w:w="1381" w:type="dxa"/>
            <w:vAlign w:val="bottom"/>
          </w:tcPr>
          <w:p w:rsidR="006823DD" w:rsidRDefault="006823DD" w:rsidP="006823DD">
            <w:pPr>
              <w:jc w:val="center"/>
              <w:rPr>
                <w:lang w:val="en-GB"/>
              </w:rPr>
            </w:pPr>
            <w:r>
              <w:rPr>
                <w:lang w:val="en-GB"/>
              </w:rPr>
              <w:t>4</w:t>
            </w:r>
          </w:p>
        </w:tc>
        <w:tc>
          <w:tcPr>
            <w:tcW w:w="1381" w:type="dxa"/>
            <w:vAlign w:val="bottom"/>
          </w:tcPr>
          <w:p w:rsidR="006823DD" w:rsidRDefault="006823DD" w:rsidP="006823DD">
            <w:pPr>
              <w:jc w:val="center"/>
              <w:rPr>
                <w:lang w:val="en-GB"/>
              </w:rPr>
            </w:pPr>
            <w:r>
              <w:rPr>
                <w:lang w:val="en-GB"/>
              </w:rPr>
              <w:t>1</w:t>
            </w:r>
          </w:p>
        </w:tc>
        <w:tc>
          <w:tcPr>
            <w:tcW w:w="1381" w:type="dxa"/>
            <w:vAlign w:val="bottom"/>
          </w:tcPr>
          <w:p w:rsidR="006823DD" w:rsidRDefault="006823DD" w:rsidP="006823DD">
            <w:pPr>
              <w:jc w:val="center"/>
              <w:rPr>
                <w:lang w:val="en-GB"/>
              </w:rPr>
            </w:pPr>
            <w:r>
              <w:rPr>
                <w:lang w:val="en-GB"/>
              </w:rPr>
              <w:t>12</w:t>
            </w:r>
          </w:p>
        </w:tc>
        <w:tc>
          <w:tcPr>
            <w:tcW w:w="1381" w:type="dxa"/>
            <w:vAlign w:val="bottom"/>
          </w:tcPr>
          <w:p w:rsidR="006823DD" w:rsidRDefault="006823DD" w:rsidP="006823DD">
            <w:pPr>
              <w:jc w:val="center"/>
              <w:rPr>
                <w:lang w:val="en-GB"/>
              </w:rPr>
            </w:pPr>
            <w:r>
              <w:rPr>
                <w:lang w:val="en-GB"/>
              </w:rPr>
              <w:t>14</w:t>
            </w:r>
          </w:p>
        </w:tc>
        <w:tc>
          <w:tcPr>
            <w:tcW w:w="1128" w:type="dxa"/>
            <w:vAlign w:val="bottom"/>
          </w:tcPr>
          <w:p w:rsidR="006823DD" w:rsidRDefault="006823DD" w:rsidP="006823DD">
            <w:pPr>
              <w:jc w:val="center"/>
              <w:rPr>
                <w:lang w:val="en-GB"/>
              </w:rPr>
            </w:pPr>
            <w:r>
              <w:rPr>
                <w:lang w:val="en-GB"/>
              </w:rPr>
              <w:t>130</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Other &amp; unspecified</w:t>
            </w:r>
          </w:p>
        </w:tc>
        <w:tc>
          <w:tcPr>
            <w:tcW w:w="1326" w:type="dxa"/>
            <w:vAlign w:val="bottom"/>
          </w:tcPr>
          <w:p w:rsidR="006823DD" w:rsidRDefault="006823DD" w:rsidP="006823DD">
            <w:pPr>
              <w:jc w:val="center"/>
              <w:rPr>
                <w:lang w:val="en-GB"/>
              </w:rPr>
            </w:pPr>
            <w:r>
              <w:rPr>
                <w:lang w:val="en-GB"/>
              </w:rPr>
              <w:t>2</w:t>
            </w:r>
          </w:p>
        </w:tc>
        <w:tc>
          <w:tcPr>
            <w:tcW w:w="1753" w:type="dxa"/>
            <w:vAlign w:val="bottom"/>
          </w:tcPr>
          <w:p w:rsidR="006823DD" w:rsidRDefault="006823DD" w:rsidP="006823DD">
            <w:pPr>
              <w:jc w:val="center"/>
              <w:rPr>
                <w:lang w:val="en-GB"/>
              </w:rPr>
            </w:pPr>
            <w:r>
              <w:rPr>
                <w:lang w:val="en-GB"/>
              </w:rPr>
              <w:t>5</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1</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1</w:t>
            </w:r>
          </w:p>
        </w:tc>
        <w:tc>
          <w:tcPr>
            <w:tcW w:w="1128" w:type="dxa"/>
            <w:vAlign w:val="bottom"/>
          </w:tcPr>
          <w:p w:rsidR="006823DD" w:rsidRDefault="006823DD" w:rsidP="006823DD">
            <w:pPr>
              <w:jc w:val="center"/>
              <w:rPr>
                <w:lang w:val="en-GB"/>
              </w:rPr>
            </w:pPr>
            <w:r>
              <w:rPr>
                <w:lang w:val="en-GB"/>
              </w:rPr>
              <w:t>9</w:t>
            </w:r>
          </w:p>
        </w:tc>
      </w:tr>
      <w:tr w:rsidR="006823DD" w:rsidTr="00012286">
        <w:tc>
          <w:tcPr>
            <w:tcW w:w="3161" w:type="dxa"/>
            <w:gridSpan w:val="2"/>
          </w:tcPr>
          <w:p w:rsidR="006823DD" w:rsidRDefault="006823DD" w:rsidP="00CD4DE2">
            <w:pPr>
              <w:rPr>
                <w:lang w:val="en-GB"/>
              </w:rPr>
            </w:pPr>
            <w:r>
              <w:rPr>
                <w:lang w:val="en-GB"/>
              </w:rPr>
              <w:t>Years of diagnosis</w:t>
            </w:r>
          </w:p>
        </w:tc>
        <w:tc>
          <w:tcPr>
            <w:tcW w:w="1326" w:type="dxa"/>
            <w:vAlign w:val="bottom"/>
          </w:tcPr>
          <w:p w:rsidR="006823DD" w:rsidRDefault="006823DD" w:rsidP="006823DD">
            <w:pPr>
              <w:jc w:val="center"/>
              <w:rPr>
                <w:lang w:val="en-GB"/>
              </w:rPr>
            </w:pPr>
          </w:p>
        </w:tc>
        <w:tc>
          <w:tcPr>
            <w:tcW w:w="1753"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128" w:type="dxa"/>
            <w:vAlign w:val="bottom"/>
          </w:tcPr>
          <w:p w:rsidR="006823DD" w:rsidRDefault="006823DD" w:rsidP="006823DD">
            <w:pPr>
              <w:jc w:val="center"/>
              <w:rPr>
                <w:lang w:val="en-GB"/>
              </w:rPr>
            </w:pP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1998-2002</w:t>
            </w:r>
          </w:p>
        </w:tc>
        <w:tc>
          <w:tcPr>
            <w:tcW w:w="1326" w:type="dxa"/>
            <w:vAlign w:val="bottom"/>
          </w:tcPr>
          <w:p w:rsidR="006823DD" w:rsidRDefault="006823DD" w:rsidP="006823DD">
            <w:pPr>
              <w:jc w:val="center"/>
              <w:rPr>
                <w:lang w:val="en-GB"/>
              </w:rPr>
            </w:pPr>
            <w:r>
              <w:rPr>
                <w:lang w:val="en-GB"/>
              </w:rPr>
              <w:t>86</w:t>
            </w:r>
          </w:p>
        </w:tc>
        <w:tc>
          <w:tcPr>
            <w:tcW w:w="1753" w:type="dxa"/>
            <w:vAlign w:val="bottom"/>
          </w:tcPr>
          <w:p w:rsidR="006823DD" w:rsidRDefault="006823DD" w:rsidP="006823DD">
            <w:pPr>
              <w:jc w:val="center"/>
              <w:rPr>
                <w:lang w:val="en-GB"/>
              </w:rPr>
            </w:pPr>
            <w:r>
              <w:rPr>
                <w:lang w:val="en-GB"/>
              </w:rPr>
              <w:t>95</w:t>
            </w:r>
          </w:p>
        </w:tc>
        <w:tc>
          <w:tcPr>
            <w:tcW w:w="1381" w:type="dxa"/>
            <w:vAlign w:val="bottom"/>
          </w:tcPr>
          <w:p w:rsidR="006823DD" w:rsidRDefault="006823DD" w:rsidP="006823DD">
            <w:pPr>
              <w:jc w:val="center"/>
              <w:rPr>
                <w:lang w:val="en-GB"/>
              </w:rPr>
            </w:pPr>
            <w:r>
              <w:rPr>
                <w:lang w:val="en-GB"/>
              </w:rPr>
              <w:t>7</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7</w:t>
            </w:r>
          </w:p>
        </w:tc>
        <w:tc>
          <w:tcPr>
            <w:tcW w:w="1381" w:type="dxa"/>
            <w:vAlign w:val="bottom"/>
          </w:tcPr>
          <w:p w:rsidR="006823DD" w:rsidRDefault="006823DD" w:rsidP="006823DD">
            <w:pPr>
              <w:jc w:val="center"/>
              <w:rPr>
                <w:lang w:val="en-GB"/>
              </w:rPr>
            </w:pPr>
            <w:r>
              <w:rPr>
                <w:lang w:val="en-GB"/>
              </w:rPr>
              <w:t>15</w:t>
            </w:r>
          </w:p>
        </w:tc>
        <w:tc>
          <w:tcPr>
            <w:tcW w:w="1128" w:type="dxa"/>
            <w:vAlign w:val="bottom"/>
          </w:tcPr>
          <w:p w:rsidR="006823DD" w:rsidRDefault="006823DD" w:rsidP="006823DD">
            <w:pPr>
              <w:jc w:val="center"/>
              <w:rPr>
                <w:lang w:val="en-GB"/>
              </w:rPr>
            </w:pPr>
            <w:r>
              <w:rPr>
                <w:lang w:val="en-GB"/>
              </w:rPr>
              <w:t>210</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2003-2007</w:t>
            </w:r>
          </w:p>
        </w:tc>
        <w:tc>
          <w:tcPr>
            <w:tcW w:w="1326" w:type="dxa"/>
            <w:vAlign w:val="bottom"/>
          </w:tcPr>
          <w:p w:rsidR="006823DD" w:rsidRDefault="006823DD" w:rsidP="006823DD">
            <w:pPr>
              <w:jc w:val="center"/>
              <w:rPr>
                <w:lang w:val="en-GB"/>
              </w:rPr>
            </w:pPr>
            <w:r>
              <w:rPr>
                <w:lang w:val="en-GB"/>
              </w:rPr>
              <w:t>74</w:t>
            </w:r>
          </w:p>
        </w:tc>
        <w:tc>
          <w:tcPr>
            <w:tcW w:w="1753" w:type="dxa"/>
            <w:vAlign w:val="bottom"/>
          </w:tcPr>
          <w:p w:rsidR="006823DD" w:rsidRDefault="006823DD" w:rsidP="006823DD">
            <w:pPr>
              <w:jc w:val="center"/>
              <w:rPr>
                <w:lang w:val="en-GB"/>
              </w:rPr>
            </w:pPr>
            <w:r>
              <w:rPr>
                <w:lang w:val="en-GB"/>
              </w:rPr>
              <w:t>88</w:t>
            </w:r>
          </w:p>
        </w:tc>
        <w:tc>
          <w:tcPr>
            <w:tcW w:w="1381" w:type="dxa"/>
            <w:vAlign w:val="bottom"/>
          </w:tcPr>
          <w:p w:rsidR="006823DD" w:rsidRDefault="006823DD" w:rsidP="006823DD">
            <w:pPr>
              <w:jc w:val="center"/>
              <w:rPr>
                <w:lang w:val="en-GB"/>
              </w:rPr>
            </w:pPr>
            <w:r>
              <w:rPr>
                <w:lang w:val="en-GB"/>
              </w:rPr>
              <w:t>11</w:t>
            </w:r>
          </w:p>
        </w:tc>
        <w:tc>
          <w:tcPr>
            <w:tcW w:w="1381" w:type="dxa"/>
            <w:vAlign w:val="bottom"/>
          </w:tcPr>
          <w:p w:rsidR="006823DD" w:rsidRDefault="006823DD" w:rsidP="006823DD">
            <w:pPr>
              <w:jc w:val="center"/>
              <w:rPr>
                <w:lang w:val="en-GB"/>
              </w:rPr>
            </w:pPr>
            <w:r>
              <w:rPr>
                <w:lang w:val="en-GB"/>
              </w:rPr>
              <w:t>4</w:t>
            </w:r>
          </w:p>
        </w:tc>
        <w:tc>
          <w:tcPr>
            <w:tcW w:w="1381" w:type="dxa"/>
            <w:vAlign w:val="bottom"/>
          </w:tcPr>
          <w:p w:rsidR="006823DD" w:rsidRDefault="006823DD" w:rsidP="006823DD">
            <w:pPr>
              <w:jc w:val="center"/>
              <w:rPr>
                <w:lang w:val="en-GB"/>
              </w:rPr>
            </w:pPr>
            <w:r>
              <w:rPr>
                <w:lang w:val="en-GB"/>
              </w:rPr>
              <w:t>9</w:t>
            </w:r>
          </w:p>
        </w:tc>
        <w:tc>
          <w:tcPr>
            <w:tcW w:w="1381" w:type="dxa"/>
            <w:vAlign w:val="bottom"/>
          </w:tcPr>
          <w:p w:rsidR="006823DD" w:rsidRDefault="008C6C4B" w:rsidP="006823DD">
            <w:pPr>
              <w:jc w:val="center"/>
              <w:rPr>
                <w:lang w:val="en-GB"/>
              </w:rPr>
            </w:pPr>
            <w:r>
              <w:rPr>
                <w:lang w:val="en-GB"/>
              </w:rPr>
              <w:t>9</w:t>
            </w:r>
          </w:p>
        </w:tc>
        <w:tc>
          <w:tcPr>
            <w:tcW w:w="1128" w:type="dxa"/>
            <w:vAlign w:val="bottom"/>
          </w:tcPr>
          <w:p w:rsidR="006823DD" w:rsidRDefault="006823DD" w:rsidP="006823DD">
            <w:pPr>
              <w:jc w:val="center"/>
              <w:rPr>
                <w:lang w:val="en-GB"/>
              </w:rPr>
            </w:pPr>
            <w:r>
              <w:rPr>
                <w:lang w:val="en-GB"/>
              </w:rPr>
              <w:t>195</w:t>
            </w:r>
          </w:p>
        </w:tc>
      </w:tr>
      <w:tr w:rsidR="006823DD" w:rsidTr="00012286">
        <w:tc>
          <w:tcPr>
            <w:tcW w:w="3161" w:type="dxa"/>
            <w:gridSpan w:val="2"/>
          </w:tcPr>
          <w:p w:rsidR="006823DD" w:rsidRDefault="006823DD" w:rsidP="00CD4DE2">
            <w:pPr>
              <w:rPr>
                <w:lang w:val="en-GB"/>
              </w:rPr>
            </w:pPr>
            <w:r>
              <w:rPr>
                <w:lang w:val="en-GB"/>
              </w:rPr>
              <w:t>Region of residence</w:t>
            </w:r>
          </w:p>
        </w:tc>
        <w:tc>
          <w:tcPr>
            <w:tcW w:w="1326" w:type="dxa"/>
            <w:vAlign w:val="bottom"/>
          </w:tcPr>
          <w:p w:rsidR="006823DD" w:rsidRDefault="006823DD" w:rsidP="006823DD">
            <w:pPr>
              <w:jc w:val="center"/>
              <w:rPr>
                <w:lang w:val="en-GB"/>
              </w:rPr>
            </w:pPr>
          </w:p>
        </w:tc>
        <w:tc>
          <w:tcPr>
            <w:tcW w:w="1753"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128" w:type="dxa"/>
            <w:vAlign w:val="bottom"/>
          </w:tcPr>
          <w:p w:rsidR="006823DD" w:rsidRDefault="006823DD" w:rsidP="006823DD">
            <w:pPr>
              <w:jc w:val="center"/>
              <w:rPr>
                <w:lang w:val="en-GB"/>
              </w:rPr>
            </w:pP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North East SHA</w:t>
            </w:r>
          </w:p>
        </w:tc>
        <w:tc>
          <w:tcPr>
            <w:tcW w:w="1326" w:type="dxa"/>
            <w:vAlign w:val="bottom"/>
          </w:tcPr>
          <w:p w:rsidR="006823DD" w:rsidRDefault="006823DD" w:rsidP="006823DD">
            <w:pPr>
              <w:jc w:val="center"/>
              <w:rPr>
                <w:lang w:val="en-GB"/>
              </w:rPr>
            </w:pPr>
          </w:p>
        </w:tc>
        <w:tc>
          <w:tcPr>
            <w:tcW w:w="1753"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14</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1</w:t>
            </w:r>
          </w:p>
        </w:tc>
        <w:tc>
          <w:tcPr>
            <w:tcW w:w="1128" w:type="dxa"/>
            <w:vAlign w:val="bottom"/>
          </w:tcPr>
          <w:p w:rsidR="006823DD" w:rsidRDefault="006823DD" w:rsidP="006823DD">
            <w:pPr>
              <w:jc w:val="center"/>
              <w:rPr>
                <w:lang w:val="en-GB"/>
              </w:rPr>
            </w:pPr>
            <w:r>
              <w:rPr>
                <w:lang w:val="en-GB"/>
              </w:rPr>
              <w:t>15</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North West SHA</w:t>
            </w:r>
          </w:p>
        </w:tc>
        <w:tc>
          <w:tcPr>
            <w:tcW w:w="1326" w:type="dxa"/>
            <w:vAlign w:val="bottom"/>
          </w:tcPr>
          <w:p w:rsidR="006823DD" w:rsidRDefault="006823DD" w:rsidP="006823DD">
            <w:pPr>
              <w:jc w:val="center"/>
              <w:rPr>
                <w:lang w:val="en-GB"/>
              </w:rPr>
            </w:pPr>
          </w:p>
        </w:tc>
        <w:tc>
          <w:tcPr>
            <w:tcW w:w="1753" w:type="dxa"/>
            <w:vAlign w:val="bottom"/>
          </w:tcPr>
          <w:p w:rsidR="006823DD" w:rsidRDefault="006823DD" w:rsidP="006823DD">
            <w:pPr>
              <w:jc w:val="center"/>
              <w:rPr>
                <w:lang w:val="en-GB"/>
              </w:rPr>
            </w:pPr>
            <w:r>
              <w:rPr>
                <w:lang w:val="en-GB"/>
              </w:rPr>
              <w:t>54</w:t>
            </w:r>
          </w:p>
        </w:tc>
        <w:tc>
          <w:tcPr>
            <w:tcW w:w="1381" w:type="dxa"/>
            <w:vAlign w:val="bottom"/>
          </w:tcPr>
          <w:p w:rsidR="006823DD" w:rsidRDefault="006823DD" w:rsidP="006823DD">
            <w:pPr>
              <w:jc w:val="center"/>
              <w:rPr>
                <w:lang w:val="en-GB"/>
              </w:rPr>
            </w:pPr>
            <w:r>
              <w:rPr>
                <w:lang w:val="en-GB"/>
              </w:rPr>
              <w:t>1</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1</w:t>
            </w:r>
          </w:p>
        </w:tc>
        <w:tc>
          <w:tcPr>
            <w:tcW w:w="1128" w:type="dxa"/>
            <w:vAlign w:val="bottom"/>
          </w:tcPr>
          <w:p w:rsidR="006823DD" w:rsidRDefault="006823DD" w:rsidP="006823DD">
            <w:pPr>
              <w:jc w:val="center"/>
              <w:rPr>
                <w:lang w:val="en-GB"/>
              </w:rPr>
            </w:pPr>
            <w:r>
              <w:rPr>
                <w:lang w:val="en-GB"/>
              </w:rPr>
              <w:t>56</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Yorkshire &amp; Humber SHA</w:t>
            </w:r>
          </w:p>
        </w:tc>
        <w:tc>
          <w:tcPr>
            <w:tcW w:w="1326" w:type="dxa"/>
            <w:vAlign w:val="bottom"/>
          </w:tcPr>
          <w:p w:rsidR="006823DD" w:rsidRDefault="006823DD" w:rsidP="006823DD">
            <w:pPr>
              <w:jc w:val="center"/>
              <w:rPr>
                <w:lang w:val="en-GB"/>
              </w:rPr>
            </w:pPr>
          </w:p>
        </w:tc>
        <w:tc>
          <w:tcPr>
            <w:tcW w:w="1753" w:type="dxa"/>
            <w:vAlign w:val="bottom"/>
          </w:tcPr>
          <w:p w:rsidR="006823DD" w:rsidRDefault="006823DD" w:rsidP="006823DD">
            <w:pPr>
              <w:jc w:val="center"/>
              <w:rPr>
                <w:lang w:val="en-GB"/>
              </w:rPr>
            </w:pPr>
            <w:r>
              <w:rPr>
                <w:lang w:val="en-GB"/>
              </w:rPr>
              <w:t>38</w:t>
            </w:r>
          </w:p>
        </w:tc>
        <w:tc>
          <w:tcPr>
            <w:tcW w:w="1381" w:type="dxa"/>
            <w:vAlign w:val="bottom"/>
          </w:tcPr>
          <w:p w:rsidR="006823DD" w:rsidRDefault="006823DD" w:rsidP="006823DD">
            <w:pPr>
              <w:jc w:val="center"/>
              <w:rPr>
                <w:lang w:val="en-GB"/>
              </w:rPr>
            </w:pPr>
            <w:r>
              <w:rPr>
                <w:lang w:val="en-GB"/>
              </w:rPr>
              <w:t>3</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2</w:t>
            </w:r>
          </w:p>
        </w:tc>
        <w:tc>
          <w:tcPr>
            <w:tcW w:w="1128" w:type="dxa"/>
            <w:vAlign w:val="bottom"/>
          </w:tcPr>
          <w:p w:rsidR="006823DD" w:rsidRDefault="006823DD" w:rsidP="006823DD">
            <w:pPr>
              <w:jc w:val="center"/>
              <w:rPr>
                <w:lang w:val="en-GB"/>
              </w:rPr>
            </w:pPr>
            <w:r>
              <w:rPr>
                <w:lang w:val="en-GB"/>
              </w:rPr>
              <w:t>43</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East Midlands SHA</w:t>
            </w:r>
          </w:p>
        </w:tc>
        <w:tc>
          <w:tcPr>
            <w:tcW w:w="1326" w:type="dxa"/>
            <w:vAlign w:val="bottom"/>
          </w:tcPr>
          <w:p w:rsidR="006823DD" w:rsidRDefault="006823DD" w:rsidP="006823DD">
            <w:pPr>
              <w:jc w:val="center"/>
              <w:rPr>
                <w:lang w:val="en-GB"/>
              </w:rPr>
            </w:pPr>
            <w:r>
              <w:rPr>
                <w:lang w:val="en-GB"/>
              </w:rPr>
              <w:t>6</w:t>
            </w:r>
          </w:p>
        </w:tc>
        <w:tc>
          <w:tcPr>
            <w:tcW w:w="1753" w:type="dxa"/>
            <w:vAlign w:val="bottom"/>
          </w:tcPr>
          <w:p w:rsidR="006823DD" w:rsidRDefault="006823DD" w:rsidP="006823DD">
            <w:pPr>
              <w:jc w:val="center"/>
              <w:rPr>
                <w:lang w:val="en-GB"/>
              </w:rPr>
            </w:pPr>
            <w:r>
              <w:rPr>
                <w:lang w:val="en-GB"/>
              </w:rPr>
              <w:t>23</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3</w:t>
            </w:r>
          </w:p>
        </w:tc>
        <w:tc>
          <w:tcPr>
            <w:tcW w:w="1128" w:type="dxa"/>
            <w:vAlign w:val="bottom"/>
          </w:tcPr>
          <w:p w:rsidR="006823DD" w:rsidRDefault="006823DD" w:rsidP="006823DD">
            <w:pPr>
              <w:jc w:val="center"/>
              <w:rPr>
                <w:lang w:val="en-GB"/>
              </w:rPr>
            </w:pPr>
            <w:r>
              <w:rPr>
                <w:lang w:val="en-GB"/>
              </w:rPr>
              <w:t>32</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West Midlands SHA</w:t>
            </w:r>
          </w:p>
        </w:tc>
        <w:tc>
          <w:tcPr>
            <w:tcW w:w="1326" w:type="dxa"/>
            <w:vAlign w:val="bottom"/>
          </w:tcPr>
          <w:p w:rsidR="006823DD" w:rsidRDefault="006823DD" w:rsidP="006823DD">
            <w:pPr>
              <w:jc w:val="center"/>
              <w:rPr>
                <w:lang w:val="en-GB"/>
              </w:rPr>
            </w:pPr>
          </w:p>
        </w:tc>
        <w:tc>
          <w:tcPr>
            <w:tcW w:w="1753" w:type="dxa"/>
            <w:vAlign w:val="bottom"/>
          </w:tcPr>
          <w:p w:rsidR="006823DD" w:rsidRDefault="006823DD" w:rsidP="006823DD">
            <w:pPr>
              <w:jc w:val="center"/>
              <w:rPr>
                <w:lang w:val="en-GB"/>
              </w:rPr>
            </w:pPr>
            <w:r>
              <w:rPr>
                <w:lang w:val="en-GB"/>
              </w:rPr>
              <w:t>30</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128" w:type="dxa"/>
            <w:vAlign w:val="bottom"/>
          </w:tcPr>
          <w:p w:rsidR="006823DD" w:rsidRDefault="006823DD" w:rsidP="006823DD">
            <w:pPr>
              <w:jc w:val="center"/>
              <w:rPr>
                <w:lang w:val="en-GB"/>
              </w:rPr>
            </w:pPr>
            <w:r>
              <w:rPr>
                <w:lang w:val="en-GB"/>
              </w:rPr>
              <w:t>30</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East of England SHA</w:t>
            </w:r>
          </w:p>
        </w:tc>
        <w:tc>
          <w:tcPr>
            <w:tcW w:w="1326" w:type="dxa"/>
            <w:vAlign w:val="bottom"/>
          </w:tcPr>
          <w:p w:rsidR="006823DD" w:rsidRDefault="006823DD" w:rsidP="006823DD">
            <w:pPr>
              <w:jc w:val="center"/>
              <w:rPr>
                <w:lang w:val="en-GB"/>
              </w:rPr>
            </w:pPr>
            <w:r>
              <w:rPr>
                <w:lang w:val="en-GB"/>
              </w:rPr>
              <w:t>34</w:t>
            </w:r>
          </w:p>
        </w:tc>
        <w:tc>
          <w:tcPr>
            <w:tcW w:w="1753" w:type="dxa"/>
            <w:vAlign w:val="bottom"/>
          </w:tcPr>
          <w:p w:rsidR="006823DD" w:rsidRDefault="006823DD" w:rsidP="006823DD">
            <w:pPr>
              <w:jc w:val="center"/>
              <w:rPr>
                <w:lang w:val="en-GB"/>
              </w:rPr>
            </w:pPr>
            <w:r>
              <w:rPr>
                <w:lang w:val="en-GB"/>
              </w:rPr>
              <w:t>6</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1</w:t>
            </w:r>
          </w:p>
        </w:tc>
        <w:tc>
          <w:tcPr>
            <w:tcW w:w="1128" w:type="dxa"/>
            <w:vAlign w:val="bottom"/>
          </w:tcPr>
          <w:p w:rsidR="006823DD" w:rsidRDefault="006823DD" w:rsidP="006823DD">
            <w:pPr>
              <w:jc w:val="center"/>
              <w:rPr>
                <w:lang w:val="en-GB"/>
              </w:rPr>
            </w:pPr>
            <w:r>
              <w:rPr>
                <w:lang w:val="en-GB"/>
              </w:rPr>
              <w:t>41</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London SHA</w:t>
            </w:r>
          </w:p>
        </w:tc>
        <w:tc>
          <w:tcPr>
            <w:tcW w:w="1326" w:type="dxa"/>
            <w:vAlign w:val="bottom"/>
          </w:tcPr>
          <w:p w:rsidR="006823DD" w:rsidRDefault="006823DD" w:rsidP="006823DD">
            <w:pPr>
              <w:jc w:val="center"/>
              <w:rPr>
                <w:lang w:val="en-GB"/>
              </w:rPr>
            </w:pPr>
            <w:r>
              <w:rPr>
                <w:lang w:val="en-GB"/>
              </w:rPr>
              <w:t>58</w:t>
            </w:r>
          </w:p>
        </w:tc>
        <w:tc>
          <w:tcPr>
            <w:tcW w:w="1753"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128" w:type="dxa"/>
            <w:vAlign w:val="bottom"/>
          </w:tcPr>
          <w:p w:rsidR="006823DD" w:rsidRDefault="006823DD" w:rsidP="006823DD">
            <w:pPr>
              <w:jc w:val="center"/>
              <w:rPr>
                <w:lang w:val="en-GB"/>
              </w:rPr>
            </w:pPr>
            <w:r>
              <w:rPr>
                <w:lang w:val="en-GB"/>
              </w:rPr>
              <w:t>58</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South East Coast SHA</w:t>
            </w:r>
          </w:p>
        </w:tc>
        <w:tc>
          <w:tcPr>
            <w:tcW w:w="1326" w:type="dxa"/>
            <w:vAlign w:val="bottom"/>
          </w:tcPr>
          <w:p w:rsidR="006823DD" w:rsidRDefault="006823DD" w:rsidP="006823DD">
            <w:pPr>
              <w:jc w:val="center"/>
              <w:rPr>
                <w:lang w:val="en-GB"/>
              </w:rPr>
            </w:pPr>
            <w:r>
              <w:rPr>
                <w:lang w:val="en-GB"/>
              </w:rPr>
              <w:t>29</w:t>
            </w:r>
          </w:p>
        </w:tc>
        <w:tc>
          <w:tcPr>
            <w:tcW w:w="1753"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2</w:t>
            </w:r>
          </w:p>
        </w:tc>
        <w:tc>
          <w:tcPr>
            <w:tcW w:w="1128" w:type="dxa"/>
            <w:vAlign w:val="bottom"/>
          </w:tcPr>
          <w:p w:rsidR="006823DD" w:rsidRDefault="006823DD" w:rsidP="006823DD">
            <w:pPr>
              <w:jc w:val="center"/>
              <w:rPr>
                <w:lang w:val="en-GB"/>
              </w:rPr>
            </w:pPr>
            <w:r>
              <w:rPr>
                <w:lang w:val="en-GB"/>
              </w:rPr>
              <w:t>31</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South Central SHA</w:t>
            </w:r>
          </w:p>
        </w:tc>
        <w:tc>
          <w:tcPr>
            <w:tcW w:w="1326" w:type="dxa"/>
            <w:vAlign w:val="bottom"/>
          </w:tcPr>
          <w:p w:rsidR="006823DD" w:rsidRDefault="006823DD" w:rsidP="006823DD">
            <w:pPr>
              <w:jc w:val="center"/>
              <w:rPr>
                <w:lang w:val="en-GB"/>
              </w:rPr>
            </w:pPr>
            <w:r>
              <w:rPr>
                <w:lang w:val="en-GB"/>
              </w:rPr>
              <w:t>21</w:t>
            </w:r>
          </w:p>
        </w:tc>
        <w:tc>
          <w:tcPr>
            <w:tcW w:w="1753"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15</w:t>
            </w:r>
          </w:p>
        </w:tc>
        <w:tc>
          <w:tcPr>
            <w:tcW w:w="1381" w:type="dxa"/>
            <w:vAlign w:val="bottom"/>
          </w:tcPr>
          <w:p w:rsidR="006823DD" w:rsidRDefault="006823DD" w:rsidP="006823DD">
            <w:pPr>
              <w:jc w:val="center"/>
              <w:rPr>
                <w:lang w:val="en-GB"/>
              </w:rPr>
            </w:pPr>
            <w:r>
              <w:rPr>
                <w:lang w:val="en-GB"/>
              </w:rPr>
              <w:t>2</w:t>
            </w:r>
          </w:p>
        </w:tc>
        <w:tc>
          <w:tcPr>
            <w:tcW w:w="1128" w:type="dxa"/>
            <w:vAlign w:val="bottom"/>
          </w:tcPr>
          <w:p w:rsidR="006823DD" w:rsidRDefault="006823DD" w:rsidP="006823DD">
            <w:pPr>
              <w:jc w:val="center"/>
              <w:rPr>
                <w:lang w:val="en-GB"/>
              </w:rPr>
            </w:pPr>
            <w:r>
              <w:rPr>
                <w:lang w:val="en-GB"/>
              </w:rPr>
              <w:t>38</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South West SHA</w:t>
            </w:r>
          </w:p>
        </w:tc>
        <w:tc>
          <w:tcPr>
            <w:tcW w:w="1326" w:type="dxa"/>
            <w:vAlign w:val="bottom"/>
          </w:tcPr>
          <w:p w:rsidR="006823DD" w:rsidRDefault="006823DD" w:rsidP="006823DD">
            <w:pPr>
              <w:jc w:val="center"/>
              <w:rPr>
                <w:lang w:val="en-GB"/>
              </w:rPr>
            </w:pPr>
            <w:r>
              <w:rPr>
                <w:lang w:val="en-GB"/>
              </w:rPr>
              <w:t>12</w:t>
            </w:r>
          </w:p>
        </w:tc>
        <w:tc>
          <w:tcPr>
            <w:tcW w:w="1753" w:type="dxa"/>
            <w:vAlign w:val="bottom"/>
          </w:tcPr>
          <w:p w:rsidR="006823DD" w:rsidRDefault="006823DD" w:rsidP="006823DD">
            <w:pPr>
              <w:jc w:val="center"/>
              <w:rPr>
                <w:lang w:val="en-GB"/>
              </w:rPr>
            </w:pPr>
            <w:r>
              <w:rPr>
                <w:lang w:val="en-GB"/>
              </w:rPr>
              <w:t>13</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1</w:t>
            </w:r>
          </w:p>
        </w:tc>
        <w:tc>
          <w:tcPr>
            <w:tcW w:w="1381" w:type="dxa"/>
            <w:vAlign w:val="bottom"/>
          </w:tcPr>
          <w:p w:rsidR="006823DD" w:rsidRDefault="006823DD" w:rsidP="006823DD">
            <w:pPr>
              <w:jc w:val="center"/>
              <w:rPr>
                <w:lang w:val="en-GB"/>
              </w:rPr>
            </w:pPr>
            <w:r>
              <w:rPr>
                <w:lang w:val="en-GB"/>
              </w:rPr>
              <w:t>12</w:t>
            </w:r>
          </w:p>
        </w:tc>
        <w:tc>
          <w:tcPr>
            <w:tcW w:w="1128" w:type="dxa"/>
            <w:vAlign w:val="bottom"/>
          </w:tcPr>
          <w:p w:rsidR="006823DD" w:rsidRDefault="006823DD" w:rsidP="006823DD">
            <w:pPr>
              <w:jc w:val="center"/>
              <w:rPr>
                <w:lang w:val="en-GB"/>
              </w:rPr>
            </w:pPr>
            <w:r>
              <w:rPr>
                <w:lang w:val="en-GB"/>
              </w:rPr>
              <w:t>38</w:t>
            </w:r>
          </w:p>
        </w:tc>
      </w:tr>
      <w:tr w:rsidR="006823DD" w:rsidTr="00012286">
        <w:tc>
          <w:tcPr>
            <w:tcW w:w="378" w:type="dxa"/>
          </w:tcPr>
          <w:p w:rsidR="006823DD" w:rsidRDefault="006823DD" w:rsidP="00CD4DE2">
            <w:pPr>
              <w:rPr>
                <w:lang w:val="en-GB"/>
              </w:rPr>
            </w:pPr>
          </w:p>
        </w:tc>
        <w:tc>
          <w:tcPr>
            <w:tcW w:w="2783" w:type="dxa"/>
          </w:tcPr>
          <w:p w:rsidR="006823DD" w:rsidRDefault="006823DD" w:rsidP="00CD4DE2">
            <w:pPr>
              <w:rPr>
                <w:lang w:val="en-GB"/>
              </w:rPr>
            </w:pPr>
            <w:r>
              <w:rPr>
                <w:lang w:val="en-GB"/>
              </w:rPr>
              <w:t>Wales</w:t>
            </w:r>
          </w:p>
        </w:tc>
        <w:tc>
          <w:tcPr>
            <w:tcW w:w="1326" w:type="dxa"/>
            <w:vAlign w:val="bottom"/>
          </w:tcPr>
          <w:p w:rsidR="006823DD" w:rsidRDefault="006823DD" w:rsidP="006823DD">
            <w:pPr>
              <w:jc w:val="center"/>
              <w:rPr>
                <w:lang w:val="en-GB"/>
              </w:rPr>
            </w:pPr>
          </w:p>
        </w:tc>
        <w:tc>
          <w:tcPr>
            <w:tcW w:w="1753" w:type="dxa"/>
            <w:vAlign w:val="bottom"/>
          </w:tcPr>
          <w:p w:rsidR="006823DD" w:rsidRDefault="006823DD" w:rsidP="006823DD">
            <w:pPr>
              <w:jc w:val="center"/>
              <w:rPr>
                <w:lang w:val="en-GB"/>
              </w:rPr>
            </w:pPr>
            <w:r>
              <w:rPr>
                <w:lang w:val="en-GB"/>
              </w:rPr>
              <w:t>19</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r>
              <w:rPr>
                <w:lang w:val="en-GB"/>
              </w:rPr>
              <w:t>4</w:t>
            </w:r>
          </w:p>
        </w:tc>
        <w:tc>
          <w:tcPr>
            <w:tcW w:w="1381" w:type="dxa"/>
            <w:vAlign w:val="bottom"/>
          </w:tcPr>
          <w:p w:rsidR="006823DD" w:rsidRDefault="006823DD" w:rsidP="006823DD">
            <w:pPr>
              <w:jc w:val="center"/>
              <w:rPr>
                <w:lang w:val="en-GB"/>
              </w:rPr>
            </w:pPr>
          </w:p>
        </w:tc>
        <w:tc>
          <w:tcPr>
            <w:tcW w:w="1381" w:type="dxa"/>
            <w:vAlign w:val="bottom"/>
          </w:tcPr>
          <w:p w:rsidR="006823DD" w:rsidRDefault="006823DD" w:rsidP="006823DD">
            <w:pPr>
              <w:jc w:val="center"/>
              <w:rPr>
                <w:lang w:val="en-GB"/>
              </w:rPr>
            </w:pPr>
          </w:p>
        </w:tc>
        <w:tc>
          <w:tcPr>
            <w:tcW w:w="1128" w:type="dxa"/>
            <w:vAlign w:val="bottom"/>
          </w:tcPr>
          <w:p w:rsidR="006823DD" w:rsidRDefault="006823DD" w:rsidP="006823DD">
            <w:pPr>
              <w:jc w:val="center"/>
              <w:rPr>
                <w:lang w:val="en-GB"/>
              </w:rPr>
            </w:pPr>
            <w:r>
              <w:rPr>
                <w:lang w:val="en-GB"/>
              </w:rPr>
              <w:t>23</w:t>
            </w:r>
          </w:p>
        </w:tc>
      </w:tr>
    </w:tbl>
    <w:p w:rsidR="00F04730" w:rsidRPr="00F54389" w:rsidRDefault="00F04730" w:rsidP="00F04730">
      <w:pPr>
        <w:spacing w:after="0" w:line="240" w:lineRule="auto"/>
        <w:rPr>
          <w:lang w:val="en-GB"/>
        </w:rPr>
      </w:pPr>
    </w:p>
    <w:p w:rsidR="00F04730" w:rsidRPr="00F54389" w:rsidRDefault="00F04730" w:rsidP="005811D7">
      <w:pPr>
        <w:spacing w:after="0" w:line="240" w:lineRule="auto"/>
        <w:rPr>
          <w:lang w:val="en-GB"/>
        </w:rPr>
      </w:pPr>
    </w:p>
    <w:sectPr w:rsidR="00F04730" w:rsidRPr="00F54389" w:rsidSect="006823DD">
      <w:pgSz w:w="15840" w:h="12240" w:orient="landscape"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D95" w:rsidRDefault="00511D95" w:rsidP="00C13887">
      <w:pPr>
        <w:spacing w:after="0" w:line="240" w:lineRule="auto"/>
      </w:pPr>
      <w:r>
        <w:separator/>
      </w:r>
    </w:p>
  </w:endnote>
  <w:endnote w:type="continuationSeparator" w:id="0">
    <w:p w:rsidR="00511D95" w:rsidRDefault="00511D95" w:rsidP="00C13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7657"/>
      <w:docPartObj>
        <w:docPartGallery w:val="Page Numbers (Bottom of Page)"/>
        <w:docPartUnique/>
      </w:docPartObj>
    </w:sdtPr>
    <w:sdtContent>
      <w:p w:rsidR="006823DD" w:rsidRDefault="00F46F39">
        <w:pPr>
          <w:pStyle w:val="Footer"/>
          <w:jc w:val="center"/>
        </w:pPr>
        <w:fldSimple w:instr=" PAGE   \* MERGEFORMAT ">
          <w:r w:rsidR="002F6FC9">
            <w:rPr>
              <w:noProof/>
            </w:rPr>
            <w:t>1</w:t>
          </w:r>
        </w:fldSimple>
      </w:p>
    </w:sdtContent>
  </w:sdt>
  <w:p w:rsidR="006823DD" w:rsidRDefault="00682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D95" w:rsidRDefault="00511D95" w:rsidP="00C13887">
      <w:pPr>
        <w:spacing w:after="0" w:line="240" w:lineRule="auto"/>
      </w:pPr>
      <w:r>
        <w:separator/>
      </w:r>
    </w:p>
  </w:footnote>
  <w:footnote w:type="continuationSeparator" w:id="0">
    <w:p w:rsidR="00511D95" w:rsidRDefault="00511D95" w:rsidP="00C138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4389"/>
    <w:rsid w:val="00012286"/>
    <w:rsid w:val="0005276E"/>
    <w:rsid w:val="00077D65"/>
    <w:rsid w:val="000B7743"/>
    <w:rsid w:val="000C1B40"/>
    <w:rsid w:val="000E3227"/>
    <w:rsid w:val="00166BBB"/>
    <w:rsid w:val="002015D0"/>
    <w:rsid w:val="002F6FC9"/>
    <w:rsid w:val="003F363F"/>
    <w:rsid w:val="00421618"/>
    <w:rsid w:val="00511D95"/>
    <w:rsid w:val="005811D7"/>
    <w:rsid w:val="00611D08"/>
    <w:rsid w:val="006823DD"/>
    <w:rsid w:val="006F2CDC"/>
    <w:rsid w:val="00703F63"/>
    <w:rsid w:val="0073372A"/>
    <w:rsid w:val="008A0504"/>
    <w:rsid w:val="008C6C4B"/>
    <w:rsid w:val="00973904"/>
    <w:rsid w:val="009A1B25"/>
    <w:rsid w:val="009C1761"/>
    <w:rsid w:val="00AC60B0"/>
    <w:rsid w:val="00AF3704"/>
    <w:rsid w:val="00AF76C6"/>
    <w:rsid w:val="00B66AB2"/>
    <w:rsid w:val="00C13887"/>
    <w:rsid w:val="00C13B75"/>
    <w:rsid w:val="00C5381D"/>
    <w:rsid w:val="00CC6FEB"/>
    <w:rsid w:val="00CD4DE2"/>
    <w:rsid w:val="00CD7ACE"/>
    <w:rsid w:val="00D01E5A"/>
    <w:rsid w:val="00D103EA"/>
    <w:rsid w:val="00D649AA"/>
    <w:rsid w:val="00DF09D8"/>
    <w:rsid w:val="00E73FE5"/>
    <w:rsid w:val="00F04730"/>
    <w:rsid w:val="00F46F39"/>
    <w:rsid w:val="00F54389"/>
    <w:rsid w:val="00F85E90"/>
    <w:rsid w:val="00FC77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38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3887"/>
  </w:style>
  <w:style w:type="paragraph" w:styleId="Footer">
    <w:name w:val="footer"/>
    <w:basedOn w:val="Normal"/>
    <w:link w:val="FooterChar"/>
    <w:uiPriority w:val="99"/>
    <w:unhideWhenUsed/>
    <w:rsid w:val="00C13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87"/>
  </w:style>
  <w:style w:type="table" w:styleId="TableGrid">
    <w:name w:val="Table Grid"/>
    <w:basedOn w:val="TableNormal"/>
    <w:uiPriority w:val="59"/>
    <w:rsid w:val="00CD7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Nicky Coombes</cp:lastModifiedBy>
  <cp:revision>2</cp:revision>
  <dcterms:created xsi:type="dcterms:W3CDTF">2012-05-23T13:30:00Z</dcterms:created>
  <dcterms:modified xsi:type="dcterms:W3CDTF">2012-05-23T13:30:00Z</dcterms:modified>
</cp:coreProperties>
</file>